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E184" w14:textId="0E3D4966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695A0C">
        <w:rPr>
          <w:i w:val="0"/>
        </w:rPr>
        <w:t>07.07.</w:t>
      </w:r>
      <w:r>
        <w:rPr>
          <w:i w:val="0"/>
        </w:rPr>
        <w:t>20</w:t>
      </w:r>
      <w:r w:rsidR="00084336">
        <w:rPr>
          <w:i w:val="0"/>
        </w:rPr>
        <w:t>21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76256229" w14:textId="20D6B82F" w:rsidR="0091512B" w:rsidRDefault="00CF71B9" w:rsidP="00CF71B9">
      <w:pPr>
        <w:rPr>
          <w:i w:val="0"/>
        </w:rPr>
      </w:pPr>
      <w:r>
        <w:rPr>
          <w:i w:val="0"/>
        </w:rPr>
        <w:t>BD.6733.</w:t>
      </w:r>
      <w:r w:rsidR="00517F30">
        <w:rPr>
          <w:i w:val="0"/>
        </w:rPr>
        <w:t>5.</w:t>
      </w:r>
      <w:r w:rsidR="007A1655">
        <w:rPr>
          <w:i w:val="0"/>
        </w:rPr>
        <w:t>12</w:t>
      </w:r>
      <w:r w:rsidR="00695A0C">
        <w:rPr>
          <w:i w:val="0"/>
        </w:rPr>
        <w:t>.</w:t>
      </w:r>
      <w:r w:rsidR="00517F30">
        <w:rPr>
          <w:i w:val="0"/>
        </w:rPr>
        <w:t>2021</w:t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333BD9A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42FD766A" w14:textId="77777777" w:rsidR="00F11536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10B4A690" w14:textId="612EB7ED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(jt. Dz. U. z 20</w:t>
      </w:r>
      <w:r w:rsidR="00084336">
        <w:rPr>
          <w:rFonts w:eastAsia="Times New Roman"/>
          <w:i w:val="0"/>
          <w:iCs/>
          <w:lang w:eastAsia="pl-PL"/>
        </w:rPr>
        <w:t>2</w:t>
      </w:r>
      <w:r w:rsidR="00517F30">
        <w:rPr>
          <w:rFonts w:eastAsia="Times New Roman"/>
          <w:i w:val="0"/>
          <w:iCs/>
          <w:lang w:eastAsia="pl-PL"/>
        </w:rPr>
        <w:t>1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r., poz.</w:t>
      </w:r>
      <w:r w:rsidR="00517F30">
        <w:rPr>
          <w:rFonts w:eastAsia="Times New Roman"/>
          <w:i w:val="0"/>
          <w:iCs/>
          <w:lang w:eastAsia="pl-PL"/>
        </w:rPr>
        <w:t xml:space="preserve"> 735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 xml:space="preserve">t.j. </w:t>
      </w:r>
      <w:r w:rsidR="00F11536">
        <w:rPr>
          <w:rFonts w:eastAsia="Times New Roman"/>
          <w:i w:val="0"/>
          <w:lang w:eastAsia="pl-PL"/>
        </w:rPr>
        <w:t>Dz. U. z 20</w:t>
      </w:r>
      <w:r w:rsidR="00084336">
        <w:rPr>
          <w:rFonts w:eastAsia="Times New Roman"/>
          <w:i w:val="0"/>
          <w:lang w:eastAsia="pl-PL"/>
        </w:rPr>
        <w:t>2</w:t>
      </w:r>
      <w:r w:rsidR="00517F30">
        <w:rPr>
          <w:rFonts w:eastAsia="Times New Roman"/>
          <w:i w:val="0"/>
          <w:lang w:eastAsia="pl-PL"/>
        </w:rPr>
        <w:t>1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517F30">
        <w:rPr>
          <w:rFonts w:eastAsia="Times New Roman"/>
          <w:i w:val="0"/>
          <w:lang w:eastAsia="pl-PL"/>
        </w:rPr>
        <w:t>741</w:t>
      </w:r>
      <w:r w:rsidRPr="000A7F13">
        <w:rPr>
          <w:rFonts w:eastAsia="Times New Roman"/>
          <w:i w:val="0"/>
          <w:lang w:eastAsia="pl-PL"/>
        </w:rPr>
        <w:t>)</w:t>
      </w:r>
    </w:p>
    <w:p w14:paraId="7D66A4EC" w14:textId="77777777" w:rsidR="00F11536" w:rsidRPr="00F11536" w:rsidRDefault="00F11536" w:rsidP="00F11536">
      <w:pPr>
        <w:rPr>
          <w:lang w:eastAsia="pl-PL"/>
        </w:rPr>
      </w:pPr>
    </w:p>
    <w:p w14:paraId="65D1DDEE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3F3BD86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5E94180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5A046481" w14:textId="0530496C" w:rsidR="00FA1B50" w:rsidRPr="00FA1B50" w:rsidRDefault="00CF71B9" w:rsidP="00FA1B50">
      <w:pPr>
        <w:ind w:firstLine="708"/>
        <w:jc w:val="both"/>
        <w:rPr>
          <w:rFonts w:eastAsia="Times New Roman"/>
          <w:b/>
          <w:i w:val="0"/>
          <w:color w:val="auto"/>
          <w:lang w:eastAsia="pl-PL"/>
        </w:rPr>
      </w:pPr>
      <w:r w:rsidRPr="00A27839">
        <w:rPr>
          <w:i w:val="0"/>
        </w:rPr>
        <w:t xml:space="preserve">w dniu </w:t>
      </w:r>
      <w:r w:rsidR="00695A0C">
        <w:rPr>
          <w:i w:val="0"/>
        </w:rPr>
        <w:t>07.07.2021</w:t>
      </w:r>
      <w:r w:rsidR="00D26DE3">
        <w:rPr>
          <w:i w:val="0"/>
        </w:rPr>
        <w:t xml:space="preserve"> </w:t>
      </w:r>
      <w:r w:rsidRPr="00A27839">
        <w:rPr>
          <w:i w:val="0"/>
        </w:rPr>
        <w:t xml:space="preserve">r. </w:t>
      </w:r>
      <w:r w:rsidR="00DA5543">
        <w:rPr>
          <w:i w:val="0"/>
        </w:rPr>
        <w:t>została wydane</w:t>
      </w:r>
      <w:r w:rsidRPr="00F23C2E">
        <w:rPr>
          <w:i w:val="0"/>
        </w:rPr>
        <w:t xml:space="preserve"> </w:t>
      </w:r>
      <w:r w:rsidR="00DA5543">
        <w:rPr>
          <w:i w:val="0"/>
        </w:rPr>
        <w:t xml:space="preserve">postanowienie prostujące oczywisty błąd pisarski w decyzji Wójta Gminy Waganiec z dnia </w:t>
      </w:r>
      <w:r w:rsidR="00695A0C">
        <w:rPr>
          <w:i w:val="0"/>
        </w:rPr>
        <w:t>16.03.2021</w:t>
      </w:r>
      <w:r w:rsidR="00F621D7">
        <w:rPr>
          <w:i w:val="0"/>
        </w:rPr>
        <w:t xml:space="preserve"> </w:t>
      </w:r>
      <w:r w:rsidR="00730216">
        <w:rPr>
          <w:i w:val="0"/>
        </w:rPr>
        <w:t>r., BD.6733.</w:t>
      </w:r>
      <w:r w:rsidR="00517F30">
        <w:rPr>
          <w:i w:val="0"/>
        </w:rPr>
        <w:t>5.</w:t>
      </w:r>
      <w:r w:rsidR="00695A0C">
        <w:rPr>
          <w:i w:val="0"/>
        </w:rPr>
        <w:t>8</w:t>
      </w:r>
      <w:r w:rsidR="00DA5543">
        <w:rPr>
          <w:i w:val="0"/>
        </w:rPr>
        <w:t>.20</w:t>
      </w:r>
      <w:r w:rsidR="00695A0C">
        <w:rPr>
          <w:i w:val="0"/>
        </w:rPr>
        <w:t>21</w:t>
      </w:r>
      <w:r w:rsidRPr="00F23C2E">
        <w:rPr>
          <w:i w:val="0"/>
        </w:rPr>
        <w:t xml:space="preserve"> o ustaleniu lokalizacji inwestycji celu publicznego</w:t>
      </w:r>
      <w:r>
        <w:rPr>
          <w:i w:val="0"/>
        </w:rPr>
        <w:t xml:space="preserve"> </w:t>
      </w:r>
      <w:r w:rsidRPr="00F23C2E">
        <w:rPr>
          <w:i w:val="0"/>
        </w:rPr>
        <w:t>dla inwestycji polegającej</w:t>
      </w:r>
      <w:r w:rsidR="005C5DE7">
        <w:rPr>
          <w:i w:val="0"/>
        </w:rPr>
        <w:t xml:space="preserve"> </w:t>
      </w:r>
      <w:r w:rsidR="00402D17" w:rsidRPr="00FA1B50">
        <w:rPr>
          <w:i w:val="0"/>
        </w:rPr>
        <w:t xml:space="preserve">na </w:t>
      </w:r>
      <w:r w:rsidR="00517F30" w:rsidRPr="00FA1B50">
        <w:rPr>
          <w:rFonts w:eastAsia="Times New Roman"/>
          <w:b/>
          <w:i w:val="0"/>
          <w:color w:val="auto"/>
          <w:lang w:eastAsia="x-none"/>
        </w:rPr>
        <w:t xml:space="preserve"> </w:t>
      </w:r>
      <w:r w:rsidR="00FA1B50" w:rsidRPr="00FA1B50">
        <w:rPr>
          <w:rFonts w:eastAsia="Times New Roman"/>
          <w:i w:val="0"/>
          <w:lang w:eastAsia="pl-PL"/>
        </w:rPr>
        <w:t xml:space="preserve"> </w:t>
      </w:r>
      <w:r w:rsidR="00FA1B50" w:rsidRPr="00FA1B50">
        <w:rPr>
          <w:rFonts w:eastAsia="Times New Roman"/>
          <w:b/>
          <w:bCs/>
          <w:i w:val="0"/>
          <w:lang w:eastAsia="pl-PL"/>
        </w:rPr>
        <w:t>budowie oświetlenia ulicznego, ulicy Kolejowej i Ogrodowej w Wagańcu</w:t>
      </w:r>
      <w:r w:rsidR="00FA1B50" w:rsidRPr="00FA1B50">
        <w:rPr>
          <w:rFonts w:eastAsia="Times New Roman"/>
          <w:i w:val="0"/>
          <w:lang w:eastAsia="pl-PL"/>
        </w:rPr>
        <w:t xml:space="preserve">, </w:t>
      </w:r>
      <w:r w:rsidR="00FA1B50" w:rsidRPr="00FA1B50">
        <w:rPr>
          <w:rFonts w:eastAsia="Times New Roman"/>
          <w:bCs/>
          <w:i w:val="0"/>
          <w:lang w:eastAsia="pl-PL"/>
        </w:rPr>
        <w:t>na nieruchomościach oznaczonych numerem</w:t>
      </w:r>
      <w:r w:rsidR="00FA1B50" w:rsidRPr="00FA1B50">
        <w:rPr>
          <w:rFonts w:eastAsia="Times New Roman"/>
          <w:b/>
          <w:bCs/>
          <w:i w:val="0"/>
          <w:lang w:eastAsia="pl-PL"/>
        </w:rPr>
        <w:t xml:space="preserve"> 201/3 i 204/7, </w:t>
      </w:r>
      <w:r w:rsidR="00FA1B50" w:rsidRPr="00FA1B50">
        <w:rPr>
          <w:rFonts w:eastAsia="Times New Roman"/>
          <w:bCs/>
          <w:i w:val="0"/>
          <w:lang w:eastAsia="pl-PL"/>
        </w:rPr>
        <w:t>położonych w miejscowości</w:t>
      </w:r>
      <w:r w:rsidR="00FA1B50" w:rsidRPr="00FA1B50">
        <w:rPr>
          <w:rFonts w:eastAsia="Times New Roman"/>
          <w:b/>
          <w:bCs/>
          <w:i w:val="0"/>
          <w:lang w:eastAsia="pl-PL"/>
        </w:rPr>
        <w:t xml:space="preserve"> Waganiec, </w:t>
      </w:r>
      <w:r w:rsidR="00FA1B50" w:rsidRPr="00FA1B50">
        <w:rPr>
          <w:rFonts w:eastAsia="Times New Roman"/>
          <w:bCs/>
          <w:i w:val="0"/>
          <w:lang w:eastAsia="pl-PL"/>
        </w:rPr>
        <w:t>w obrębie geodezyjnym</w:t>
      </w:r>
      <w:r w:rsidR="00FA1B50" w:rsidRPr="00FA1B50">
        <w:rPr>
          <w:rFonts w:eastAsia="Times New Roman"/>
          <w:b/>
          <w:bCs/>
          <w:i w:val="0"/>
          <w:lang w:eastAsia="pl-PL"/>
        </w:rPr>
        <w:t xml:space="preserve"> Waganiec, gm. Waganiec</w:t>
      </w:r>
      <w:r w:rsidR="00FA1B50">
        <w:rPr>
          <w:rFonts w:eastAsia="Times New Roman"/>
          <w:b/>
          <w:bCs/>
          <w:i w:val="0"/>
          <w:lang w:eastAsia="pl-PL"/>
        </w:rPr>
        <w:t xml:space="preserve"> planowanej do realizacji przez Gminę Waganiec ul. Dworcowa 11, 87-731 Waganiec.</w:t>
      </w:r>
    </w:p>
    <w:p w14:paraId="210F61F2" w14:textId="3874A59C" w:rsidR="004861C0" w:rsidRPr="007A1655" w:rsidRDefault="00730216" w:rsidP="007A1655">
      <w:pPr>
        <w:spacing w:before="120" w:after="0"/>
        <w:jc w:val="both"/>
        <w:rPr>
          <w:i w:val="0"/>
          <w:iCs/>
          <w:sz w:val="22"/>
          <w:szCs w:val="22"/>
        </w:rPr>
      </w:pPr>
      <w:r w:rsidRPr="007A1655">
        <w:rPr>
          <w:i w:val="0"/>
        </w:rPr>
        <w:t>W postanowieniu</w:t>
      </w:r>
      <w:r w:rsidR="009E1A55" w:rsidRPr="007A1655">
        <w:rPr>
          <w:i w:val="0"/>
        </w:rPr>
        <w:t xml:space="preserve"> </w:t>
      </w:r>
      <w:r w:rsidR="007A1655">
        <w:rPr>
          <w:i w:val="0"/>
        </w:rPr>
        <w:t>ustalono</w:t>
      </w:r>
      <w:r w:rsidR="00517F30" w:rsidRPr="007A1655">
        <w:rPr>
          <w:i w:val="0"/>
        </w:rPr>
        <w:t xml:space="preserve"> </w:t>
      </w:r>
      <w:r w:rsidR="007A1655" w:rsidRPr="007A1655">
        <w:rPr>
          <w:i w:val="0"/>
        </w:rPr>
        <w:t xml:space="preserve">długość planowanego </w:t>
      </w:r>
      <w:r w:rsidR="007A1655" w:rsidRPr="007A1655">
        <w:rPr>
          <w:i w:val="0"/>
        </w:rPr>
        <w:t>oświetlenia ulicznego ul. Kolejowej od. 350 m do 370 m i Ogrodowej od  90 do 110 m</w:t>
      </w:r>
      <w:r w:rsidR="007A1655">
        <w:rPr>
          <w:i w:val="0"/>
        </w:rPr>
        <w:t xml:space="preserve">. </w:t>
      </w:r>
      <w:r w:rsidR="007A1655" w:rsidRPr="007A1655">
        <w:rPr>
          <w:i w:val="0"/>
          <w:iCs/>
          <w:sz w:val="22"/>
          <w:szCs w:val="22"/>
        </w:rPr>
        <w:t xml:space="preserve">Pozostała części decyzji nr </w:t>
      </w:r>
      <w:r w:rsidR="007A1655" w:rsidRPr="007A1655">
        <w:rPr>
          <w:b/>
          <w:i w:val="0"/>
          <w:iCs/>
          <w:sz w:val="22"/>
          <w:szCs w:val="22"/>
        </w:rPr>
        <w:t>BD.6733.5.8.2021, z dnia 16.03.2021</w:t>
      </w:r>
      <w:r w:rsidR="007A1655" w:rsidRPr="007A1655">
        <w:rPr>
          <w:b/>
          <w:bCs/>
          <w:i w:val="0"/>
          <w:iCs/>
          <w:sz w:val="22"/>
          <w:szCs w:val="22"/>
        </w:rPr>
        <w:t xml:space="preserve"> r. wraz z Analizą w Zał.  Nr  3 -</w:t>
      </w:r>
      <w:r w:rsidR="007A1655" w:rsidRPr="007A1655">
        <w:rPr>
          <w:i w:val="0"/>
          <w:iCs/>
          <w:sz w:val="22"/>
          <w:szCs w:val="22"/>
        </w:rPr>
        <w:t>pozostaje bez zmian.</w:t>
      </w:r>
    </w:p>
    <w:p w14:paraId="656397B5" w14:textId="2E658DE8" w:rsidR="00F73B5B" w:rsidRPr="00517F30" w:rsidRDefault="00CF71B9" w:rsidP="00517F30">
      <w:pPr>
        <w:spacing w:before="60" w:after="0" w:line="240" w:lineRule="auto"/>
        <w:ind w:left="357"/>
        <w:jc w:val="both"/>
        <w:rPr>
          <w:i w:val="0"/>
        </w:rPr>
      </w:pPr>
      <w:r w:rsidRPr="00683ACE">
        <w:rPr>
          <w:rFonts w:eastAsia="Times New Roman"/>
          <w:i w:val="0"/>
          <w:iCs/>
          <w:color w:val="auto"/>
          <w:lang w:eastAsia="pl-PL"/>
        </w:rPr>
        <w:t>W związku z powyższym strony</w:t>
      </w:r>
      <w:r w:rsidRPr="002C1430">
        <w:rPr>
          <w:rFonts w:eastAsia="Times New Roman"/>
          <w:i w:val="0"/>
          <w:color w:val="auto"/>
          <w:lang w:eastAsia="pl-PL"/>
        </w:rPr>
        <w:t xml:space="preserve"> mogą zapoznać się z zamierzeniami inwestycyjnymi wnioskodawcy i zgłosić ewentualne zast</w:t>
      </w:r>
      <w:r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DA5543">
        <w:rPr>
          <w:rFonts w:eastAsia="Times New Roman"/>
          <w:i w:val="0"/>
          <w:color w:val="auto"/>
          <w:lang w:eastAsia="pl-PL"/>
        </w:rPr>
        <w:t>7</w:t>
      </w:r>
      <w:r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38BFF6D6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376D41C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FEE966C" w14:textId="03CC35A2" w:rsidR="005C5DE7" w:rsidRPr="005C5DE7" w:rsidRDefault="005C5DE7" w:rsidP="005C5DE7">
      <w:pPr>
        <w:numPr>
          <w:ilvl w:val="0"/>
          <w:numId w:val="3"/>
        </w:numPr>
        <w:spacing w:after="0" w:line="240" w:lineRule="auto"/>
        <w:jc w:val="both"/>
        <w:rPr>
          <w:i w:val="0"/>
          <w:iCs/>
        </w:rPr>
      </w:pPr>
      <w:r w:rsidRPr="005C5DE7">
        <w:rPr>
          <w:i w:val="0"/>
          <w:iCs/>
        </w:rPr>
        <w:t xml:space="preserve">Tablica ogłoszeń sołectwa </w:t>
      </w:r>
      <w:r w:rsidR="007A1655">
        <w:rPr>
          <w:i w:val="0"/>
          <w:iCs/>
        </w:rPr>
        <w:t>Waganiec II</w:t>
      </w:r>
    </w:p>
    <w:p w14:paraId="5F0D917D" w14:textId="77777777" w:rsidR="005C5DE7" w:rsidRPr="005C5DE7" w:rsidRDefault="005C5DE7" w:rsidP="005C5DE7">
      <w:pPr>
        <w:numPr>
          <w:ilvl w:val="0"/>
          <w:numId w:val="3"/>
        </w:numPr>
        <w:spacing w:after="0" w:line="240" w:lineRule="auto"/>
        <w:jc w:val="both"/>
        <w:rPr>
          <w:i w:val="0"/>
          <w:iCs/>
        </w:rPr>
      </w:pPr>
      <w:r w:rsidRPr="005C5DE7">
        <w:rPr>
          <w:i w:val="0"/>
          <w:iCs/>
        </w:rPr>
        <w:t>Tablica ogłoszeń Urzędu Gminy Waganiec,</w:t>
      </w:r>
    </w:p>
    <w:p w14:paraId="2693439A" w14:textId="77777777" w:rsidR="005C5DE7" w:rsidRPr="005C5DE7" w:rsidRDefault="005C5DE7" w:rsidP="005C5DE7">
      <w:pPr>
        <w:numPr>
          <w:ilvl w:val="0"/>
          <w:numId w:val="3"/>
        </w:numPr>
        <w:spacing w:after="0" w:line="240" w:lineRule="auto"/>
        <w:rPr>
          <w:i w:val="0"/>
          <w:iCs/>
        </w:rPr>
      </w:pPr>
      <w:r w:rsidRPr="005C5DE7">
        <w:rPr>
          <w:i w:val="0"/>
          <w:iCs/>
        </w:rPr>
        <w:t xml:space="preserve">Strona internetowa: </w:t>
      </w:r>
      <w:r w:rsidRPr="005C5DE7">
        <w:rPr>
          <w:bCs/>
          <w:i w:val="0"/>
          <w:iCs/>
        </w:rPr>
        <w:t>www.waganiec.biuletyn.net</w:t>
      </w:r>
    </w:p>
    <w:p w14:paraId="5A8F87EF" w14:textId="77777777" w:rsidR="00F11536" w:rsidRPr="005C5DE7" w:rsidRDefault="00F11536" w:rsidP="00CF71B9">
      <w:pPr>
        <w:spacing w:after="0" w:line="240" w:lineRule="auto"/>
        <w:ind w:left="720"/>
        <w:rPr>
          <w:i w:val="0"/>
          <w:iCs/>
          <w:sz w:val="22"/>
          <w:szCs w:val="22"/>
        </w:rPr>
      </w:pPr>
    </w:p>
    <w:p w14:paraId="4F5EC8FE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0251AB11" w14:textId="5A4EDE8C" w:rsidR="00CF71B9" w:rsidRPr="00F11536" w:rsidRDefault="00ED1A6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121C6925" w14:textId="7D7EBB83" w:rsidR="00CF71B9" w:rsidRPr="00F11536" w:rsidRDefault="007A1655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07.07.</w:t>
      </w:r>
      <w:r w:rsidR="00C12B25">
        <w:rPr>
          <w:i w:val="0"/>
          <w:sz w:val="18"/>
          <w:szCs w:val="18"/>
        </w:rPr>
        <w:t>20</w:t>
      </w:r>
      <w:r w:rsidR="00ED1A69">
        <w:rPr>
          <w:i w:val="0"/>
          <w:sz w:val="18"/>
          <w:szCs w:val="18"/>
        </w:rPr>
        <w:t>21</w:t>
      </w:r>
      <w:r w:rsidR="00F73B5B">
        <w:rPr>
          <w:i w:val="0"/>
          <w:sz w:val="18"/>
          <w:szCs w:val="18"/>
        </w:rPr>
        <w:t>r.</w:t>
      </w:r>
    </w:p>
    <w:sectPr w:rsidR="00CF71B9" w:rsidRPr="00F1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52A"/>
    <w:multiLevelType w:val="hybridMultilevel"/>
    <w:tmpl w:val="51E2A53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1D6"/>
    <w:rsid w:val="00084336"/>
    <w:rsid w:val="00091EE4"/>
    <w:rsid w:val="00104DAC"/>
    <w:rsid w:val="001314B6"/>
    <w:rsid w:val="00170FE7"/>
    <w:rsid w:val="001C52B7"/>
    <w:rsid w:val="0020210E"/>
    <w:rsid w:val="0032740B"/>
    <w:rsid w:val="00402D17"/>
    <w:rsid w:val="004434B7"/>
    <w:rsid w:val="004861C0"/>
    <w:rsid w:val="005029BC"/>
    <w:rsid w:val="00517F30"/>
    <w:rsid w:val="005542EC"/>
    <w:rsid w:val="005C5DE7"/>
    <w:rsid w:val="005D6A31"/>
    <w:rsid w:val="00616093"/>
    <w:rsid w:val="00666F56"/>
    <w:rsid w:val="00683ACE"/>
    <w:rsid w:val="00695A0C"/>
    <w:rsid w:val="006B44C1"/>
    <w:rsid w:val="00730216"/>
    <w:rsid w:val="007A1655"/>
    <w:rsid w:val="007F04C2"/>
    <w:rsid w:val="008438F5"/>
    <w:rsid w:val="00882B37"/>
    <w:rsid w:val="008D7C79"/>
    <w:rsid w:val="0091512B"/>
    <w:rsid w:val="009E1A55"/>
    <w:rsid w:val="00A2673B"/>
    <w:rsid w:val="00A3664D"/>
    <w:rsid w:val="00B42FEB"/>
    <w:rsid w:val="00BD75FD"/>
    <w:rsid w:val="00C12B25"/>
    <w:rsid w:val="00CF71B9"/>
    <w:rsid w:val="00D15DC6"/>
    <w:rsid w:val="00D16B5E"/>
    <w:rsid w:val="00D26DE3"/>
    <w:rsid w:val="00DA5543"/>
    <w:rsid w:val="00DD08B2"/>
    <w:rsid w:val="00DF646A"/>
    <w:rsid w:val="00E027CF"/>
    <w:rsid w:val="00E4484F"/>
    <w:rsid w:val="00E4735C"/>
    <w:rsid w:val="00EA7A53"/>
    <w:rsid w:val="00ED1A69"/>
    <w:rsid w:val="00F11536"/>
    <w:rsid w:val="00F621D7"/>
    <w:rsid w:val="00F73B5B"/>
    <w:rsid w:val="00FA1B50"/>
    <w:rsid w:val="00FB6BEF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E18D"/>
  <w15:docId w15:val="{F9CCA5D5-3AEA-4749-84C4-EB1A0FD0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D1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2021-05-11T07:09:00Z</cp:lastPrinted>
  <dcterms:created xsi:type="dcterms:W3CDTF">2021-07-07T05:53:00Z</dcterms:created>
  <dcterms:modified xsi:type="dcterms:W3CDTF">2021-07-07T06:01:00Z</dcterms:modified>
</cp:coreProperties>
</file>