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18" w:rsidRPr="00FE4F82" w:rsidRDefault="00A0255B" w:rsidP="00A4120F">
      <w:pPr>
        <w:ind w:right="-142"/>
        <w:jc w:val="both"/>
        <w:rPr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3681095</wp:posOffset>
                </wp:positionH>
                <wp:positionV relativeFrom="paragraph">
                  <wp:posOffset>-504825</wp:posOffset>
                </wp:positionV>
                <wp:extent cx="2926080" cy="262890"/>
                <wp:effectExtent l="0" t="0" r="635" b="0"/>
                <wp:wrapNone/>
                <wp:docPr id="307" name="Pole tekstow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55B" w:rsidRDefault="00A0255B" w:rsidP="00A0255B">
                            <w:pPr>
                              <w:pStyle w:val="Nagwek"/>
                              <w:jc w:val="right"/>
                            </w:pPr>
                            <w:r>
                              <w:t xml:space="preserve">Waganiec, dnia </w:t>
                            </w:r>
                            <w:r w:rsidR="00D77310">
                              <w:t>02</w:t>
                            </w:r>
                            <w:r>
                              <w:t>.0</w:t>
                            </w:r>
                            <w:r w:rsidR="00D77310">
                              <w:t>4</w:t>
                            </w:r>
                            <w:bookmarkStart w:id="0" w:name="_GoBack"/>
                            <w:bookmarkEnd w:id="0"/>
                            <w:r>
                              <w:t>.2018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07" o:spid="_x0000_s1026" type="#_x0000_t202" style="position:absolute;left:0;text-align:left;margin-left:289.85pt;margin-top:-39.75pt;width:230.4pt;height:2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" stroked="f">
                <v:textbox style="mso-fit-shape-to-text:t">
                  <w:txbxContent>
                    <w:p w:rsidR="00A0255B" w:rsidRDefault="00A0255B" w:rsidP="00A0255B">
                      <w:pPr>
                        <w:pStyle w:val="Nagwek"/>
                        <w:jc w:val="right"/>
                      </w:pPr>
                      <w:r>
                        <w:t xml:space="preserve">Waganiec, dnia </w:t>
                      </w:r>
                      <w:r w:rsidR="00D77310">
                        <w:t>02</w:t>
                      </w:r>
                      <w:r>
                        <w:t>.0</w:t>
                      </w:r>
                      <w:r w:rsidR="00D77310">
                        <w:t>4</w:t>
                      </w:r>
                      <w:bookmarkStart w:id="1" w:name="_GoBack"/>
                      <w:bookmarkEnd w:id="1"/>
                      <w:r>
                        <w:t>.2018 r.</w:t>
                      </w:r>
                    </w:p>
                  </w:txbxContent>
                </v:textbox>
              </v:shape>
            </w:pict>
          </mc:Fallback>
        </mc:AlternateContent>
      </w:r>
      <w:r w:rsidR="00DC71FF" w:rsidRPr="00A4120F">
        <w:rPr>
          <w:b/>
          <w:sz w:val="24"/>
          <w:szCs w:val="24"/>
        </w:rPr>
        <w:t>Analiza stanu gospodarki odpadami komunalnymi na te</w:t>
      </w:r>
      <w:r w:rsidR="00D6439E">
        <w:rPr>
          <w:b/>
          <w:sz w:val="24"/>
          <w:szCs w:val="24"/>
        </w:rPr>
        <w:t>renie gminy Waganiec za 2017</w:t>
      </w:r>
      <w:r w:rsidR="009C3118" w:rsidRPr="00A4120F">
        <w:rPr>
          <w:b/>
          <w:sz w:val="24"/>
          <w:szCs w:val="24"/>
        </w:rPr>
        <w:t xml:space="preserve"> r.</w:t>
      </w:r>
    </w:p>
    <w:p w:rsidR="009C3118" w:rsidRPr="00B33FC3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I.</w:t>
      </w:r>
      <w:r w:rsidR="005045A6" w:rsidRPr="00B33FC3">
        <w:rPr>
          <w:b/>
          <w:sz w:val="24"/>
          <w:szCs w:val="24"/>
        </w:rPr>
        <w:t xml:space="preserve"> </w:t>
      </w:r>
      <w:r w:rsidR="009C3118" w:rsidRPr="00B33FC3">
        <w:rPr>
          <w:b/>
          <w:sz w:val="24"/>
          <w:szCs w:val="24"/>
        </w:rPr>
        <w:t>Podstawa prawna opracowania.</w:t>
      </w:r>
    </w:p>
    <w:p w:rsidR="009C3118" w:rsidRDefault="009C3118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Analizę opracowano na podstawie art. 3 us</w:t>
      </w:r>
      <w:r w:rsidR="00A4120F">
        <w:rPr>
          <w:sz w:val="24"/>
          <w:szCs w:val="24"/>
        </w:rPr>
        <w:t>t. 2 pkt 10 ustawy z dnia 13 września 1996 r. o </w:t>
      </w:r>
      <w:r>
        <w:rPr>
          <w:sz w:val="24"/>
          <w:szCs w:val="24"/>
        </w:rPr>
        <w:t>utrzymaniu czystości i porzą</w:t>
      </w:r>
      <w:r w:rsidR="0005295F">
        <w:rPr>
          <w:sz w:val="24"/>
          <w:szCs w:val="24"/>
        </w:rPr>
        <w:t xml:space="preserve">dku w gminach ( tj. Dz.U. </w:t>
      </w:r>
      <w:proofErr w:type="gramStart"/>
      <w:r w:rsidR="0005295F">
        <w:rPr>
          <w:sz w:val="24"/>
          <w:szCs w:val="24"/>
        </w:rPr>
        <w:t>z</w:t>
      </w:r>
      <w:proofErr w:type="gramEnd"/>
      <w:r w:rsidR="0005295F">
        <w:rPr>
          <w:sz w:val="24"/>
          <w:szCs w:val="24"/>
        </w:rPr>
        <w:t xml:space="preserve"> 2016 r. poz. 250</w:t>
      </w:r>
      <w:r>
        <w:rPr>
          <w:sz w:val="24"/>
          <w:szCs w:val="24"/>
        </w:rPr>
        <w:t xml:space="preserve">), </w:t>
      </w:r>
      <w:r w:rsidR="00A4120F">
        <w:rPr>
          <w:sz w:val="24"/>
          <w:szCs w:val="24"/>
        </w:rPr>
        <w:t>gdzie określony został wymagany zakres takiej analizy.</w:t>
      </w:r>
    </w:p>
    <w:p w:rsidR="00A4120F" w:rsidRDefault="00A4120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Analizę stanu gospodarki odpadami komunalnymi sporządza się na podstawie sprawozdań złożonych przez podmioty odbierające odpady komunalne od właścicieli nieruchomości, </w:t>
      </w:r>
      <w:r w:rsidR="0099655F">
        <w:rPr>
          <w:sz w:val="24"/>
          <w:szCs w:val="24"/>
        </w:rPr>
        <w:t xml:space="preserve">podmioty prowadzące punkty selektywnego zbierania odpadów komunalnych oraz rocznego sprawozdania z realizacji zadań z zakresu gospodarowania odpadami komunalnymi oraz innych dostępnych danych wpływających na koszty systemu </w:t>
      </w:r>
      <w:r w:rsidR="00C54C6D">
        <w:rPr>
          <w:sz w:val="24"/>
          <w:szCs w:val="24"/>
        </w:rPr>
        <w:t>gospodarowania odpadami komunal</w:t>
      </w:r>
      <w:r w:rsidR="0099655F">
        <w:rPr>
          <w:sz w:val="24"/>
          <w:szCs w:val="24"/>
        </w:rPr>
        <w:t>nymi.</w:t>
      </w:r>
    </w:p>
    <w:p w:rsidR="0099655F" w:rsidRDefault="0099655F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Analiza ta podlega publicznemu udostępnieniu na stronie podmiotowej Biuletynu Informacji Publicznej Urzędu </w:t>
      </w:r>
      <w:r w:rsidR="00C54C6D">
        <w:rPr>
          <w:sz w:val="24"/>
          <w:szCs w:val="24"/>
        </w:rPr>
        <w:t>Gminy.</w:t>
      </w:r>
    </w:p>
    <w:p w:rsidR="00C54C6D" w:rsidRDefault="00C54C6D" w:rsidP="00A4120F">
      <w:pPr>
        <w:ind w:right="-142"/>
        <w:jc w:val="both"/>
        <w:rPr>
          <w:b/>
          <w:sz w:val="24"/>
          <w:szCs w:val="24"/>
        </w:rPr>
      </w:pPr>
      <w:r w:rsidRPr="00B33FC3">
        <w:rPr>
          <w:b/>
          <w:sz w:val="24"/>
          <w:szCs w:val="24"/>
        </w:rPr>
        <w:t>II.</w:t>
      </w:r>
      <w:r w:rsidR="00E444B1" w:rsidRPr="00B33FC3">
        <w:rPr>
          <w:b/>
          <w:sz w:val="24"/>
          <w:szCs w:val="24"/>
        </w:rPr>
        <w:t xml:space="preserve"> </w:t>
      </w:r>
      <w:r w:rsidRPr="00B33FC3">
        <w:rPr>
          <w:b/>
          <w:sz w:val="24"/>
          <w:szCs w:val="24"/>
        </w:rPr>
        <w:t>Charakterystyka gminy Waganiec</w:t>
      </w:r>
      <w:r w:rsidR="007649A8">
        <w:rPr>
          <w:b/>
          <w:sz w:val="24"/>
          <w:szCs w:val="24"/>
        </w:rPr>
        <w:t>.</w:t>
      </w:r>
    </w:p>
    <w:p w:rsidR="00994CEF" w:rsidRDefault="00994CEF" w:rsidP="00994CE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Gmina Waganiec położona jest bezpośrednio nad rzeką Wisłą w środkowo-północnej Polsce, w południowej części województwa kujawsko-pomorskiego, na terenie powiatu aleksandrowskiego. Jej powierzchnia wynosi 54,52 km². Siedzibą gminy jest miejscowość Waganiec, a w jej skład wchodzą 23 sołectwa: Bertowo, </w:t>
      </w:r>
      <w:proofErr w:type="spellStart"/>
      <w:r>
        <w:rPr>
          <w:rFonts w:cs="Times New Roman"/>
          <w:sz w:val="24"/>
          <w:szCs w:val="24"/>
        </w:rPr>
        <w:t>Brudnowo</w:t>
      </w:r>
      <w:proofErr w:type="spellEnd"/>
      <w:r>
        <w:rPr>
          <w:rFonts w:cs="Times New Roman"/>
          <w:sz w:val="24"/>
          <w:szCs w:val="24"/>
        </w:rPr>
        <w:t xml:space="preserve">, Józefowo, </w:t>
      </w:r>
      <w:proofErr w:type="spellStart"/>
      <w:r>
        <w:rPr>
          <w:rFonts w:cs="Times New Roman"/>
          <w:sz w:val="24"/>
          <w:szCs w:val="24"/>
        </w:rPr>
        <w:t>Kaźmierzyn</w:t>
      </w:r>
      <w:proofErr w:type="spellEnd"/>
      <w:r>
        <w:rPr>
          <w:rFonts w:cs="Times New Roman"/>
          <w:sz w:val="24"/>
          <w:szCs w:val="24"/>
        </w:rPr>
        <w:t>, Kolonia Święte, Konstantynowo, Michalin, Niszczewy, Nowy Zbrachlin, Plebanka, Przypust, Sierzchowo, Siutkowo, Stary Zbrachlin, Szpitalka, Śliwkowo, Waganiec I, Waganiec II, Wiktoryn, Włoszyca, Wójtówka, Wólne, Zbrachlin. Gmina Waganiec graniczy z 6 innymi jednostkami, tj.: od północy z gminą Raciążek (8 sołectw) i miastem Nieszawa, od wschodu z gminą Bobrowniki (9 sołectw), od południa z gminą Lubanie (19 sołectw) i gminą Bądkowo (24 sołectwa), od zachodu z gminą Koneck (19 sołectw). Gmina należy do Związku Gmin Ziemi Kujawskiej z siedzibą w Aleksandrowie Kujawskim.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9A8" w:rsidRPr="007649A8" w:rsidRDefault="00994CEF" w:rsidP="00994CEF">
      <w:pPr>
        <w:jc w:val="both"/>
        <w:rPr>
          <w:rFonts w:ascii="Times New Roman" w:hAnsi="Times New Roman" w:cs="Times New Roman"/>
        </w:rPr>
      </w:pPr>
      <w:r>
        <w:rPr>
          <w:rFonts w:cs="Times New Roman"/>
          <w:sz w:val="24"/>
          <w:szCs w:val="24"/>
        </w:rPr>
        <w:t xml:space="preserve">W układzie funkcjonalnym gmina: </w:t>
      </w:r>
      <w:r>
        <w:rPr>
          <w:rFonts w:cs="Times New Roman"/>
          <w:sz w:val="24"/>
          <w:szCs w:val="24"/>
        </w:rPr>
        <w:sym w:font="Symbol" w:char="F02D"/>
      </w:r>
      <w:r>
        <w:rPr>
          <w:rFonts w:cs="Times New Roman"/>
          <w:sz w:val="24"/>
          <w:szCs w:val="24"/>
        </w:rPr>
        <w:t xml:space="preserve"> należy do Obszaru Chronionego Krajobrazu Nizina Ciechocińska ustanowionego Uchwałą Wojewódzkiej Rady Narodowej we Włocławku Nr XX/92/83 z dnia 15.06.1983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 xml:space="preserve">. (Dz. Urz. Woj. Włocławskiego Nr 3 poz. 220 zatwierdzony rozporządzeniem Nr 46/99 Wojewody Kujawsko-Pomorskiego z dnia 25.03.1999 </w:t>
      </w:r>
      <w:proofErr w:type="gramStart"/>
      <w:r>
        <w:rPr>
          <w:rFonts w:cs="Times New Roman"/>
          <w:sz w:val="24"/>
          <w:szCs w:val="24"/>
        </w:rPr>
        <w:t>r</w:t>
      </w:r>
      <w:proofErr w:type="gramEnd"/>
      <w:r>
        <w:rPr>
          <w:rFonts w:cs="Times New Roman"/>
          <w:sz w:val="24"/>
          <w:szCs w:val="24"/>
        </w:rPr>
        <w:t xml:space="preserve">. (Dz. Urz. Wojewody Kujawsko-Pomorskiego Nr 19, poz. 117 z 1999 r.), </w:t>
      </w:r>
      <w:r>
        <w:rPr>
          <w:rFonts w:cs="Times New Roman"/>
          <w:sz w:val="24"/>
          <w:szCs w:val="24"/>
        </w:rPr>
        <w:sym w:font="Symbol" w:char="F02D"/>
      </w:r>
      <w:r>
        <w:rPr>
          <w:rFonts w:cs="Times New Roman"/>
          <w:sz w:val="24"/>
          <w:szCs w:val="24"/>
        </w:rPr>
        <w:t xml:space="preserve"> położona jest w centrum obszaru o Najwyższej Ochronie (ONO) wyznaczonego dla ochrony Głównego Zbiornika Wód Podziemnych, wód czwartorzędowych GZWP Nr 141 o zasobach dyspozycyjnych 84.000 </w:t>
      </w:r>
      <w:proofErr w:type="gramStart"/>
      <w:r>
        <w:rPr>
          <w:rFonts w:cs="Times New Roman"/>
          <w:sz w:val="24"/>
          <w:szCs w:val="24"/>
        </w:rPr>
        <w:t>tys</w:t>
      </w:r>
      <w:proofErr w:type="gramEnd"/>
      <w:r>
        <w:rPr>
          <w:rFonts w:cs="Times New Roman"/>
          <w:sz w:val="24"/>
          <w:szCs w:val="24"/>
        </w:rPr>
        <w:t>. m</w:t>
      </w:r>
      <w:r>
        <w:rPr>
          <w:rFonts w:cs="Times New Roman"/>
          <w:sz w:val="24"/>
          <w:szCs w:val="24"/>
          <w:vertAlign w:val="superscript"/>
        </w:rPr>
        <w:t>3</w:t>
      </w:r>
      <w:r>
        <w:rPr>
          <w:rFonts w:cs="Times New Roman"/>
          <w:sz w:val="24"/>
          <w:szCs w:val="24"/>
        </w:rPr>
        <w:t xml:space="preserve"> podstawy pozyskiwania wód głębinowych dla zaopatrzenia w wodę pitną jednostek osadniczych. Pod względem powierzchni największymi sołectwami na terenie gminy są Sierzchowo (482,37 ha), Józefowo (365,30 ha), Przypust (351,81 ha), </w:t>
      </w:r>
      <w:proofErr w:type="spellStart"/>
      <w:r>
        <w:rPr>
          <w:rFonts w:cs="Times New Roman"/>
          <w:sz w:val="24"/>
          <w:szCs w:val="24"/>
        </w:rPr>
        <w:t>Brudnowo</w:t>
      </w:r>
      <w:proofErr w:type="spellEnd"/>
      <w:r>
        <w:rPr>
          <w:rFonts w:cs="Times New Roman"/>
          <w:sz w:val="24"/>
          <w:szCs w:val="24"/>
        </w:rPr>
        <w:t xml:space="preserve"> (342,36ha) oraz Siutkowo (249,28ha).</w:t>
      </w:r>
    </w:p>
    <w:p w:rsidR="00E444B1" w:rsidRPr="007649A8" w:rsidRDefault="00E444B1" w:rsidP="00A4120F">
      <w:pPr>
        <w:ind w:right="-142"/>
        <w:jc w:val="both"/>
        <w:rPr>
          <w:b/>
          <w:sz w:val="24"/>
          <w:szCs w:val="24"/>
        </w:rPr>
      </w:pPr>
      <w:r w:rsidRPr="007649A8">
        <w:rPr>
          <w:b/>
          <w:sz w:val="24"/>
          <w:szCs w:val="24"/>
        </w:rPr>
        <w:lastRenderedPageBreak/>
        <w:t>III. System odbioru i zagospodarowania odpadów komunalnych</w:t>
      </w:r>
      <w:r w:rsidR="007649A8">
        <w:rPr>
          <w:b/>
          <w:sz w:val="24"/>
          <w:szCs w:val="24"/>
        </w:rPr>
        <w:t>.</w:t>
      </w:r>
    </w:p>
    <w:p w:rsidR="00E444B1" w:rsidRDefault="00E444B1" w:rsidP="00A4120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</w:t>
      </w:r>
      <w:r w:rsidR="0005295F">
        <w:rPr>
          <w:sz w:val="24"/>
          <w:szCs w:val="24"/>
        </w:rPr>
        <w:t>od 1 stycznia do 31 grudnia 2</w:t>
      </w:r>
      <w:r w:rsidR="00D6439E">
        <w:rPr>
          <w:sz w:val="24"/>
          <w:szCs w:val="24"/>
        </w:rPr>
        <w:t>017</w:t>
      </w:r>
      <w:r>
        <w:rPr>
          <w:sz w:val="24"/>
          <w:szCs w:val="24"/>
        </w:rPr>
        <w:t xml:space="preserve"> r. usługi odbioru odpadów komunalnych od właścicieli nieruchomości świadczone były przez następujące podmioty posiadające wpis do prowadzonego przez Wójta Gminy Waganiec rejestru działalności regulowanej w zakresie odbierania odpadów komunalnych od właścicieli nieruchomości:</w:t>
      </w:r>
    </w:p>
    <w:p w:rsidR="00E444B1" w:rsidRDefault="00E444B1" w:rsidP="00E444B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Przedsiębiorstwo Użyteczności Publicznej „EKOSKŁAD” Sp.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 xml:space="preserve">., </w:t>
      </w: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Polna 87, 87-710 Służewo;</w:t>
      </w:r>
    </w:p>
    <w:p w:rsidR="008A3D14" w:rsidRDefault="00E444B1" w:rsidP="00D6439E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Komunalne Przedsiębiorstwo </w:t>
      </w:r>
      <w:r w:rsidR="009C5B19">
        <w:rPr>
          <w:sz w:val="24"/>
          <w:szCs w:val="24"/>
        </w:rPr>
        <w:t>Uż</w:t>
      </w:r>
      <w:r>
        <w:rPr>
          <w:sz w:val="24"/>
          <w:szCs w:val="24"/>
        </w:rPr>
        <w:t>ytec</w:t>
      </w:r>
      <w:r w:rsidR="009C5B19">
        <w:rPr>
          <w:sz w:val="24"/>
          <w:szCs w:val="24"/>
        </w:rPr>
        <w:t>z</w:t>
      </w:r>
      <w:r>
        <w:rPr>
          <w:sz w:val="24"/>
          <w:szCs w:val="24"/>
        </w:rPr>
        <w:t>ności</w:t>
      </w:r>
      <w:r w:rsidR="009C5B19">
        <w:rPr>
          <w:sz w:val="24"/>
          <w:szCs w:val="24"/>
        </w:rPr>
        <w:t xml:space="preserve"> Publicznej „</w:t>
      </w:r>
      <w:proofErr w:type="spellStart"/>
      <w:r w:rsidR="009C5B19">
        <w:rPr>
          <w:sz w:val="24"/>
          <w:szCs w:val="24"/>
        </w:rPr>
        <w:t>Ekociech</w:t>
      </w:r>
      <w:proofErr w:type="spellEnd"/>
      <w:r w:rsidR="009C5B19">
        <w:rPr>
          <w:sz w:val="24"/>
          <w:szCs w:val="24"/>
        </w:rPr>
        <w:t>” Sp. z o.</w:t>
      </w:r>
      <w:proofErr w:type="gramStart"/>
      <w:r w:rsidR="009C5B19">
        <w:rPr>
          <w:sz w:val="24"/>
          <w:szCs w:val="24"/>
        </w:rPr>
        <w:t>o</w:t>
      </w:r>
      <w:proofErr w:type="gramEnd"/>
      <w:r w:rsidR="009C5B19">
        <w:rPr>
          <w:sz w:val="24"/>
          <w:szCs w:val="24"/>
        </w:rPr>
        <w:t>. Wojska P</w:t>
      </w:r>
      <w:r w:rsidR="00EB0FA1">
        <w:rPr>
          <w:sz w:val="24"/>
          <w:szCs w:val="24"/>
        </w:rPr>
        <w:t>olskiego 33, 87-720 Ciechocinek;</w:t>
      </w:r>
    </w:p>
    <w:p w:rsidR="008A3D14" w:rsidRPr="00EB0FA1" w:rsidRDefault="00EB0FA1" w:rsidP="00EB0FA1">
      <w:pPr>
        <w:pStyle w:val="Akapitzlist"/>
        <w:numPr>
          <w:ilvl w:val="0"/>
          <w:numId w:val="4"/>
        </w:num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„GRONEKO” Spółka z o.</w:t>
      </w:r>
      <w:proofErr w:type="gramStart"/>
      <w:r>
        <w:rPr>
          <w:sz w:val="24"/>
          <w:szCs w:val="24"/>
        </w:rPr>
        <w:t>o</w:t>
      </w:r>
      <w:proofErr w:type="gramEnd"/>
      <w:r>
        <w:rPr>
          <w:sz w:val="24"/>
          <w:szCs w:val="24"/>
        </w:rPr>
        <w:t>. Mikorzyn 19, 87-732 Lubanie.</w:t>
      </w:r>
    </w:p>
    <w:p w:rsidR="009C5B19" w:rsidRPr="008A3D14" w:rsidRDefault="00D6439E" w:rsidP="008A3D14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2017</w:t>
      </w:r>
      <w:r w:rsidR="009C5B19" w:rsidRPr="008A3D14">
        <w:rPr>
          <w:sz w:val="24"/>
          <w:szCs w:val="24"/>
        </w:rPr>
        <w:t xml:space="preserve"> roku Przedsiębiorstwo Użyteczności Publicznej „</w:t>
      </w:r>
      <w:r w:rsidR="008A3D14">
        <w:rPr>
          <w:sz w:val="24"/>
          <w:szCs w:val="24"/>
        </w:rPr>
        <w:t xml:space="preserve">EKOSKŁAD” Sp. z o. </w:t>
      </w:r>
      <w:proofErr w:type="gramStart"/>
      <w:r w:rsidR="008A3D14">
        <w:rPr>
          <w:sz w:val="24"/>
          <w:szCs w:val="24"/>
        </w:rPr>
        <w:t>o</w:t>
      </w:r>
      <w:proofErr w:type="gramEnd"/>
      <w:r w:rsidR="008A3D14">
        <w:rPr>
          <w:sz w:val="24"/>
          <w:szCs w:val="24"/>
        </w:rPr>
        <w:t xml:space="preserve">. </w:t>
      </w:r>
      <w:proofErr w:type="gramStart"/>
      <w:r w:rsidR="008A3D14">
        <w:rPr>
          <w:sz w:val="24"/>
          <w:szCs w:val="24"/>
        </w:rPr>
        <w:t>świadczyło</w:t>
      </w:r>
      <w:proofErr w:type="gramEnd"/>
      <w:r w:rsidR="009C5B19" w:rsidRPr="008A3D14">
        <w:rPr>
          <w:sz w:val="24"/>
          <w:szCs w:val="24"/>
        </w:rPr>
        <w:t xml:space="preserve"> usługę odbierania i zagospodarowania odpadów komunalnych od właścicieli nieruchomości zamieszkałych, w oparciu o zawartą z Gminą Waganiec umowę. Przedsiębiorstwo </w:t>
      </w:r>
      <w:r w:rsidR="00B86DCD" w:rsidRPr="008A3D14">
        <w:rPr>
          <w:sz w:val="24"/>
          <w:szCs w:val="24"/>
        </w:rPr>
        <w:t xml:space="preserve">to </w:t>
      </w:r>
      <w:r w:rsidR="009C5B19" w:rsidRPr="008A3D14">
        <w:rPr>
          <w:sz w:val="24"/>
          <w:szCs w:val="24"/>
        </w:rPr>
        <w:t xml:space="preserve">świadczyło </w:t>
      </w:r>
      <w:r w:rsidR="00B86DCD" w:rsidRPr="008A3D14">
        <w:rPr>
          <w:sz w:val="24"/>
          <w:szCs w:val="24"/>
        </w:rPr>
        <w:t>również usługi odbierania odpadów komunalnych od właścicieli nieruchomości niezamieszkałych na podstawie indywidualnych umów. Komunalne Przedsiębiorstwo Użyteczności Pu</w:t>
      </w:r>
      <w:r w:rsidR="0005295F">
        <w:rPr>
          <w:sz w:val="24"/>
          <w:szCs w:val="24"/>
        </w:rPr>
        <w:t>blicznej „</w:t>
      </w:r>
      <w:proofErr w:type="spellStart"/>
      <w:r w:rsidR="0005295F">
        <w:rPr>
          <w:sz w:val="24"/>
          <w:szCs w:val="24"/>
        </w:rPr>
        <w:t>Ekociech</w:t>
      </w:r>
      <w:proofErr w:type="spellEnd"/>
      <w:r w:rsidR="0005295F">
        <w:rPr>
          <w:sz w:val="24"/>
          <w:szCs w:val="24"/>
        </w:rPr>
        <w:t xml:space="preserve">” Sp. z o. </w:t>
      </w:r>
      <w:proofErr w:type="gramStart"/>
      <w:r w:rsidR="0005295F">
        <w:rPr>
          <w:sz w:val="24"/>
          <w:szCs w:val="24"/>
        </w:rPr>
        <w:t>o</w:t>
      </w:r>
      <w:proofErr w:type="gramEnd"/>
      <w:r w:rsidR="0005295F">
        <w:rPr>
          <w:sz w:val="24"/>
          <w:szCs w:val="24"/>
        </w:rPr>
        <w:t>.</w:t>
      </w:r>
      <w:r w:rsidR="00EB0FA1">
        <w:rPr>
          <w:sz w:val="24"/>
          <w:szCs w:val="24"/>
        </w:rPr>
        <w:t>,</w:t>
      </w:r>
      <w:r w:rsidR="00434B6F">
        <w:rPr>
          <w:sz w:val="24"/>
          <w:szCs w:val="24"/>
        </w:rPr>
        <w:t xml:space="preserve"> </w:t>
      </w:r>
      <w:r w:rsidR="00B62C43">
        <w:rPr>
          <w:sz w:val="24"/>
          <w:szCs w:val="24"/>
        </w:rPr>
        <w:t xml:space="preserve">Zakład Gospodarki Komunalnej „GRONEKO” Spółka z </w:t>
      </w:r>
      <w:proofErr w:type="spellStart"/>
      <w:r w:rsidR="00B62C43">
        <w:rPr>
          <w:sz w:val="24"/>
          <w:szCs w:val="24"/>
        </w:rPr>
        <w:t>o.</w:t>
      </w:r>
      <w:proofErr w:type="gramStart"/>
      <w:r w:rsidR="00B62C43">
        <w:rPr>
          <w:sz w:val="24"/>
          <w:szCs w:val="24"/>
        </w:rPr>
        <w:t>o</w:t>
      </w:r>
      <w:proofErr w:type="spellEnd"/>
      <w:proofErr w:type="gramEnd"/>
      <w:r w:rsidR="00B62C43">
        <w:rPr>
          <w:sz w:val="24"/>
          <w:szCs w:val="24"/>
        </w:rPr>
        <w:t xml:space="preserve"> w 2017</w:t>
      </w:r>
      <w:r w:rsidR="006365A1">
        <w:rPr>
          <w:sz w:val="24"/>
          <w:szCs w:val="24"/>
        </w:rPr>
        <w:t xml:space="preserve"> r. świadczyły</w:t>
      </w:r>
      <w:r w:rsidR="00B86DCD" w:rsidRPr="008A3D14">
        <w:rPr>
          <w:sz w:val="24"/>
          <w:szCs w:val="24"/>
        </w:rPr>
        <w:t xml:space="preserve"> wyłącznie usługi odbierania odpadów komunalnych od właścicieli nieruchomości niezamieszkałych na podstawie indywidualnych umów. </w:t>
      </w:r>
    </w:p>
    <w:p w:rsidR="00FC3554" w:rsidRPr="00434B6F" w:rsidRDefault="00D6439E" w:rsidP="00434B6F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Odebrane w 2017</w:t>
      </w:r>
      <w:r w:rsidR="00FC3554" w:rsidRPr="00CD20EE">
        <w:rPr>
          <w:sz w:val="24"/>
          <w:szCs w:val="24"/>
        </w:rPr>
        <w:t xml:space="preserve"> roku z terenu Gminy Waganiec odpady komunalne przekazywane były do Regionalnej Instalacji Przetwarzania Odpadów Komunalnych w Służewi</w:t>
      </w:r>
      <w:r w:rsidR="00CD20EE" w:rsidRPr="00CD20EE">
        <w:rPr>
          <w:sz w:val="24"/>
          <w:szCs w:val="24"/>
        </w:rPr>
        <w:t>e,</w:t>
      </w:r>
      <w:r w:rsidR="00610BBC">
        <w:rPr>
          <w:sz w:val="24"/>
          <w:szCs w:val="24"/>
        </w:rPr>
        <w:t xml:space="preserve"> ul. Polna 87, 87-710 Służewo.</w:t>
      </w:r>
    </w:p>
    <w:p w:rsidR="00FC3554" w:rsidRPr="001F60DC" w:rsidRDefault="00FC355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IV. Liczba mieszkańców gminy objętych systemem</w:t>
      </w:r>
      <w:r w:rsidR="00537471">
        <w:rPr>
          <w:b/>
          <w:sz w:val="24"/>
          <w:szCs w:val="24"/>
        </w:rPr>
        <w:t>.</w:t>
      </w:r>
    </w:p>
    <w:p w:rsidR="009C3118" w:rsidRPr="001F60DC" w:rsidRDefault="00D6439E" w:rsidP="001F60DC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2017</w:t>
      </w:r>
      <w:r w:rsidR="00FC3554" w:rsidRPr="001F60DC">
        <w:rPr>
          <w:sz w:val="24"/>
          <w:szCs w:val="24"/>
        </w:rPr>
        <w:t xml:space="preserve"> roku, według stanu na dzień 31 grudnia </w:t>
      </w:r>
      <w:r>
        <w:rPr>
          <w:sz w:val="24"/>
          <w:szCs w:val="24"/>
        </w:rPr>
        <w:t>2017</w:t>
      </w:r>
      <w:r w:rsidR="00C95939" w:rsidRPr="001F60DC">
        <w:rPr>
          <w:sz w:val="24"/>
          <w:szCs w:val="24"/>
        </w:rPr>
        <w:t xml:space="preserve"> r., teren gminy Waganiec zamieszkiwany był przez</w:t>
      </w:r>
      <w:r w:rsidR="00C95939" w:rsidRPr="00D6439E">
        <w:rPr>
          <w:color w:val="000000" w:themeColor="text1"/>
          <w:sz w:val="24"/>
          <w:szCs w:val="24"/>
        </w:rPr>
        <w:t xml:space="preserve"> </w:t>
      </w:r>
      <w:r w:rsidRPr="00D6439E">
        <w:rPr>
          <w:color w:val="000000" w:themeColor="text1"/>
          <w:sz w:val="24"/>
          <w:szCs w:val="24"/>
        </w:rPr>
        <w:t xml:space="preserve">3933 </w:t>
      </w:r>
      <w:r>
        <w:rPr>
          <w:sz w:val="24"/>
          <w:szCs w:val="24"/>
        </w:rPr>
        <w:t>osoby</w:t>
      </w:r>
      <w:r w:rsidR="00C95939" w:rsidRPr="001F60DC">
        <w:rPr>
          <w:sz w:val="24"/>
          <w:szCs w:val="24"/>
        </w:rPr>
        <w:t>, które objęte były systemem gospodarowania odpadami komun</w:t>
      </w:r>
      <w:r w:rsidR="00CD53A4" w:rsidRPr="001F60DC">
        <w:rPr>
          <w:sz w:val="24"/>
          <w:szCs w:val="24"/>
        </w:rPr>
        <w:t>aln</w:t>
      </w:r>
      <w:r w:rsidR="00C95939" w:rsidRPr="001F60DC">
        <w:rPr>
          <w:sz w:val="24"/>
          <w:szCs w:val="24"/>
        </w:rPr>
        <w:t>ymi. Dane te pochodzą z rejestru mieszkańców gminy.</w:t>
      </w:r>
    </w:p>
    <w:p w:rsidR="00CD53A4" w:rsidRDefault="00CD53A4" w:rsidP="00C95939">
      <w:pPr>
        <w:pStyle w:val="Akapitzlist"/>
        <w:ind w:right="-142"/>
        <w:jc w:val="both"/>
        <w:rPr>
          <w:sz w:val="24"/>
          <w:szCs w:val="24"/>
        </w:rPr>
      </w:pPr>
    </w:p>
    <w:p w:rsidR="00CD53A4" w:rsidRPr="001F60DC" w:rsidRDefault="00CD53A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t>V. Możliwość przetwarzania zmieszanych odpadów komunalnych, odpadów zielonych oraz pozostałości z sortowania i pozostałości z mechaniczno- biologicznego</w:t>
      </w:r>
      <w:r w:rsidR="00D769D2" w:rsidRPr="001F60DC">
        <w:rPr>
          <w:b/>
          <w:sz w:val="24"/>
          <w:szCs w:val="24"/>
        </w:rPr>
        <w:t xml:space="preserve"> przetwarzania odpadów komunalnych przeznaczonych do składowania</w:t>
      </w:r>
      <w:r w:rsidR="005E24BD" w:rsidRPr="001F60DC">
        <w:rPr>
          <w:b/>
          <w:sz w:val="24"/>
          <w:szCs w:val="24"/>
        </w:rPr>
        <w:t>.</w:t>
      </w:r>
    </w:p>
    <w:p w:rsidR="00D769D2" w:rsidRDefault="00D769D2" w:rsidP="00C95939">
      <w:pPr>
        <w:pStyle w:val="Akapitzlist"/>
        <w:ind w:right="-142"/>
        <w:jc w:val="both"/>
        <w:rPr>
          <w:sz w:val="24"/>
          <w:szCs w:val="24"/>
        </w:rPr>
      </w:pPr>
    </w:p>
    <w:p w:rsidR="00D769D2" w:rsidRPr="001F60DC" w:rsidRDefault="00D769D2" w:rsidP="001F60DC">
      <w:pPr>
        <w:ind w:right="-142"/>
        <w:jc w:val="both"/>
        <w:rPr>
          <w:sz w:val="24"/>
          <w:szCs w:val="24"/>
        </w:rPr>
      </w:pPr>
      <w:r w:rsidRPr="001F60DC">
        <w:rPr>
          <w:sz w:val="24"/>
          <w:szCs w:val="24"/>
        </w:rPr>
        <w:t xml:space="preserve">W miejscowości Służewo funkcjonuje Regionalna Instalacja Przetwarzania Odpadów Komunalnych w </w:t>
      </w:r>
      <w:r w:rsidR="003F1F14" w:rsidRPr="001F60DC">
        <w:rPr>
          <w:sz w:val="24"/>
          <w:szCs w:val="24"/>
        </w:rPr>
        <w:t>Służewie, ul. Polna 87, 87-710 Służewo.</w:t>
      </w:r>
    </w:p>
    <w:p w:rsidR="003F1F14" w:rsidRDefault="003F1F14" w:rsidP="00C95939">
      <w:pPr>
        <w:pStyle w:val="Akapitzlist"/>
        <w:ind w:right="-142"/>
        <w:jc w:val="both"/>
        <w:rPr>
          <w:sz w:val="24"/>
          <w:szCs w:val="24"/>
        </w:rPr>
      </w:pPr>
    </w:p>
    <w:p w:rsidR="003F1F14" w:rsidRPr="001F60DC" w:rsidRDefault="003F1F14" w:rsidP="001F60DC">
      <w:pPr>
        <w:ind w:right="-142"/>
        <w:jc w:val="both"/>
        <w:rPr>
          <w:b/>
          <w:sz w:val="24"/>
          <w:szCs w:val="24"/>
        </w:rPr>
      </w:pPr>
      <w:r w:rsidRPr="001F60DC">
        <w:rPr>
          <w:b/>
          <w:sz w:val="24"/>
          <w:szCs w:val="24"/>
        </w:rPr>
        <w:lastRenderedPageBreak/>
        <w:t>V</w:t>
      </w:r>
      <w:r w:rsidR="00537471">
        <w:rPr>
          <w:b/>
          <w:sz w:val="24"/>
          <w:szCs w:val="24"/>
        </w:rPr>
        <w:t>I</w:t>
      </w:r>
      <w:r w:rsidRPr="001F60DC">
        <w:rPr>
          <w:b/>
          <w:sz w:val="24"/>
          <w:szCs w:val="24"/>
        </w:rPr>
        <w:t>. Ilość odebranych odpadów komunalnych z terenu Gminy Waganiec</w:t>
      </w:r>
      <w:r w:rsidR="00537471">
        <w:rPr>
          <w:b/>
          <w:sz w:val="24"/>
          <w:szCs w:val="24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118"/>
        <w:gridCol w:w="2943"/>
      </w:tblGrid>
      <w:tr w:rsidR="00686591" w:rsidTr="00BF2386">
        <w:tc>
          <w:tcPr>
            <w:tcW w:w="3119" w:type="dxa"/>
          </w:tcPr>
          <w:p w:rsidR="003F1F14" w:rsidRPr="00AD5048" w:rsidRDefault="003F1F14" w:rsidP="00C95939">
            <w:pPr>
              <w:pStyle w:val="Akapitzlist"/>
              <w:ind w:left="0" w:right="-142"/>
              <w:jc w:val="both"/>
            </w:pPr>
            <w:r w:rsidRPr="00AD5048">
              <w:t>Kod odebranych odpadów komunalnych</w:t>
            </w:r>
          </w:p>
        </w:tc>
        <w:tc>
          <w:tcPr>
            <w:tcW w:w="3118" w:type="dxa"/>
          </w:tcPr>
          <w:p w:rsidR="003F1F14" w:rsidRDefault="003F1F14" w:rsidP="00686591">
            <w:pPr>
              <w:pStyle w:val="Akapitzlist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Rodzaj </w:t>
            </w:r>
            <w:r w:rsidR="00686591">
              <w:rPr>
                <w:sz w:val="24"/>
                <w:szCs w:val="24"/>
              </w:rPr>
              <w:t>odebranych odpadów komunalnych</w:t>
            </w:r>
          </w:p>
        </w:tc>
        <w:tc>
          <w:tcPr>
            <w:tcW w:w="2943" w:type="dxa"/>
          </w:tcPr>
          <w:p w:rsidR="003F1F14" w:rsidRDefault="00686591" w:rsidP="00C95939">
            <w:pPr>
              <w:pStyle w:val="Akapitzlist"/>
              <w:ind w:left="0"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05295F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20 03 01</w:t>
            </w:r>
          </w:p>
        </w:tc>
        <w:tc>
          <w:tcPr>
            <w:tcW w:w="3118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Nie segregowane</w:t>
            </w:r>
            <w:proofErr w:type="gramEnd"/>
            <w:r>
              <w:rPr>
                <w:sz w:val="18"/>
                <w:szCs w:val="18"/>
              </w:rPr>
              <w:t xml:space="preserve"> (zmieszane) odpady komunalne</w:t>
            </w:r>
          </w:p>
        </w:tc>
        <w:tc>
          <w:tcPr>
            <w:tcW w:w="2943" w:type="dxa"/>
          </w:tcPr>
          <w:p w:rsidR="003F1F14" w:rsidRPr="0044385D" w:rsidRDefault="00D6439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931,600</w:t>
            </w:r>
          </w:p>
        </w:tc>
      </w:tr>
      <w:tr w:rsidR="00686591" w:rsidTr="00BF2386">
        <w:tc>
          <w:tcPr>
            <w:tcW w:w="3119" w:type="dxa"/>
          </w:tcPr>
          <w:p w:rsidR="0044385D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118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2943" w:type="dxa"/>
          </w:tcPr>
          <w:p w:rsidR="003F1F14" w:rsidRPr="0044385D" w:rsidRDefault="00D6439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75,980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118" w:type="dxa"/>
          </w:tcPr>
          <w:p w:rsidR="003F1F14" w:rsidRPr="0044385D" w:rsidRDefault="00C10ABD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2943" w:type="dxa"/>
          </w:tcPr>
          <w:p w:rsidR="003F1F14" w:rsidRPr="0044385D" w:rsidRDefault="00D6439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5,580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C10ABD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15 01 07</w:t>
            </w:r>
          </w:p>
        </w:tc>
        <w:tc>
          <w:tcPr>
            <w:tcW w:w="3118" w:type="dxa"/>
          </w:tcPr>
          <w:p w:rsidR="003F1F14" w:rsidRPr="0044385D" w:rsidRDefault="00C10ABD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ze szkła</w:t>
            </w:r>
          </w:p>
        </w:tc>
        <w:tc>
          <w:tcPr>
            <w:tcW w:w="2943" w:type="dxa"/>
          </w:tcPr>
          <w:p w:rsidR="003F1F14" w:rsidRPr="0044385D" w:rsidRDefault="00D6439E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2,360</w:t>
            </w:r>
          </w:p>
        </w:tc>
      </w:tr>
      <w:tr w:rsidR="00523F84" w:rsidTr="00BF2386">
        <w:tc>
          <w:tcPr>
            <w:tcW w:w="3119" w:type="dxa"/>
          </w:tcPr>
          <w:p w:rsidR="00523F84" w:rsidRDefault="00523F84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20 02 03</w:t>
            </w:r>
          </w:p>
        </w:tc>
        <w:tc>
          <w:tcPr>
            <w:tcW w:w="3118" w:type="dxa"/>
          </w:tcPr>
          <w:p w:rsidR="00523F84" w:rsidRDefault="00523F84" w:rsidP="00037CC4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 odpady nieulegające biodegradacji</w:t>
            </w:r>
          </w:p>
        </w:tc>
        <w:tc>
          <w:tcPr>
            <w:tcW w:w="2943" w:type="dxa"/>
          </w:tcPr>
          <w:p w:rsidR="00523F84" w:rsidRDefault="00523F84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2,360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064429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20 01 23</w:t>
            </w:r>
          </w:p>
        </w:tc>
        <w:tc>
          <w:tcPr>
            <w:tcW w:w="3118" w:type="dxa"/>
          </w:tcPr>
          <w:p w:rsidR="003F1F14" w:rsidRPr="0044385D" w:rsidRDefault="00064429" w:rsidP="00F342F5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Urządzenia zawierające freony</w:t>
            </w:r>
          </w:p>
        </w:tc>
        <w:tc>
          <w:tcPr>
            <w:tcW w:w="2943" w:type="dxa"/>
          </w:tcPr>
          <w:p w:rsidR="003F1F14" w:rsidRPr="0044385D" w:rsidRDefault="00064429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1,280</w:t>
            </w:r>
          </w:p>
        </w:tc>
      </w:tr>
      <w:tr w:rsidR="00064429" w:rsidTr="00BF2386">
        <w:tc>
          <w:tcPr>
            <w:tcW w:w="3119" w:type="dxa"/>
          </w:tcPr>
          <w:p w:rsidR="00064429" w:rsidRDefault="00064429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20 01 35</w:t>
            </w:r>
          </w:p>
        </w:tc>
        <w:tc>
          <w:tcPr>
            <w:tcW w:w="3118" w:type="dxa"/>
          </w:tcPr>
          <w:p w:rsidR="00B143C5" w:rsidRDefault="00B143C5" w:rsidP="00F342F5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</w:t>
            </w:r>
            <w:r w:rsidR="00064429">
              <w:rPr>
                <w:sz w:val="18"/>
                <w:szCs w:val="18"/>
              </w:rPr>
              <w:t>ele</w:t>
            </w:r>
            <w:r>
              <w:rPr>
                <w:sz w:val="18"/>
                <w:szCs w:val="18"/>
              </w:rPr>
              <w:t xml:space="preserve">ktroniczne inne niż wymienione w </w:t>
            </w:r>
          </w:p>
          <w:p w:rsidR="00064429" w:rsidRDefault="00B143C5" w:rsidP="00F342F5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21 i 20 01 23 zawierające niebezpieczne składniki</w:t>
            </w:r>
            <w:r w:rsidR="0006442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3" w:type="dxa"/>
          </w:tcPr>
          <w:p w:rsidR="00064429" w:rsidRDefault="00064429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0,100</w:t>
            </w:r>
          </w:p>
        </w:tc>
      </w:tr>
      <w:tr w:rsidR="00686591" w:rsidTr="00BF2386">
        <w:tc>
          <w:tcPr>
            <w:tcW w:w="3119" w:type="dxa"/>
          </w:tcPr>
          <w:p w:rsidR="003F1F14" w:rsidRPr="0044385D" w:rsidRDefault="00B143C5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15 01 06</w:t>
            </w:r>
          </w:p>
        </w:tc>
        <w:tc>
          <w:tcPr>
            <w:tcW w:w="3118" w:type="dxa"/>
          </w:tcPr>
          <w:p w:rsidR="003F1F14" w:rsidRPr="0044385D" w:rsidRDefault="00B143C5" w:rsidP="00BF238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opakowaniowe</w:t>
            </w:r>
          </w:p>
        </w:tc>
        <w:tc>
          <w:tcPr>
            <w:tcW w:w="2943" w:type="dxa"/>
          </w:tcPr>
          <w:p w:rsidR="003F1F14" w:rsidRPr="0044385D" w:rsidRDefault="00B143C5" w:rsidP="00244966">
            <w:pPr>
              <w:pStyle w:val="Akapitzlist"/>
              <w:ind w:left="0"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11,610</w:t>
            </w:r>
          </w:p>
        </w:tc>
      </w:tr>
    </w:tbl>
    <w:p w:rsidR="003F1F14" w:rsidRDefault="0006442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2017</w:t>
      </w:r>
      <w:r w:rsidR="007B12EE" w:rsidRPr="007B12EE">
        <w:rPr>
          <w:sz w:val="24"/>
          <w:szCs w:val="24"/>
        </w:rPr>
        <w:t xml:space="preserve"> roku z nieruchomości zamieszkałych i niezamieszkałych z terenu gminy Waganiec odebranych zostało </w:t>
      </w:r>
      <w:r>
        <w:rPr>
          <w:sz w:val="24"/>
          <w:szCs w:val="24"/>
        </w:rPr>
        <w:t>1030,87</w:t>
      </w:r>
      <w:r w:rsidR="00C769F9">
        <w:rPr>
          <w:sz w:val="24"/>
          <w:szCs w:val="24"/>
        </w:rPr>
        <w:t xml:space="preserve"> Mg odpadów komunalnych.</w:t>
      </w:r>
    </w:p>
    <w:p w:rsidR="00C769F9" w:rsidRDefault="00C769F9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Ilość odpadów zebranych w Punkcie Selektywnego Zbierania Odpadów Komunalnych (PSZOK)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33488" w:rsidTr="00C33488">
        <w:tc>
          <w:tcPr>
            <w:tcW w:w="3070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 w:rsidRPr="00AD5048">
              <w:t>Kod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odebranych odpadów komunalnych</w:t>
            </w:r>
          </w:p>
        </w:tc>
        <w:tc>
          <w:tcPr>
            <w:tcW w:w="3071" w:type="dxa"/>
          </w:tcPr>
          <w:p w:rsidR="00C33488" w:rsidRDefault="00C33488" w:rsidP="007B12EE">
            <w:pPr>
              <w:ind w:right="-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Masa odebranych odpadów komunalnych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F342F5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15 01 02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Opakowania z tworzyw sztucznych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0,020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C3348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17 01 07</w:t>
            </w:r>
          </w:p>
        </w:tc>
        <w:tc>
          <w:tcPr>
            <w:tcW w:w="3071" w:type="dxa"/>
          </w:tcPr>
          <w:p w:rsidR="00C33488" w:rsidRPr="00C33488" w:rsidRDefault="00F16359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Zmieszane odpady z beto</w:t>
            </w:r>
            <w:r w:rsidR="00FA4178">
              <w:rPr>
                <w:sz w:val="18"/>
                <w:szCs w:val="18"/>
              </w:rPr>
              <w:t>nu, gruzu ceglanego</w:t>
            </w:r>
          </w:p>
        </w:tc>
        <w:tc>
          <w:tcPr>
            <w:tcW w:w="3071" w:type="dxa"/>
          </w:tcPr>
          <w:p w:rsidR="00C33488" w:rsidRPr="00C33488" w:rsidRDefault="00523F84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3,140</w:t>
            </w:r>
          </w:p>
        </w:tc>
      </w:tr>
      <w:tr w:rsidR="00523F84" w:rsidTr="00C33488">
        <w:tc>
          <w:tcPr>
            <w:tcW w:w="3070" w:type="dxa"/>
          </w:tcPr>
          <w:p w:rsidR="00523F84" w:rsidRDefault="00523F84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17 01 01</w:t>
            </w:r>
          </w:p>
        </w:tc>
        <w:tc>
          <w:tcPr>
            <w:tcW w:w="3071" w:type="dxa"/>
          </w:tcPr>
          <w:p w:rsidR="00523F84" w:rsidRDefault="00523F84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betonu</w:t>
            </w:r>
          </w:p>
        </w:tc>
        <w:tc>
          <w:tcPr>
            <w:tcW w:w="3071" w:type="dxa"/>
          </w:tcPr>
          <w:p w:rsidR="00523F84" w:rsidRDefault="00523F84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2,260</w:t>
            </w:r>
          </w:p>
        </w:tc>
      </w:tr>
      <w:tr w:rsidR="00523F84" w:rsidTr="00C33488">
        <w:tc>
          <w:tcPr>
            <w:tcW w:w="3070" w:type="dxa"/>
          </w:tcPr>
          <w:p w:rsidR="00523F84" w:rsidRDefault="00523F84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17 01 02</w:t>
            </w:r>
          </w:p>
        </w:tc>
        <w:tc>
          <w:tcPr>
            <w:tcW w:w="3071" w:type="dxa"/>
          </w:tcPr>
          <w:p w:rsidR="00523F84" w:rsidRDefault="00523F84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Gruz ceglany</w:t>
            </w:r>
          </w:p>
        </w:tc>
        <w:tc>
          <w:tcPr>
            <w:tcW w:w="3071" w:type="dxa"/>
          </w:tcPr>
          <w:p w:rsidR="00523F84" w:rsidRDefault="00523F84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0,520</w:t>
            </w:r>
          </w:p>
        </w:tc>
      </w:tr>
      <w:tr w:rsidR="00523F84" w:rsidTr="00C33488">
        <w:tc>
          <w:tcPr>
            <w:tcW w:w="3070" w:type="dxa"/>
          </w:tcPr>
          <w:p w:rsidR="00523F84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20 01 10</w:t>
            </w:r>
          </w:p>
        </w:tc>
        <w:tc>
          <w:tcPr>
            <w:tcW w:w="3071" w:type="dxa"/>
          </w:tcPr>
          <w:p w:rsidR="00523F84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Odzież</w:t>
            </w:r>
          </w:p>
        </w:tc>
        <w:tc>
          <w:tcPr>
            <w:tcW w:w="3071" w:type="dxa"/>
          </w:tcPr>
          <w:p w:rsidR="00523F84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1,480</w:t>
            </w:r>
          </w:p>
        </w:tc>
      </w:tr>
      <w:tr w:rsidR="00C33488" w:rsidTr="00C33488">
        <w:tc>
          <w:tcPr>
            <w:tcW w:w="3070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20 01 36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Zużyte urządzenia elektryczne i elektroniczne</w:t>
            </w:r>
          </w:p>
        </w:tc>
        <w:tc>
          <w:tcPr>
            <w:tcW w:w="3071" w:type="dxa"/>
          </w:tcPr>
          <w:p w:rsidR="00C33488" w:rsidRPr="00C33488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0,200</w:t>
            </w:r>
          </w:p>
        </w:tc>
      </w:tr>
      <w:tr w:rsidR="00C33488" w:rsidTr="004073EA">
        <w:trPr>
          <w:trHeight w:val="316"/>
        </w:trPr>
        <w:tc>
          <w:tcPr>
            <w:tcW w:w="3070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20 03 07</w:t>
            </w:r>
          </w:p>
        </w:tc>
        <w:tc>
          <w:tcPr>
            <w:tcW w:w="3071" w:type="dxa"/>
          </w:tcPr>
          <w:p w:rsidR="00C33488" w:rsidRPr="00C33488" w:rsidRDefault="00FA417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wielkogabarytowe</w:t>
            </w:r>
          </w:p>
        </w:tc>
        <w:tc>
          <w:tcPr>
            <w:tcW w:w="3071" w:type="dxa"/>
          </w:tcPr>
          <w:p w:rsidR="00C33488" w:rsidRPr="00C33488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0,160</w:t>
            </w:r>
          </w:p>
        </w:tc>
      </w:tr>
      <w:tr w:rsidR="00C02A48" w:rsidTr="004073EA">
        <w:trPr>
          <w:trHeight w:val="316"/>
        </w:trPr>
        <w:tc>
          <w:tcPr>
            <w:tcW w:w="3070" w:type="dxa"/>
          </w:tcPr>
          <w:p w:rsidR="00C02A48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20 02 01</w:t>
            </w:r>
          </w:p>
        </w:tc>
        <w:tc>
          <w:tcPr>
            <w:tcW w:w="3071" w:type="dxa"/>
          </w:tcPr>
          <w:p w:rsidR="00C02A48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Odpady ulegające biodegradacji</w:t>
            </w:r>
          </w:p>
        </w:tc>
        <w:tc>
          <w:tcPr>
            <w:tcW w:w="3071" w:type="dxa"/>
          </w:tcPr>
          <w:p w:rsidR="00C02A48" w:rsidRDefault="00C02A48" w:rsidP="00C33488">
            <w:pPr>
              <w:ind w:right="-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0,040</w:t>
            </w:r>
          </w:p>
        </w:tc>
      </w:tr>
    </w:tbl>
    <w:p w:rsidR="00C769F9" w:rsidRPr="007B12EE" w:rsidRDefault="00C02A48" w:rsidP="007B12EE">
      <w:pPr>
        <w:spacing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2017</w:t>
      </w:r>
      <w:r w:rsidR="00262B63">
        <w:rPr>
          <w:sz w:val="24"/>
          <w:szCs w:val="24"/>
        </w:rPr>
        <w:t xml:space="preserve"> roku w Punkcie Selektywnego Zbierania </w:t>
      </w:r>
      <w:r w:rsidR="00FA4178">
        <w:rPr>
          <w:sz w:val="24"/>
          <w:szCs w:val="24"/>
        </w:rPr>
        <w:t>O</w:t>
      </w:r>
      <w:r>
        <w:rPr>
          <w:sz w:val="24"/>
          <w:szCs w:val="24"/>
        </w:rPr>
        <w:t>dpadów Komunalnych zebrano 7,820</w:t>
      </w:r>
      <w:r w:rsidR="00FA4178">
        <w:rPr>
          <w:sz w:val="24"/>
          <w:szCs w:val="24"/>
        </w:rPr>
        <w:t xml:space="preserve"> </w:t>
      </w:r>
      <w:r w:rsidR="00262B63">
        <w:rPr>
          <w:sz w:val="24"/>
          <w:szCs w:val="24"/>
        </w:rPr>
        <w:t>Mg odpadów.</w:t>
      </w:r>
    </w:p>
    <w:p w:rsidR="00262B63" w:rsidRDefault="00102D92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 xml:space="preserve">VII. Ilość zmieszanych odpadów komunalnych i bioodpadów odbieranych z terenu gminy oraz przeznaczonych do składowania </w:t>
      </w:r>
      <w:r w:rsidR="00C9512F" w:rsidRPr="000A7581">
        <w:rPr>
          <w:b/>
          <w:sz w:val="24"/>
          <w:szCs w:val="24"/>
        </w:rPr>
        <w:t xml:space="preserve">pozostałości z sortowania odpadów </w:t>
      </w:r>
      <w:r w:rsidR="0068088F">
        <w:rPr>
          <w:b/>
          <w:sz w:val="24"/>
          <w:szCs w:val="24"/>
        </w:rPr>
        <w:t>komunalnych i </w:t>
      </w:r>
      <w:r w:rsidR="00C9512F" w:rsidRPr="000A7581">
        <w:rPr>
          <w:b/>
          <w:sz w:val="24"/>
          <w:szCs w:val="24"/>
        </w:rPr>
        <w:t>pozostałości z procesu mechaniczno-biologicznego przetwarzania niesegregowanych odpadów komunalnych</w:t>
      </w:r>
      <w:r w:rsidR="00262B63">
        <w:rPr>
          <w:b/>
          <w:sz w:val="24"/>
          <w:szCs w:val="24"/>
        </w:rPr>
        <w:t>.</w:t>
      </w:r>
    </w:p>
    <w:p w:rsidR="008606FC" w:rsidRPr="00262B63" w:rsidRDefault="004E1AE3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2017</w:t>
      </w:r>
      <w:r w:rsidR="00262B63">
        <w:rPr>
          <w:sz w:val="24"/>
          <w:szCs w:val="24"/>
        </w:rPr>
        <w:t xml:space="preserve"> roku z terenu gminy Waganiec odebrano </w:t>
      </w:r>
      <w:r w:rsidR="00E73CCD">
        <w:rPr>
          <w:sz w:val="24"/>
          <w:szCs w:val="24"/>
        </w:rPr>
        <w:t>931,60</w:t>
      </w:r>
      <w:r w:rsidR="00AF7628">
        <w:rPr>
          <w:sz w:val="24"/>
          <w:szCs w:val="24"/>
        </w:rPr>
        <w:t xml:space="preserve"> Mg niesegregowanych zmieszanych) odpadów komunal</w:t>
      </w:r>
      <w:r w:rsidR="003B2D32">
        <w:rPr>
          <w:sz w:val="24"/>
          <w:szCs w:val="24"/>
        </w:rPr>
        <w:t>n</w:t>
      </w:r>
      <w:r w:rsidR="005E2A41">
        <w:rPr>
          <w:sz w:val="24"/>
          <w:szCs w:val="24"/>
        </w:rPr>
        <w:t>y</w:t>
      </w:r>
      <w:r w:rsidR="00E73CCD">
        <w:rPr>
          <w:sz w:val="24"/>
          <w:szCs w:val="24"/>
        </w:rPr>
        <w:t>ch o kodzie 20 03 01 oraz 92,97</w:t>
      </w:r>
      <w:r w:rsidR="00AF7628">
        <w:rPr>
          <w:sz w:val="24"/>
          <w:szCs w:val="24"/>
        </w:rPr>
        <w:t xml:space="preserve"> Mg odpadów ulegających biodegradac</w:t>
      </w:r>
      <w:r w:rsidR="00E73CCD">
        <w:rPr>
          <w:sz w:val="24"/>
          <w:szCs w:val="24"/>
        </w:rPr>
        <w:t>ji o </w:t>
      </w:r>
      <w:r w:rsidR="005E2A41">
        <w:rPr>
          <w:sz w:val="24"/>
          <w:szCs w:val="24"/>
        </w:rPr>
        <w:t>kodach 20 02 01, 20 01 08</w:t>
      </w:r>
      <w:r w:rsidR="00E73CCD">
        <w:rPr>
          <w:sz w:val="24"/>
          <w:szCs w:val="24"/>
        </w:rPr>
        <w:t>.</w:t>
      </w:r>
    </w:p>
    <w:p w:rsidR="00C9512F" w:rsidRPr="000A7581" w:rsidRDefault="00C9512F" w:rsidP="000A7581">
      <w:pPr>
        <w:ind w:right="-142"/>
        <w:jc w:val="both"/>
        <w:rPr>
          <w:b/>
          <w:sz w:val="24"/>
          <w:szCs w:val="24"/>
        </w:rPr>
      </w:pPr>
      <w:r w:rsidRPr="000A7581">
        <w:rPr>
          <w:b/>
          <w:sz w:val="24"/>
          <w:szCs w:val="24"/>
        </w:rPr>
        <w:t>VIII. Potrzeby inwestycyjne związane z gospodarowaniem odpadami komunalnymi</w:t>
      </w:r>
      <w:r w:rsidR="00537471">
        <w:rPr>
          <w:b/>
          <w:sz w:val="24"/>
          <w:szCs w:val="24"/>
        </w:rPr>
        <w:t>.</w:t>
      </w:r>
    </w:p>
    <w:p w:rsidR="00C9512F" w:rsidRDefault="00C9512F" w:rsidP="000A7581">
      <w:pPr>
        <w:ind w:right="-142"/>
        <w:jc w:val="both"/>
        <w:rPr>
          <w:sz w:val="24"/>
          <w:szCs w:val="24"/>
        </w:rPr>
      </w:pPr>
      <w:r w:rsidRPr="000A7581">
        <w:rPr>
          <w:sz w:val="24"/>
          <w:szCs w:val="24"/>
        </w:rPr>
        <w:t xml:space="preserve">Do potrzeb inwestycyjnych </w:t>
      </w:r>
      <w:r w:rsidR="0068088F">
        <w:rPr>
          <w:sz w:val="24"/>
          <w:szCs w:val="24"/>
        </w:rPr>
        <w:t>związanych z gospodarowaniem odpadów komunalnych należy zaliczyć:</w:t>
      </w:r>
    </w:p>
    <w:p w:rsidR="0068088F" w:rsidRDefault="0068088F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- rozważyć można wyposażenie nieruchomości w dodatkowe pojemniki na selektywną zbiórkę odpadów w szczególności: tworzyw sztucznych, metali.</w:t>
      </w:r>
    </w:p>
    <w:p w:rsidR="0068088F" w:rsidRDefault="0068088F" w:rsidP="000A7581">
      <w:pPr>
        <w:ind w:right="-142"/>
        <w:jc w:val="both"/>
        <w:rPr>
          <w:b/>
          <w:sz w:val="24"/>
          <w:szCs w:val="24"/>
        </w:rPr>
      </w:pPr>
      <w:r w:rsidRPr="0068088F">
        <w:rPr>
          <w:b/>
          <w:sz w:val="24"/>
          <w:szCs w:val="24"/>
        </w:rPr>
        <w:lastRenderedPageBreak/>
        <w:t>IX. Koszty poniesione w związku z odbiera</w:t>
      </w:r>
      <w:r>
        <w:rPr>
          <w:b/>
          <w:sz w:val="24"/>
          <w:szCs w:val="24"/>
        </w:rPr>
        <w:t>niem, odzyskiem, recyklingiem i </w:t>
      </w:r>
      <w:r w:rsidRPr="0068088F">
        <w:rPr>
          <w:b/>
          <w:sz w:val="24"/>
          <w:szCs w:val="24"/>
        </w:rPr>
        <w:t xml:space="preserve">unieszkodliwianiem odpadów komunalnych </w:t>
      </w:r>
      <w:r w:rsidR="00E34EC1">
        <w:rPr>
          <w:b/>
          <w:sz w:val="24"/>
          <w:szCs w:val="24"/>
        </w:rPr>
        <w:t>(w</w:t>
      </w:r>
      <w:r w:rsidR="00E73CCD">
        <w:rPr>
          <w:b/>
          <w:sz w:val="24"/>
          <w:szCs w:val="24"/>
        </w:rPr>
        <w:t>g stanu na dzień 31 grudnia 2017</w:t>
      </w:r>
      <w:r w:rsidR="00E34EC1">
        <w:rPr>
          <w:b/>
          <w:sz w:val="24"/>
          <w:szCs w:val="24"/>
        </w:rPr>
        <w:t xml:space="preserve"> r.)</w:t>
      </w:r>
      <w:r w:rsidR="00537471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W związku z odbieraniem, odzyskiem, recyklingiem i unieszkodliwianiem odpadów ko</w:t>
      </w:r>
      <w:r w:rsidR="00E73CCD">
        <w:rPr>
          <w:sz w:val="24"/>
          <w:szCs w:val="24"/>
        </w:rPr>
        <w:t>munalnych w 2017</w:t>
      </w:r>
      <w:r>
        <w:rPr>
          <w:sz w:val="24"/>
          <w:szCs w:val="24"/>
        </w:rPr>
        <w:t xml:space="preserve"> roku gmina Waganiec w oparciu o </w:t>
      </w:r>
      <w:r w:rsidR="00173797">
        <w:rPr>
          <w:sz w:val="24"/>
          <w:szCs w:val="24"/>
        </w:rPr>
        <w:t>zawarte umowy poniosła koszty w </w:t>
      </w:r>
      <w:r>
        <w:rPr>
          <w:sz w:val="24"/>
          <w:szCs w:val="24"/>
        </w:rPr>
        <w:t>łącznej wysokości:</w:t>
      </w:r>
      <w:r w:rsidR="00727B94">
        <w:rPr>
          <w:sz w:val="24"/>
          <w:szCs w:val="24"/>
        </w:rPr>
        <w:t xml:space="preserve"> 447 787,06 zł.</w:t>
      </w:r>
    </w:p>
    <w:p w:rsidR="00E34EC1" w:rsidRDefault="00E34EC1" w:rsidP="000A7581">
      <w:pPr>
        <w:ind w:right="-142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usługa odbioru i zagospodarowania odpadów komunalnych od właścicieli nieruchomości </w:t>
      </w:r>
      <w:r w:rsidRPr="00994CEF">
        <w:rPr>
          <w:color w:val="000000" w:themeColor="text1"/>
          <w:sz w:val="24"/>
          <w:szCs w:val="24"/>
        </w:rPr>
        <w:t xml:space="preserve">zamieszkałych – </w:t>
      </w:r>
      <w:r w:rsidR="00E73CCD" w:rsidRPr="00994CEF">
        <w:rPr>
          <w:color w:val="000000" w:themeColor="text1"/>
          <w:sz w:val="24"/>
          <w:szCs w:val="24"/>
        </w:rPr>
        <w:t>1077</w:t>
      </w:r>
      <w:r w:rsidRPr="00994CEF">
        <w:rPr>
          <w:color w:val="000000" w:themeColor="text1"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53747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Podsumowanie i wnioski</w:t>
      </w:r>
      <w:r w:rsidR="00537471">
        <w:rPr>
          <w:b/>
          <w:sz w:val="24"/>
          <w:szCs w:val="24"/>
        </w:rPr>
        <w:t>.</w:t>
      </w:r>
    </w:p>
    <w:p w:rsidR="00E34EC1" w:rsidRDefault="00E34EC1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Roczna analiza stanu gospodarki odpadami komunalnymi na te</w:t>
      </w:r>
      <w:r w:rsidR="00E73CCD">
        <w:rPr>
          <w:sz w:val="24"/>
          <w:szCs w:val="24"/>
        </w:rPr>
        <w:t>renie Gminy Waganiec za rok 2017</w:t>
      </w:r>
      <w:r>
        <w:rPr>
          <w:sz w:val="24"/>
          <w:szCs w:val="24"/>
        </w:rPr>
        <w:t xml:space="preserve"> została opracowana w celu weryfikacji możliwości technicznych i organizacyjnych </w:t>
      </w:r>
      <w:r w:rsidR="001F4C8C">
        <w:rPr>
          <w:sz w:val="24"/>
          <w:szCs w:val="24"/>
        </w:rPr>
        <w:t>gminy w zakresie go</w:t>
      </w:r>
      <w:r>
        <w:rPr>
          <w:sz w:val="24"/>
          <w:szCs w:val="24"/>
        </w:rPr>
        <w:t xml:space="preserve">spodarowania odpadami komunalnymi. Analiza ta ma </w:t>
      </w:r>
      <w:r w:rsidR="001F4C8C">
        <w:rPr>
          <w:sz w:val="24"/>
          <w:szCs w:val="24"/>
        </w:rPr>
        <w:t xml:space="preserve">również </w:t>
      </w:r>
      <w:r>
        <w:rPr>
          <w:sz w:val="24"/>
          <w:szCs w:val="24"/>
        </w:rPr>
        <w:t xml:space="preserve">dostarczyć </w:t>
      </w:r>
      <w:r w:rsidR="001F4C8C">
        <w:rPr>
          <w:sz w:val="24"/>
          <w:szCs w:val="24"/>
        </w:rPr>
        <w:t xml:space="preserve">informacji o liczbie mieszkańców, liczbie właścicieli nieruchomości objętych nowym systemem gospodarowania odpadami komunalnymi oraz dostarczyć niezbędnych informacji dla stworzenia najbardziej efektywnego ekonomicznie systemu gospodarki odpadami komunalnymi. </w:t>
      </w:r>
    </w:p>
    <w:p w:rsidR="00B37266" w:rsidRDefault="00B37266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analiza dotyczy </w:t>
      </w:r>
      <w:proofErr w:type="gramStart"/>
      <w:r>
        <w:rPr>
          <w:sz w:val="24"/>
          <w:szCs w:val="24"/>
        </w:rPr>
        <w:t>roku kiedy</w:t>
      </w:r>
      <w:proofErr w:type="gramEnd"/>
      <w:r>
        <w:rPr>
          <w:sz w:val="24"/>
          <w:szCs w:val="24"/>
        </w:rPr>
        <w:t xml:space="preserve"> to system działał już na zmienionych zasadach określonych w znowelizowanej ustawie o utrzymaniu czystości i porządku w gminach. Od lipca 2013 roku właściciele nieruchomości wnoszą opłatę za gospodarowanie odpadami komunalnymi do Gminy </w:t>
      </w:r>
      <w:r w:rsidR="004D4775">
        <w:rPr>
          <w:sz w:val="24"/>
          <w:szCs w:val="24"/>
        </w:rPr>
        <w:t>na podstawie złożonych deklaracji o wysokości opłat za gospodarowanie odpadami komunalnymi.</w:t>
      </w:r>
    </w:p>
    <w:p w:rsidR="00B618BE" w:rsidRDefault="00B6464A" w:rsidP="000A7581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Priorytetowym zadaniem dla naszej Gminy na lata następne jest dalsze uświadamianie mieszkańców gminy w zakresie segregacji odpadów komunalnych w celu ograniczenia ilości wytwarzanych odpadów komunalnych oraz racjonalnego sortowania odpadów komunalnych w celu osiągnięcia określonych przez Unię Europejską poziomów odzysku i recyklingu odpadów.</w:t>
      </w: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E836C3" w:rsidRDefault="00E836C3" w:rsidP="000A7581">
      <w:pPr>
        <w:ind w:right="-142"/>
        <w:jc w:val="both"/>
        <w:rPr>
          <w:sz w:val="24"/>
          <w:szCs w:val="24"/>
        </w:rPr>
      </w:pPr>
    </w:p>
    <w:p w:rsidR="00B618BE" w:rsidRPr="00754E49" w:rsidRDefault="00B618BE" w:rsidP="00B618BE">
      <w:pPr>
        <w:rPr>
          <w:b/>
          <w:sz w:val="24"/>
          <w:szCs w:val="24"/>
          <w:u w:val="single"/>
        </w:rPr>
      </w:pPr>
      <w:r w:rsidRPr="00754E49">
        <w:rPr>
          <w:b/>
          <w:sz w:val="24"/>
          <w:szCs w:val="24"/>
          <w:u w:val="single"/>
        </w:rPr>
        <w:lastRenderedPageBreak/>
        <w:t>Poziomy re</w:t>
      </w:r>
      <w:r w:rsidR="00537471">
        <w:rPr>
          <w:b/>
          <w:sz w:val="24"/>
          <w:szCs w:val="24"/>
          <w:u w:val="single"/>
        </w:rPr>
        <w:t>cyklingu osiągnięte przez gminę.</w:t>
      </w:r>
    </w:p>
    <w:p w:rsidR="00B618BE" w:rsidRPr="00754E49" w:rsidRDefault="00B618BE" w:rsidP="00B618BE">
      <w:pPr>
        <w:shd w:val="clear" w:color="auto" w:fill="FFFFFF"/>
        <w:spacing w:after="150" w:line="240" w:lineRule="auto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sz w:val="24"/>
          <w:szCs w:val="24"/>
          <w:lang w:eastAsia="pl-PL"/>
        </w:rPr>
        <w:t>Osiągnięte przez gminę poziomy recyklingu, przygotowania do ponownego użycia i odzysku innymi metodami oraz ograniczenia masy odpadów komunalnych ulegających biodegradacji przekazywanych do składowania:</w:t>
      </w:r>
    </w:p>
    <w:p w:rsidR="00B618BE" w:rsidRPr="00754E49" w:rsidRDefault="00E73CCD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2017</w:t>
      </w:r>
      <w:r w:rsidR="00B618BE" w:rsidRPr="00754E4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:rsidR="00B618BE" w:rsidRPr="00754E49" w:rsidRDefault="00B618BE" w:rsidP="00B618BE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  <w:lang w:eastAsia="pl-PL"/>
        </w:rPr>
      </w:pPr>
      <w:r w:rsidRPr="00754E49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1)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ograniczenia masy odpadów komunalnych ulegających biodegradacji ki</w:t>
      </w:r>
      <w:r w:rsidR="003B2D32" w:rsidRPr="00754E49">
        <w:rPr>
          <w:rFonts w:eastAsia="Times New Roman" w:cs="Times New Roman"/>
          <w:sz w:val="24"/>
          <w:szCs w:val="24"/>
          <w:lang w:eastAsia="pl-PL"/>
        </w:rPr>
        <w:t>erowanych do składowania – </w:t>
      </w:r>
      <w:r w:rsidR="00E73CCD">
        <w:rPr>
          <w:rFonts w:eastAsia="Times New Roman" w:cs="Times New Roman"/>
          <w:sz w:val="24"/>
          <w:szCs w:val="24"/>
          <w:lang w:eastAsia="pl-PL"/>
        </w:rPr>
        <w:t>42,75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 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2)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następujących frakcji odpadów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komunalnych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>: papieru, metali, tworzyw sztucznych i sz</w:t>
      </w:r>
      <w:r w:rsidR="001C740B">
        <w:rPr>
          <w:rFonts w:eastAsia="Times New Roman" w:cs="Times New Roman"/>
          <w:sz w:val="24"/>
          <w:szCs w:val="24"/>
          <w:lang w:eastAsia="pl-PL"/>
        </w:rPr>
        <w:t>kła – 26,07</w:t>
      </w:r>
      <w:r w:rsidRPr="00754E49">
        <w:rPr>
          <w:rFonts w:eastAsia="Times New Roman" w:cs="Times New Roman"/>
          <w:sz w:val="24"/>
          <w:szCs w:val="24"/>
          <w:lang w:eastAsia="pl-PL"/>
        </w:rPr>
        <w:t xml:space="preserve"> %</w:t>
      </w:r>
    </w:p>
    <w:p w:rsidR="00B618BE" w:rsidRPr="00754E49" w:rsidRDefault="00B618BE" w:rsidP="00B618BE">
      <w:pPr>
        <w:shd w:val="clear" w:color="auto" w:fill="FFFFFF"/>
        <w:spacing w:after="0" w:line="240" w:lineRule="auto"/>
        <w:ind w:left="360" w:hanging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3)   poziom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recyklingu, przygotowania do ponownego użycia i odzysku innymi metodami,</w:t>
      </w:r>
    </w:p>
    <w:p w:rsidR="00B618BE" w:rsidRPr="001C740B" w:rsidRDefault="00B618BE" w:rsidP="001C740B">
      <w:pPr>
        <w:shd w:val="clear" w:color="auto" w:fill="FFFFFF"/>
        <w:spacing w:after="0" w:line="240" w:lineRule="auto"/>
        <w:ind w:left="360"/>
        <w:jc w:val="both"/>
        <w:rPr>
          <w:rFonts w:eastAsia="Times New Roman" w:cs="Helvetica"/>
          <w:sz w:val="24"/>
          <w:szCs w:val="24"/>
          <w:lang w:eastAsia="pl-PL"/>
        </w:rPr>
      </w:pPr>
      <w:proofErr w:type="gramStart"/>
      <w:r w:rsidRPr="00754E49">
        <w:rPr>
          <w:rFonts w:eastAsia="Times New Roman" w:cs="Times New Roman"/>
          <w:sz w:val="24"/>
          <w:szCs w:val="24"/>
          <w:lang w:eastAsia="pl-PL"/>
        </w:rPr>
        <w:t>innych</w:t>
      </w:r>
      <w:proofErr w:type="gramEnd"/>
      <w:r w:rsidRPr="00754E49">
        <w:rPr>
          <w:rFonts w:eastAsia="Times New Roman" w:cs="Times New Roman"/>
          <w:sz w:val="24"/>
          <w:szCs w:val="24"/>
          <w:lang w:eastAsia="pl-PL"/>
        </w:rPr>
        <w:t xml:space="preserve"> niż niebezpieczne odpadów budowlanych i rozbiórkowych – 100%</w:t>
      </w:r>
    </w:p>
    <w:sectPr w:rsidR="00B618BE" w:rsidRPr="001C7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865EB"/>
    <w:multiLevelType w:val="hybridMultilevel"/>
    <w:tmpl w:val="62AE1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65CFF"/>
    <w:multiLevelType w:val="hybridMultilevel"/>
    <w:tmpl w:val="37A4DEA8"/>
    <w:lvl w:ilvl="0" w:tplc="5DEA3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307A"/>
    <w:multiLevelType w:val="hybridMultilevel"/>
    <w:tmpl w:val="52829DC4"/>
    <w:lvl w:ilvl="0" w:tplc="5E94C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121CE3"/>
    <w:multiLevelType w:val="hybridMultilevel"/>
    <w:tmpl w:val="4AEE1934"/>
    <w:lvl w:ilvl="0" w:tplc="5F6629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B33C6"/>
    <w:multiLevelType w:val="hybridMultilevel"/>
    <w:tmpl w:val="DCF8D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D7"/>
    <w:rsid w:val="000318FE"/>
    <w:rsid w:val="00037CC4"/>
    <w:rsid w:val="0005295F"/>
    <w:rsid w:val="00064429"/>
    <w:rsid w:val="000A7581"/>
    <w:rsid w:val="00102D92"/>
    <w:rsid w:val="0011066B"/>
    <w:rsid w:val="00173797"/>
    <w:rsid w:val="001C740B"/>
    <w:rsid w:val="001F4C8C"/>
    <w:rsid w:val="001F60DC"/>
    <w:rsid w:val="0023070D"/>
    <w:rsid w:val="00244966"/>
    <w:rsid w:val="00262B63"/>
    <w:rsid w:val="003A0484"/>
    <w:rsid w:val="003B2D32"/>
    <w:rsid w:val="003D37FC"/>
    <w:rsid w:val="003F1F14"/>
    <w:rsid w:val="003F791B"/>
    <w:rsid w:val="004073EA"/>
    <w:rsid w:val="00434B6F"/>
    <w:rsid w:val="0044385D"/>
    <w:rsid w:val="004D4775"/>
    <w:rsid w:val="004E1AE3"/>
    <w:rsid w:val="005045A6"/>
    <w:rsid w:val="00523F84"/>
    <w:rsid w:val="00537471"/>
    <w:rsid w:val="005E24BD"/>
    <w:rsid w:val="005E2A41"/>
    <w:rsid w:val="00610BBC"/>
    <w:rsid w:val="006365A1"/>
    <w:rsid w:val="0068088F"/>
    <w:rsid w:val="00686591"/>
    <w:rsid w:val="00727B94"/>
    <w:rsid w:val="00754E49"/>
    <w:rsid w:val="007649A8"/>
    <w:rsid w:val="007B12EE"/>
    <w:rsid w:val="008261BF"/>
    <w:rsid w:val="008606FC"/>
    <w:rsid w:val="008A3D14"/>
    <w:rsid w:val="008B68D4"/>
    <w:rsid w:val="008D0DD7"/>
    <w:rsid w:val="00947066"/>
    <w:rsid w:val="00994CEF"/>
    <w:rsid w:val="0099655F"/>
    <w:rsid w:val="009C3118"/>
    <w:rsid w:val="009C5B19"/>
    <w:rsid w:val="00A0255B"/>
    <w:rsid w:val="00A4120F"/>
    <w:rsid w:val="00A97324"/>
    <w:rsid w:val="00AD5048"/>
    <w:rsid w:val="00AF7628"/>
    <w:rsid w:val="00B143C5"/>
    <w:rsid w:val="00B33FC3"/>
    <w:rsid w:val="00B37266"/>
    <w:rsid w:val="00B618BE"/>
    <w:rsid w:val="00B62C43"/>
    <w:rsid w:val="00B6464A"/>
    <w:rsid w:val="00B86DCD"/>
    <w:rsid w:val="00BF2386"/>
    <w:rsid w:val="00C02A48"/>
    <w:rsid w:val="00C10ABD"/>
    <w:rsid w:val="00C33488"/>
    <w:rsid w:val="00C54C6D"/>
    <w:rsid w:val="00C769F9"/>
    <w:rsid w:val="00C9512F"/>
    <w:rsid w:val="00C95939"/>
    <w:rsid w:val="00CD20EE"/>
    <w:rsid w:val="00CD53A4"/>
    <w:rsid w:val="00CF27F4"/>
    <w:rsid w:val="00D34065"/>
    <w:rsid w:val="00D6439E"/>
    <w:rsid w:val="00D769D2"/>
    <w:rsid w:val="00D77310"/>
    <w:rsid w:val="00DC71FF"/>
    <w:rsid w:val="00DE1EB8"/>
    <w:rsid w:val="00E34EC1"/>
    <w:rsid w:val="00E444B1"/>
    <w:rsid w:val="00E73CCD"/>
    <w:rsid w:val="00E836C3"/>
    <w:rsid w:val="00EB0FA1"/>
    <w:rsid w:val="00EC6855"/>
    <w:rsid w:val="00F16359"/>
    <w:rsid w:val="00F17946"/>
    <w:rsid w:val="00F342F5"/>
    <w:rsid w:val="00F826F0"/>
    <w:rsid w:val="00FA4178"/>
    <w:rsid w:val="00FC3554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1FF"/>
    <w:pPr>
      <w:ind w:left="720"/>
      <w:contextualSpacing/>
    </w:pPr>
  </w:style>
  <w:style w:type="table" w:styleId="Tabela-Siatka">
    <w:name w:val="Table Grid"/>
    <w:basedOn w:val="Standardowy"/>
    <w:uiPriority w:val="59"/>
    <w:rsid w:val="003F1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A0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2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P12</dc:creator>
  <cp:lastModifiedBy>P12</cp:lastModifiedBy>
  <cp:revision>48</cp:revision>
  <cp:lastPrinted>2021-06-14T12:17:00Z</cp:lastPrinted>
  <dcterms:created xsi:type="dcterms:W3CDTF">2021-06-13T14:26:00Z</dcterms:created>
  <dcterms:modified xsi:type="dcterms:W3CDTF">2021-08-27T07:39:00Z</dcterms:modified>
</cp:coreProperties>
</file>