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1F" w:rsidRPr="00BE0168" w:rsidRDefault="00782C93" w:rsidP="001B0F10">
      <w:pPr>
        <w:spacing w:line="276" w:lineRule="auto"/>
        <w:ind w:left="1418" w:firstLine="709"/>
        <w:rPr>
          <w:b/>
          <w:sz w:val="20"/>
          <w:szCs w:val="20"/>
        </w:rPr>
      </w:pPr>
      <w:r w:rsidRPr="00BE0168">
        <w:rPr>
          <w:b/>
          <w:sz w:val="20"/>
          <w:szCs w:val="20"/>
        </w:rPr>
        <w:t>ZAŁĄCZNIK NR 1</w:t>
      </w:r>
    </w:p>
    <w:p w:rsidR="00782C93" w:rsidRPr="0018441F" w:rsidRDefault="00782C93" w:rsidP="001B0F10">
      <w:pPr>
        <w:spacing w:line="276" w:lineRule="auto"/>
        <w:ind w:left="2127"/>
        <w:rPr>
          <w:sz w:val="20"/>
          <w:szCs w:val="20"/>
        </w:rPr>
      </w:pP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>do Zarządzeni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 xml:space="preserve">a Nr </w:t>
      </w:r>
      <w:r w:rsidR="006C1D86">
        <w:rPr>
          <w:rFonts w:ascii="TimesNewRoman,Bold" w:hAnsi="TimesNewRoman,Bold" w:cs="TimesNewRoman,Bold"/>
          <w:b/>
          <w:bCs/>
          <w:sz w:val="20"/>
          <w:szCs w:val="26"/>
        </w:rPr>
        <w:t>107.2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02</w:t>
      </w:r>
      <w:r w:rsidR="001C5B82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243202">
        <w:rPr>
          <w:rFonts w:ascii="TimesNewRoman,Bold" w:hAnsi="TimesNewRoman,Bold" w:cs="TimesNewRoman,Bold"/>
          <w:b/>
          <w:bCs/>
          <w:sz w:val="20"/>
          <w:szCs w:val="26"/>
        </w:rPr>
        <w:t xml:space="preserve"> Wójta Gminy Waganiec</w:t>
      </w: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z dnia </w:t>
      </w:r>
      <w:r w:rsidR="00E0404A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6C1D86">
        <w:rPr>
          <w:rFonts w:ascii="TimesNewRoman,Bold" w:hAnsi="TimesNewRoman,Bold" w:cs="TimesNewRoman,Bold"/>
          <w:b/>
          <w:bCs/>
          <w:sz w:val="20"/>
          <w:szCs w:val="26"/>
        </w:rPr>
        <w:t>5</w:t>
      </w:r>
      <w:r w:rsidR="00E0404A">
        <w:rPr>
          <w:rFonts w:ascii="TimesNewRoman,Bold" w:hAnsi="TimesNewRoman,Bold" w:cs="TimesNewRoman,Bold"/>
          <w:b/>
          <w:bCs/>
          <w:sz w:val="20"/>
          <w:szCs w:val="26"/>
        </w:rPr>
        <w:t xml:space="preserve"> </w:t>
      </w:r>
      <w:r w:rsidR="00894753">
        <w:rPr>
          <w:rFonts w:ascii="TimesNewRoman,Bold" w:hAnsi="TimesNewRoman,Bold" w:cs="TimesNewRoman,Bold"/>
          <w:b/>
          <w:bCs/>
          <w:sz w:val="20"/>
          <w:szCs w:val="26"/>
        </w:rPr>
        <w:t>listopada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6"/>
        </w:rPr>
        <w:t>20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1C5B82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r.</w:t>
      </w:r>
    </w:p>
    <w:p w:rsidR="00782C93" w:rsidRPr="00AF700E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 w:val="20"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0F5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  <w:r>
        <w:rPr>
          <w:rFonts w:ascii="TimesNewRoman,Bold" w:hAnsi="TimesNewRoman,Bold" w:cs="TimesNewRoman,Bold"/>
          <w:b/>
          <w:bCs/>
          <w:noProof/>
          <w:szCs w:val="26"/>
        </w:rPr>
        <w:drawing>
          <wp:inline distT="0" distB="0" distL="0" distR="0">
            <wp:extent cx="2266950" cy="2514600"/>
            <wp:effectExtent l="19050" t="0" r="0" b="0"/>
            <wp:docPr id="1" name="Obraz 1" descr="herb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438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>R E G U L A M I N</w:t>
      </w:r>
    </w:p>
    <w:p w:rsidR="00782C93" w:rsidRPr="001A438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Organizacyjny </w:t>
      </w:r>
      <w:r w:rsidRPr="001A438B">
        <w:rPr>
          <w:b/>
          <w:bCs/>
          <w:sz w:val="32"/>
          <w:szCs w:val="32"/>
        </w:rPr>
        <w:t>Urzędu</w:t>
      </w: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 Gminy Waganiec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Pr="00AF700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  <w:r>
        <w:rPr>
          <w:rFonts w:ascii="TimesNewRoman,Bold" w:hAnsi="TimesNewRoman,Bold" w:cs="TimesNewRoman,Bold"/>
          <w:b/>
          <w:bCs/>
          <w:szCs w:val="22"/>
        </w:rPr>
        <w:lastRenderedPageBreak/>
        <w:t xml:space="preserve">Waganiec – </w:t>
      </w:r>
      <w:r w:rsidR="00894753">
        <w:rPr>
          <w:rFonts w:ascii="TimesNewRoman,Bold" w:hAnsi="TimesNewRoman,Bold" w:cs="TimesNewRoman,Bold"/>
          <w:b/>
          <w:bCs/>
          <w:szCs w:val="22"/>
        </w:rPr>
        <w:t>listopad</w:t>
      </w:r>
      <w:r w:rsidR="009B25DB">
        <w:rPr>
          <w:rFonts w:ascii="TimesNewRoman,Bold" w:hAnsi="TimesNewRoman,Bold" w:cs="TimesNewRoman,Bold"/>
          <w:b/>
          <w:bCs/>
          <w:szCs w:val="22"/>
        </w:rPr>
        <w:t xml:space="preserve"> </w:t>
      </w:r>
      <w:r w:rsidR="001C5B82">
        <w:rPr>
          <w:rFonts w:ascii="TimesNewRoman,Bold" w:hAnsi="TimesNewRoman,Bold" w:cs="TimesNewRoman,Bold"/>
          <w:b/>
          <w:bCs/>
          <w:szCs w:val="22"/>
        </w:rPr>
        <w:t>2022</w:t>
      </w:r>
      <w:r w:rsidRPr="00AF700E">
        <w:rPr>
          <w:rFonts w:ascii="TimesNewRoman,Bold" w:hAnsi="TimesNewRoman,Bold" w:cs="TimesNewRoman,Bold"/>
          <w:b/>
          <w:bCs/>
          <w:szCs w:val="22"/>
        </w:rPr>
        <w:t xml:space="preserve"> r.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  <w:r w:rsidRPr="00AD1A7B">
        <w:rPr>
          <w:rFonts w:ascii="TimesNewRoman,Bold" w:hAnsi="TimesNewRoman,Bold" w:cs="TimesNewRoman,Bold"/>
          <w:b/>
          <w:bCs/>
          <w:szCs w:val="22"/>
        </w:rPr>
        <w:t>I. Postanowienia ogólne: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+1" w:hAnsi="TimesNewRoman+1" w:cs="TimesNewRoman+1"/>
          <w:szCs w:val="22"/>
        </w:rPr>
      </w:pPr>
      <w:r w:rsidRPr="00AD1A7B">
        <w:rPr>
          <w:rFonts w:ascii="TimesNewRoman" w:hAnsi="TimesNewRoman" w:cs="TimesNewRoman"/>
          <w:szCs w:val="22"/>
        </w:rPr>
        <w:t xml:space="preserve">§ </w:t>
      </w:r>
      <w:r w:rsidRPr="00AD1A7B">
        <w:rPr>
          <w:rFonts w:ascii="TimesNewRoman+1" w:hAnsi="TimesNewRoman+1" w:cs="TimesNewRoman+1"/>
          <w:szCs w:val="22"/>
        </w:rPr>
        <w:t>1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Regulamin Organizacyjny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</w:t>
      </w:r>
      <w:r w:rsidRPr="00AD1A7B">
        <w:rPr>
          <w:rFonts w:ascii="TimesNewRoman+1" w:hAnsi="TimesNewRoman+1" w:cs="TimesNewRoman+1"/>
          <w:bCs/>
          <w:szCs w:val="22"/>
        </w:rPr>
        <w:t xml:space="preserve"> </w:t>
      </w:r>
      <w:r w:rsidRPr="00AD1A7B">
        <w:rPr>
          <w:rFonts w:ascii="TimesNewRoman" w:hAnsi="TimesNewRoman" w:cs="TimesNewRoman"/>
          <w:bCs/>
          <w:szCs w:val="22"/>
        </w:rPr>
        <w:t xml:space="preserve">zwany dalej „Regulaminem” </w:t>
      </w:r>
      <w:r w:rsidRPr="00AD1A7B">
        <w:rPr>
          <w:bCs/>
          <w:szCs w:val="22"/>
        </w:rPr>
        <w:t>określa</w:t>
      </w:r>
      <w:r w:rsidRPr="00AD1A7B">
        <w:rPr>
          <w:rFonts w:ascii="TimesNewRoman" w:hAnsi="TimesNewRoman" w:cs="TimesNewRoman"/>
          <w:bCs/>
          <w:szCs w:val="22"/>
        </w:rPr>
        <w:t>: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bCs/>
          <w:szCs w:val="22"/>
        </w:rPr>
        <w:t>1</w:t>
      </w:r>
      <w:r w:rsidRPr="00AD1A7B">
        <w:rPr>
          <w:rFonts w:ascii="TimesNewRoman" w:hAnsi="TimesNewRoman" w:cs="TimesNewRoman"/>
          <w:bCs/>
          <w:szCs w:val="22"/>
        </w:rPr>
        <w:t>. Zakres dzia</w:t>
      </w:r>
      <w:r w:rsidRPr="00AD1A7B">
        <w:rPr>
          <w:rFonts w:ascii="TimesNewRoman+1" w:hAnsi="TimesNewRoman+1" w:cs="TimesNewRoman+1"/>
          <w:bCs/>
          <w:szCs w:val="22"/>
        </w:rPr>
        <w:t>ł</w:t>
      </w:r>
      <w:r w:rsidRPr="00AD1A7B">
        <w:rPr>
          <w:rFonts w:ascii="TimesNewRoman" w:hAnsi="TimesNewRoman" w:cs="TimesNewRoman"/>
          <w:bCs/>
          <w:szCs w:val="22"/>
        </w:rPr>
        <w:t>ania i zadania</w:t>
      </w:r>
      <w:r w:rsidRPr="00AD1A7B">
        <w:rPr>
          <w:bCs/>
          <w:szCs w:val="22"/>
        </w:rPr>
        <w:t xml:space="preserve"> 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Waganiec, zwanego dalej „</w:t>
      </w:r>
      <w:r w:rsidRPr="00AD1A7B">
        <w:rPr>
          <w:bCs/>
          <w:szCs w:val="22"/>
        </w:rPr>
        <w:t>Urzędem”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>2. Organizacj</w:t>
      </w:r>
      <w:r w:rsidRPr="00AD1A7B">
        <w:rPr>
          <w:bCs/>
          <w:szCs w:val="22"/>
        </w:rPr>
        <w:t>ę 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3. Zasady funkcjonowania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4. Podział zadań i kompetencji kierownictwa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5. Podział zadań i kompetencji referatów, samodzielnych stanowisk pracy oraz komórek      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    organizacyjnych</w:t>
      </w:r>
      <w:r w:rsidRPr="00AD1A7B">
        <w:rPr>
          <w:bCs/>
          <w:szCs w:val="22"/>
        </w:rPr>
        <w:t>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1. Urząd jest wyodrębnioną jednostką budżetową, której dochody i wydatki w całości są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objęte budżetem Gminy.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2. Urząd jest pracodawcą dla zatrudnionych w nim pracowników.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3. Siedziba Urzędu znajduje się w Wagańcu, ulica Dworcowa 11.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8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II. Zakres działania i zadania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80"/>
        <w:jc w:val="center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1. Urząd stanowi aparat pomocniczy Wójta Gminy.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2. Do zakresu działania Urzędu należy zapewnienie warunków należytego wykonywania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zadań spoczywających na Gminie: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1) własnych, określonych ustawami, Statutem Gminy i uchwałami Rady Gminy,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2) zleconych z zakresu administracji rządowej, przekazanych Gminie na mocy ogólnie 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obowiązujących przepisów prawa,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3) wykonywanych na podstawie porozumienia z organami administracji rządowej oraz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jednostkami samorządu terytorialnego,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4) wynikających z przepisów szczególnych.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4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Do zadań Urzędu należy zapewnienie pomocy organom Gminy w wykonywaniu ich zadań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i kompetencji.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W szczególności do zadań Urzędu należy: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materiałów niezbędnych do podejmowania uchwał, wydawania  decyzji, postanowień i innych aktów z zakresu administracji publicznej oraz     podejmowania innych czynności prawnych przez organy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wykonywanie na podstawie udzielonych upoważnień czynności faktycznych wchodzących w zakres zadań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zapewnienie organom Gminy możliwości przyjmowania, rozpatrywania oraz załatwiania skarg i wniosków,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projektów i wykonywanie budżetu Gminy, przygotowywanie           i wykonywanie innych aktów organów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realizacja innych obowiązków i uprawnień wynikających z przepisów prawa oraz  uchwał i zarządzeń organów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warunków organizacyjnych do odbywania sesji Rady, posiedzeń jej komisji oraz innych organów funkcjonujących w strukturze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prowadzenie zbioru przepisów gminnych dostępnego do powszechnego wglądu w  siedzibie Urzędu,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wykonywanie prac kancelaryjnych zgodnie z obowiązującymi w tym zakresie  przepisami  prawa, a w szczególności: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a) przyjmowanie, rozdział, przekazywanie i wysyłanie korespondencji,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b) prowadzenie wewnętrznego obiegu akt,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c) przechowywanie akt,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d) przekazywanie akt do archiwów,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e) realizacja obowiązków i uprawnień służących Urzędowi, jako Pracodawcy  zgodnie z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    obowiązującymi w tym zakresie przepisami prawa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III. Struktura organizacyjna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Strukturę organizacyjną Urzędu tworzą: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Kierownictwo Urzędu:</w:t>
      </w:r>
    </w:p>
    <w:p w:rsidR="001C5B82" w:rsidRDefault="00782C93" w:rsidP="001B0F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Wójt Gminy</w:t>
      </w:r>
      <w:r w:rsidR="001C5B82">
        <w:rPr>
          <w:szCs w:val="22"/>
        </w:rPr>
        <w:t>.</w:t>
      </w:r>
    </w:p>
    <w:p w:rsidR="001C5B82" w:rsidRDefault="001C5B82" w:rsidP="001B0F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Zastępca Wójta Gminy.</w:t>
      </w:r>
    </w:p>
    <w:p w:rsidR="001C5B82" w:rsidRDefault="00782C93" w:rsidP="001B0F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Sekretarz Gminy.</w:t>
      </w:r>
    </w:p>
    <w:p w:rsidR="001C5B82" w:rsidRDefault="00782C93" w:rsidP="001B0F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 xml:space="preserve">Skarbnik Gminy (Główny Księgowy) - kierownik  referatu finansowo </w:t>
      </w:r>
      <w:r w:rsidR="001C5B82">
        <w:rPr>
          <w:szCs w:val="22"/>
        </w:rPr>
        <w:t>–</w:t>
      </w:r>
      <w:r w:rsidRPr="001C5B82">
        <w:rPr>
          <w:szCs w:val="22"/>
        </w:rPr>
        <w:t xml:space="preserve"> księgowego</w:t>
      </w:r>
      <w:r w:rsidR="001C5B82">
        <w:rPr>
          <w:szCs w:val="22"/>
        </w:rPr>
        <w:t>.</w:t>
      </w:r>
    </w:p>
    <w:p w:rsidR="001C5B82" w:rsidRDefault="00782C93" w:rsidP="001B0F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Kierownik Urzędu Stanu Cywilnego</w:t>
      </w:r>
      <w:r w:rsidR="001C5B82">
        <w:rPr>
          <w:szCs w:val="22"/>
        </w:rPr>
        <w:t>.</w:t>
      </w:r>
    </w:p>
    <w:p w:rsidR="00782C93" w:rsidRPr="001C5B82" w:rsidRDefault="00782C93" w:rsidP="001B0F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 xml:space="preserve">Kierownik Referatu Gospodarki Komunalnej.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2. Referaty, samodzielne stanowiska pracy, pełnomocnicy Wójta: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2.1. Referat finansowo – księgowy:</w:t>
      </w:r>
    </w:p>
    <w:p w:rsidR="00782C93" w:rsidRPr="00C01885" w:rsidRDefault="00782C93" w:rsidP="001B0F10">
      <w:pPr>
        <w:spacing w:line="276" w:lineRule="auto"/>
        <w:ind w:firstLine="360"/>
      </w:pPr>
      <w:r w:rsidRPr="00C01885">
        <w:t>-     zastępca skarbnika,</w:t>
      </w:r>
    </w:p>
    <w:p w:rsidR="00782C93" w:rsidRDefault="00782C93" w:rsidP="001B0F10">
      <w:pPr>
        <w:spacing w:line="276" w:lineRule="auto"/>
        <w:ind w:firstLine="360"/>
      </w:pPr>
      <w:r w:rsidRPr="00C01885">
        <w:t>-     stanowisko ds. księgowości budżetowej,</w:t>
      </w:r>
    </w:p>
    <w:p w:rsidR="0018441F" w:rsidRDefault="00782C93" w:rsidP="001B0F10">
      <w:pPr>
        <w:spacing w:line="276" w:lineRule="auto"/>
        <w:ind w:firstLine="360"/>
      </w:pPr>
      <w:r>
        <w:t xml:space="preserve">-     </w:t>
      </w:r>
      <w:r w:rsidRPr="003B1813">
        <w:t>stanowisko ds. księgowości budżetowej 1,</w:t>
      </w:r>
    </w:p>
    <w:p w:rsidR="00481B0B" w:rsidRDefault="00481B0B" w:rsidP="00481B0B">
      <w:pPr>
        <w:spacing w:line="276" w:lineRule="auto"/>
        <w:ind w:firstLine="360"/>
      </w:pPr>
      <w:r>
        <w:t>-     stanowisko ds. finansów,</w:t>
      </w:r>
    </w:p>
    <w:p w:rsidR="00481B0B" w:rsidRPr="003B1813" w:rsidRDefault="00481B0B" w:rsidP="00481B0B">
      <w:pPr>
        <w:spacing w:line="276" w:lineRule="auto"/>
        <w:ind w:firstLine="360"/>
      </w:pPr>
      <w:r w:rsidRPr="00C01885">
        <w:t xml:space="preserve">-     stanowisko ds. </w:t>
      </w:r>
      <w:r>
        <w:t>finansów i oświaty,</w:t>
      </w:r>
    </w:p>
    <w:p w:rsidR="00782C93" w:rsidRPr="00782C93" w:rsidRDefault="00782C93" w:rsidP="001B0F10">
      <w:pPr>
        <w:spacing w:line="276" w:lineRule="auto"/>
        <w:ind w:firstLine="360"/>
      </w:pPr>
      <w:r w:rsidRPr="00782C93">
        <w:t xml:space="preserve">-    </w:t>
      </w:r>
      <w:r w:rsidR="00481B0B">
        <w:t xml:space="preserve"> </w:t>
      </w:r>
      <w:r w:rsidRPr="001C5B82">
        <w:rPr>
          <w:bCs/>
        </w:rPr>
        <w:t>stanowisko ds. finansowych i obsługi kasy,</w:t>
      </w:r>
    </w:p>
    <w:p w:rsidR="00782C93" w:rsidRPr="00C01885" w:rsidRDefault="00782C93" w:rsidP="001B0F10">
      <w:pPr>
        <w:spacing w:line="276" w:lineRule="auto"/>
        <w:ind w:firstLine="360"/>
      </w:pPr>
      <w:r w:rsidRPr="00C01885">
        <w:t>-     stanowisko ds. poboru podatków i opłat,</w:t>
      </w:r>
    </w:p>
    <w:p w:rsidR="00782C93" w:rsidRDefault="00782C93" w:rsidP="001B0F10">
      <w:pPr>
        <w:spacing w:line="276" w:lineRule="auto"/>
        <w:ind w:firstLine="360"/>
      </w:pPr>
      <w:r w:rsidRPr="00C01885">
        <w:t>-     stanowisko ds. wymiaru podatków i opłat</w:t>
      </w:r>
      <w:r w:rsidR="00481B0B">
        <w:t>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2.2. Referat gospodarki komunalnej: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zastępca kierownika referatu gospodarki komunalnej</w:t>
      </w:r>
    </w:p>
    <w:p w:rsidR="0018441F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rolnictwa</w:t>
      </w:r>
      <w:r w:rsidR="0018441F">
        <w:rPr>
          <w:szCs w:val="22"/>
        </w:rPr>
        <w:t>,</w:t>
      </w:r>
      <w:r w:rsidRPr="00AD1A7B">
        <w:rPr>
          <w:szCs w:val="22"/>
        </w:rPr>
        <w:t xml:space="preserve"> </w:t>
      </w:r>
    </w:p>
    <w:p w:rsidR="00782C93" w:rsidRPr="00AD1A7B" w:rsidRDefault="0018441F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stanowisko ds. </w:t>
      </w:r>
      <w:r w:rsidR="00782C93" w:rsidRPr="00AD1A7B">
        <w:rPr>
          <w:szCs w:val="22"/>
        </w:rPr>
        <w:t>ochrony środowiska,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zamówień publicznych i pozyskiwania zewnętrznych środków finansowych,</w:t>
      </w:r>
    </w:p>
    <w:p w:rsidR="00730090" w:rsidRPr="00AD1A7B" w:rsidRDefault="00730090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stanowisko ds. budownictwa i dróg,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gospodarki odpadami,</w:t>
      </w:r>
    </w:p>
    <w:p w:rsidR="00730090" w:rsidRPr="00730090" w:rsidRDefault="00730090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stanowisko ds. </w:t>
      </w:r>
      <w:r>
        <w:rPr>
          <w:szCs w:val="22"/>
        </w:rPr>
        <w:t>infrastruktury i budownictwa,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wieloosobowe stanowisko ds. eksploatacji ujęcia wody i oczyszczalni ścieków,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stanowiska nie urzędnicze.</w:t>
      </w:r>
    </w:p>
    <w:p w:rsidR="0018441F" w:rsidRPr="00232570" w:rsidRDefault="0018441F" w:rsidP="001B0F1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2.</w:t>
      </w:r>
      <w:r w:rsidR="00730090">
        <w:rPr>
          <w:szCs w:val="22"/>
        </w:rPr>
        <w:t>3</w:t>
      </w:r>
      <w:r w:rsidRPr="00C01885">
        <w:rPr>
          <w:szCs w:val="22"/>
        </w:rPr>
        <w:t>. Samodzielne stanowiska pracy: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Kierownik USC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zastępca  kierownika USC,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obrony cywilnej i zarządzania kryzysowego,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stanowisko ds. ewidencji ludności, wydawania dowodów osobistych i spraw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  <w:r w:rsidRPr="00AD1A7B">
        <w:rPr>
          <w:szCs w:val="22"/>
        </w:rPr>
        <w:t>wojskowych,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-    stanowisko ds. kadr i ewidencji działalności gospodarczej,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-     stanowisko ds. obsługi informatycznej,</w:t>
      </w:r>
    </w:p>
    <w:p w:rsidR="00782C93" w:rsidRPr="00AD1A7B" w:rsidRDefault="00243202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stanowisko</w:t>
      </w:r>
      <w:r w:rsidR="00782C93" w:rsidRPr="00AD1A7B">
        <w:rPr>
          <w:szCs w:val="22"/>
        </w:rPr>
        <w:t xml:space="preserve"> ds. obsługi Rady Gminy i jej organów oraz spraw organiz</w:t>
      </w:r>
      <w:r>
        <w:rPr>
          <w:szCs w:val="22"/>
        </w:rPr>
        <w:t>acyjnych Urzędu Gminy w Wagańcu</w:t>
      </w:r>
      <w:r w:rsidRPr="00243202">
        <w:rPr>
          <w:szCs w:val="22"/>
        </w:rPr>
        <w:t xml:space="preserve"> </w:t>
      </w:r>
      <w:r>
        <w:rPr>
          <w:szCs w:val="22"/>
        </w:rPr>
        <w:t>- sekretariat gminy,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</w:t>
      </w:r>
      <w:r w:rsidR="00730090">
        <w:rPr>
          <w:szCs w:val="22"/>
        </w:rPr>
        <w:t xml:space="preserve"> oświaty i</w:t>
      </w:r>
      <w:r w:rsidRPr="00AD1A7B">
        <w:rPr>
          <w:szCs w:val="22"/>
        </w:rPr>
        <w:t xml:space="preserve"> archiwum,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</w:t>
      </w:r>
      <w:r w:rsidR="003D70EA">
        <w:rPr>
          <w:szCs w:val="22"/>
        </w:rPr>
        <w:t>ko gospodarcze – nie urzędnicze</w:t>
      </w:r>
      <w:r w:rsidR="003D70EA" w:rsidRPr="0018441F">
        <w:rPr>
          <w:szCs w:val="22"/>
        </w:rPr>
        <w:t>,</w:t>
      </w:r>
    </w:p>
    <w:p w:rsidR="003D70EA" w:rsidRDefault="003D70EA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wieloosobowe stanowisko – opiekun dzieci i młodzieży (w czasie przewozu do i ze szkoły) – nie urzędnicze</w:t>
      </w:r>
      <w:r w:rsidR="0018441F">
        <w:rPr>
          <w:szCs w:val="22"/>
        </w:rPr>
        <w:t>,</w:t>
      </w:r>
    </w:p>
    <w:p w:rsidR="0018441F" w:rsidRPr="0018441F" w:rsidRDefault="0018441F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</w:t>
      </w:r>
      <w:r>
        <w:rPr>
          <w:szCs w:val="22"/>
        </w:rPr>
        <w:t>ko gospodarcze w świetlicy wiejskiej w Zbrachlinie – nie urzędnicze.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szCs w:val="22"/>
        </w:rPr>
        <w:t xml:space="preserve">    2.5. Pełnomocnicy Wójta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Przeciwdziałania Alkoholizmowi, Narkomanii, Przemocy                 w Rodzinie i Patologii Społecznej,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informacji niejawnych,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przeciwdziałania wprowadzaniu do obrotu finansowego wartości majątku pochodzącego z nielegalnych źródeł,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inspektor ochrony danych.</w:t>
      </w:r>
    </w:p>
    <w:p w:rsidR="00560169" w:rsidRPr="00C01885" w:rsidRDefault="00560169" w:rsidP="001B0F1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Kierownik Urzędu może tworzyć inne komórki organizacyjne.</w:t>
      </w:r>
    </w:p>
    <w:p w:rsidR="00782C93" w:rsidRPr="00AD1A7B" w:rsidRDefault="00782C93" w:rsidP="001B0F10">
      <w:pPr>
        <w:pStyle w:val="Tekstpodstawowy"/>
        <w:spacing w:line="276" w:lineRule="auto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2. Podziału referatów i równorzędnych komórek organizacyjnych na stanowiska pracy  </w:t>
      </w:r>
    </w:p>
    <w:p w:rsidR="00782C93" w:rsidRPr="00AD1A7B" w:rsidRDefault="00782C93" w:rsidP="001B0F10">
      <w:pPr>
        <w:pStyle w:val="Tekstpodstawowy"/>
        <w:spacing w:line="276" w:lineRule="auto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    dokonuje </w:t>
      </w:r>
      <w:r w:rsidR="00243202">
        <w:rPr>
          <w:rFonts w:ascii="Times New Roman" w:hAnsi="Times New Roman" w:cs="Times New Roman"/>
          <w:color w:val="auto"/>
        </w:rPr>
        <w:t>Kierownik Urzędu</w:t>
      </w:r>
      <w:r w:rsidRPr="00AD1A7B">
        <w:rPr>
          <w:rFonts w:ascii="Times New Roman" w:hAnsi="Times New Roman" w:cs="Times New Roman"/>
          <w:color w:val="auto"/>
        </w:rPr>
        <w:t xml:space="preserve"> Zarządzeniem wewnętrznym.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Podziału zadań pomiędzy stanowiska pracy dokonuje  Kierownik Urzędu.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 xml:space="preserve">4. </w:t>
      </w:r>
      <w:r w:rsidRPr="003B1813">
        <w:rPr>
          <w:szCs w:val="22"/>
        </w:rPr>
        <w:t>Na potrzeby realizacji projektów dofinansowanych przez Unię Europejską dopuszcza się możliwość utworzenia referatu D</w:t>
      </w:r>
      <w:r w:rsidR="00560169">
        <w:rPr>
          <w:szCs w:val="22"/>
        </w:rPr>
        <w:t>ziennego Domu Pobytu w Wagańcu oraz Dziennego Domu Pobytu w Wólnym</w:t>
      </w:r>
      <w:r w:rsidR="00591D8E">
        <w:rPr>
          <w:szCs w:val="22"/>
        </w:rPr>
        <w:t>.</w:t>
      </w:r>
    </w:p>
    <w:p w:rsidR="00FD06F5" w:rsidRDefault="00FD06F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232570" w:rsidRPr="00A14E7E" w:rsidRDefault="00232570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IV. Zasady funkcjonowania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Urząd działa według następujących zasad: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1) praworządności,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2) służebności wobec społeczności lokalnej,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3) racjonalnego gospodarowania mieniem publicznym,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4) jednoosobowego kierownictwa,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5) kontroli wewnętrznej,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6) wzajemnego współdziałania.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8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Pracownicy Urzędu w wykonywaniu swoich obowiązków i zadań Urzędu działają                 na podstawie i w granicach prawa oraz zobowiązani są do ścisłego jego przestrzegania. Pracownicy Urzędu w wykonywaniu zadań Urzędu i swoich obowiązków są zobowiązani służyć Gminie i Państwu.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Gospodarowanie środkami rzeczowymi odbywa się w sposób racjonalny, celowy i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oszczędny, z uwzględnieniem zasady szczególnej staranności w zarządzaniu mieniem.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Zakupy i inwestycje dokonywane są po wyborze najkorzystniejszej oferty, zgodnie z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przepisami ustawy prawo zamówień publicznych i zarządzeniem wewnętrznym </w:t>
      </w:r>
      <w:r w:rsidR="00243202">
        <w:rPr>
          <w:szCs w:val="22"/>
        </w:rPr>
        <w:t>W</w:t>
      </w:r>
      <w:r w:rsidRPr="00AD1A7B">
        <w:rPr>
          <w:szCs w:val="22"/>
        </w:rPr>
        <w:t>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Jednoosobowe kierownictwo polega na wydawaniu poleceń służbowych i służbowym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podporządkowaniu, podziale czynności na pracowników oraz ich indywidualnej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odpowiedzialności za wykonanie powierzonych zadań.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Urzędem kieruje</w:t>
      </w:r>
      <w:r>
        <w:rPr>
          <w:szCs w:val="22"/>
        </w:rPr>
        <w:t xml:space="preserve"> Wójt przy pomocy</w:t>
      </w:r>
      <w:r w:rsidR="00BC0E07">
        <w:rPr>
          <w:szCs w:val="22"/>
        </w:rPr>
        <w:t xml:space="preserve"> Zastępcy Wójta, </w:t>
      </w:r>
      <w:r w:rsidRPr="00AD1A7B">
        <w:rPr>
          <w:szCs w:val="22"/>
        </w:rPr>
        <w:t xml:space="preserve">Sekretarza i Skarbnika, którzy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ponoszą odpowiedzialność przed Wójtem za realizację swoich zadań.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Kierownicy poszczególnych Referatów kierują i zarządzają nimi w sposób zapewniający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240"/>
        <w:jc w:val="both"/>
        <w:rPr>
          <w:szCs w:val="22"/>
        </w:rPr>
      </w:pPr>
      <w:r w:rsidRPr="00AD1A7B">
        <w:rPr>
          <w:szCs w:val="22"/>
        </w:rPr>
        <w:t>realizację ich zadań. Ponoszą za t</w:t>
      </w:r>
      <w:r w:rsidR="00243202">
        <w:rPr>
          <w:szCs w:val="22"/>
        </w:rPr>
        <w:t>o odpowiedzialność przed Wójtem i bezpośrednim                       przełożonym.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Samodzielne stanowiska pracy realizują przydzielone im zadania i ponoszą za nie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240"/>
        <w:jc w:val="both"/>
        <w:rPr>
          <w:szCs w:val="22"/>
        </w:rPr>
      </w:pPr>
      <w:r w:rsidRPr="00AD1A7B">
        <w:rPr>
          <w:szCs w:val="22"/>
        </w:rPr>
        <w:t>odpowiedzialność przed Wójtem</w:t>
      </w:r>
      <w:r w:rsidR="00243202">
        <w:rPr>
          <w:szCs w:val="22"/>
        </w:rPr>
        <w:t>, Zastępcą Wójta</w:t>
      </w:r>
      <w:r w:rsidRPr="00AD1A7B">
        <w:rPr>
          <w:szCs w:val="22"/>
        </w:rPr>
        <w:t xml:space="preserve"> i </w:t>
      </w:r>
      <w:r>
        <w:rPr>
          <w:szCs w:val="22"/>
        </w:rPr>
        <w:t>Sekretarzem</w:t>
      </w:r>
      <w:r w:rsidRPr="00AD1A7B">
        <w:rPr>
          <w:szCs w:val="22"/>
        </w:rPr>
        <w:t xml:space="preserve"> zgod</w:t>
      </w:r>
      <w:r w:rsidR="00243202">
        <w:rPr>
          <w:szCs w:val="22"/>
        </w:rPr>
        <w:t xml:space="preserve">nie ze strukturą organizacyjną </w:t>
      </w:r>
      <w:r w:rsidRPr="00AD1A7B">
        <w:rPr>
          <w:szCs w:val="22"/>
        </w:rPr>
        <w:t>Urzędu.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Referaty i samodzielne stanowiska pracy realizują zadania wynikające z przepisów prawa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i niniejszego regulaminu w zakresie ich właściwości rzeczowej.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Referaty są zobowiązane do współdziałania z pozostałymi komórkami organizacyjnymi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Urzędu, w szczególności w zakresie wymiany informacji i wzajemnej konsultacji.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Do wspólnych zadań referatów, poszczególnych stanowisk pracy i innych jednostek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organizacyjnych należą w szczególności: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koordynowanie i stymulowanie procesów rozwoju społeczno-gospodarczego gminy,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dbałość o wykonywanie zadań publicznych oraz o środki publiczne z uwzględnieniem interesów państwa oraz indywidualnych interesów obywateli,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właściwej i terminowej realizacji zadań własnych, zleconych                     i powierzonych,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współdziałanie z organami samorządowymi i organizacjami społecznymi działającymi na terenie gminy,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współdziałanie z organami rządowej administracji ogólnej, z samorządem województwa i samorządem powiatowym,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rozpatrywanie wg właściwości skarg, wniosków i interpelacji,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opracowywanie propozycji do projektów wieloletnich i rocznych programów rozwoju  gminy w zakresie swojego działania,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okresowych ocen, analiz, informacji i sprawozdań,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sprawnej obsługi obywateli, umiejętność właściwego kontaktowania     się z mieszkańcami,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sygnalizowanie stwierdzonych nieprawidłowości bezpośredniemu przełożonemu,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bieżące dokształcanie się w zakresie znajomości przepisów prawnych i wzajemne  informowanie   się o zmianach,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opracowywanie projektów uchwał Rady i Zarządzeń Wójta oraz ich wykonywanie.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12</w:t>
      </w:r>
    </w:p>
    <w:p w:rsidR="00782C93" w:rsidRPr="005B73E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5B73EE">
        <w:rPr>
          <w:bCs/>
          <w:szCs w:val="22"/>
        </w:rPr>
        <w:t>Zakresy działania i zadani</w:t>
      </w:r>
      <w:r>
        <w:rPr>
          <w:bCs/>
          <w:szCs w:val="22"/>
        </w:rPr>
        <w:t>a Wójta Gminy</w:t>
      </w:r>
      <w:r w:rsidRPr="005B73EE">
        <w:rPr>
          <w:bCs/>
          <w:szCs w:val="22"/>
        </w:rPr>
        <w:t xml:space="preserve">, </w:t>
      </w:r>
      <w:r w:rsidR="00243202">
        <w:rPr>
          <w:bCs/>
          <w:szCs w:val="22"/>
        </w:rPr>
        <w:t xml:space="preserve">Zastępcy Wójta Gminy, </w:t>
      </w:r>
      <w:r w:rsidRPr="005B73EE">
        <w:rPr>
          <w:bCs/>
          <w:szCs w:val="22"/>
        </w:rPr>
        <w:t xml:space="preserve">Sekretarza Gminy, Skarbnika Gminy, Kierownika </w:t>
      </w:r>
      <w:r w:rsidR="00840368">
        <w:rPr>
          <w:bCs/>
          <w:szCs w:val="22"/>
        </w:rPr>
        <w:t>Referatu Gospodarki Komunalnej,</w:t>
      </w:r>
      <w:r w:rsidRPr="005B73EE">
        <w:rPr>
          <w:bCs/>
          <w:szCs w:val="22"/>
        </w:rPr>
        <w:t xml:space="preserve"> referatów, samodzielnych stanowisk i pełnomocników: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 w:rsidRPr="00AD1A7B">
        <w:rPr>
          <w:b/>
          <w:bCs/>
          <w:szCs w:val="22"/>
          <w:u w:val="single"/>
        </w:rPr>
        <w:t>1. Wójt Gminy: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kompetencji Wójta należą obowiązki i uprawnienia wynikające z ustaw                     w szczególności: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Kierowanie bieżącymi sprawami gminy i reprezentowanie jej na zewnątrz.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gospodarki finansowej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czynności w sprawach niecierpiących zwłoki, związanych </w:t>
      </w:r>
      <w:r w:rsidRPr="00AD1A7B">
        <w:br/>
        <w:t>z bezpośrednim zagrożeniem interesu publicznego.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decyzji w sprawach indywidualnych z zakresu administracji publicznej.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innych decyzji należących do kompetencji urzędu i podpisywanie pism </w:t>
      </w:r>
      <w:r w:rsidRPr="00AD1A7B">
        <w:br/>
        <w:t>i dokumentów wychodzących na zewnątrz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Ogłaszanie uchwał rady gminy, w tym uchwał budżetowych i sprawozdań </w:t>
      </w:r>
      <w:r w:rsidRPr="00AD1A7B">
        <w:br/>
        <w:t xml:space="preserve">z wykonania budżetu oraz przedkładanie uchwał wojewodzie i regionalnej izbie obrachunkowej. 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Wykonywanie uchwał rady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 xml:space="preserve">Odpowiadanie za wykorzystanie mienia gminnego zgodnie z jego przeznaczeniem </w:t>
      </w:r>
      <w:r w:rsidRPr="00AD1A7B">
        <w:br/>
        <w:t>oraz składanie w tych sprawach wniosków i propozycji radzie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Załatwianie wniosków i interpelacji radnych.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Gospodarowanie funduszem płac i innymi funduszami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Wykonywanie uprawnień zwierzchnika służbowego w stosunku do pracowników urzędu oraz kierowników jednostek organizacyjnych.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i inicjowanie działań w sprawach publicznych o znaczeniu lokalnym, </w:t>
      </w:r>
      <w:r w:rsidRPr="00AD1A7B">
        <w:br/>
        <w:t>które nie są zastrzeżone na rzecz innych podmiotów.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Upoważnianie pracowników urzędu do podejmowania w swoim imieniu decyzji.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Ustalanie zakresów czynności i odpowiedzialności pracownikom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Wykonywanie zadań szefa obrony cywilnej.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Organizowanie akcji ratowniczych w przypadku klęsk żywiołowych i katastrof.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Nadzorowanie realizacji zadań zleconych z zakresu administracji rządowej w ramach gminy i pozostawanie w kontakcie z terenowymi organami tej administracji.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Pełnienie zadań wynikających z ustawy o ochronie danych osobowych.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Składanie radzie gminy okresowych sprawozdań z realizacji działalności wójta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Podejmowanie decyzji majątkowych dotyczących zwykłego zarządu mieniem gminy.</w:t>
      </w:r>
    </w:p>
    <w:p w:rsidR="00782C93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Odpowiedzialność materialna za przekazane składniki majątkowe ujęte w księgach inwentarzowych.</w:t>
      </w:r>
    </w:p>
    <w:p w:rsidR="00BC0E07" w:rsidRPr="000A3D5F" w:rsidRDefault="00BC0E07" w:rsidP="001B0F10">
      <w:pPr>
        <w:spacing w:line="276" w:lineRule="auto"/>
        <w:jc w:val="both"/>
        <w:rPr>
          <w:color w:val="000000" w:themeColor="text1"/>
        </w:rPr>
      </w:pPr>
    </w:p>
    <w:p w:rsidR="00BC0E07" w:rsidRPr="00840368" w:rsidRDefault="00BC0E07" w:rsidP="001B0F10">
      <w:pPr>
        <w:spacing w:line="276" w:lineRule="auto"/>
        <w:jc w:val="both"/>
        <w:rPr>
          <w:b/>
          <w:color w:val="000000" w:themeColor="text1"/>
          <w:u w:val="single"/>
        </w:rPr>
      </w:pPr>
      <w:r w:rsidRPr="00840368">
        <w:rPr>
          <w:b/>
          <w:color w:val="000000" w:themeColor="text1"/>
          <w:u w:val="single"/>
        </w:rPr>
        <w:t>2. Zastępca Wójta Gminy:</w:t>
      </w:r>
    </w:p>
    <w:p w:rsidR="00BC0E07" w:rsidRPr="000A3D5F" w:rsidRDefault="00BC0E07" w:rsidP="001B0F10">
      <w:pPr>
        <w:spacing w:line="276" w:lineRule="auto"/>
        <w:jc w:val="both"/>
        <w:rPr>
          <w:color w:val="000000" w:themeColor="text1"/>
        </w:rPr>
      </w:pPr>
    </w:p>
    <w:p w:rsidR="00BC0E07" w:rsidRPr="000A3D5F" w:rsidRDefault="00BC0E07" w:rsidP="001B0F10">
      <w:pPr>
        <w:spacing w:line="276" w:lineRule="auto"/>
        <w:jc w:val="both"/>
        <w:rPr>
          <w:b/>
          <w:bCs/>
          <w:color w:val="000000" w:themeColor="text1"/>
          <w:szCs w:val="22"/>
        </w:rPr>
      </w:pPr>
      <w:r w:rsidRPr="000A3D5F">
        <w:rPr>
          <w:b/>
          <w:bCs/>
          <w:color w:val="000000" w:themeColor="text1"/>
          <w:szCs w:val="22"/>
        </w:rPr>
        <w:t xml:space="preserve">Do kompetencji </w:t>
      </w:r>
      <w:r w:rsidR="00243202">
        <w:rPr>
          <w:b/>
          <w:bCs/>
          <w:color w:val="000000" w:themeColor="text1"/>
          <w:szCs w:val="22"/>
        </w:rPr>
        <w:t>Zastępcy Wójta Gminy</w:t>
      </w:r>
      <w:r w:rsidRPr="000A3D5F">
        <w:rPr>
          <w:b/>
          <w:bCs/>
          <w:color w:val="000000" w:themeColor="text1"/>
          <w:szCs w:val="22"/>
        </w:rPr>
        <w:t xml:space="preserve"> należy w szczególności: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 xml:space="preserve">Współpraca z Wójtem Gminy w zakresie kierowania bieżącymi sprawami gminy </w:t>
      </w:r>
      <w:r w:rsidR="00DF1618">
        <w:br/>
      </w:r>
      <w:r w:rsidRPr="00560286">
        <w:t>i urzędu.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Zastępstwo Wójta Gminy w czasie jego nieobecności.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Składanie oświadczeń woli w imieniu gminy w granicach udzielonych prze Wójta Gminy upoważnień.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 xml:space="preserve">Wydawanie decyzji administracyjnych z zakresu administracji publicznej, wymaganych zaświadczeń i poświadczeń urzędowych oraz innych dokumentów w granicach posiadanych upoważnień. 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 xml:space="preserve">Podpisywanie korespondencji i innych dokumentów, w tym dokumentów z zakresu oświaty, w granicach posiadanych upoważnień. 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korespondencji i innych dokumentów, w tym dokumentów finansowych zgodnie z obowiąz</w:t>
      </w:r>
      <w:r w:rsidR="00243202">
        <w:t>ującymi w tym zakresie regulacjami wewnętrznymi</w:t>
      </w:r>
      <w:r w:rsidRPr="00560286">
        <w:t xml:space="preserve"> </w:t>
      </w:r>
      <w:r w:rsidR="00243202">
        <w:br/>
      </w:r>
      <w:r w:rsidRPr="00560286">
        <w:t>i posiadanymi upoważnieniami.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list płac, deklaracji i raportów ZUS.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czeków, pism i innych dokumentów bankowych.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Zatwierdzenie do wypłaty faktur i innych dokumentów finansowych.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sprawozdań i różnego rodzaju pism związanych z gospodarką finansową.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decyzji podatkowych, postanowień w sprawach podatkowych, zawiadomień, postanowień i decyzji w sprawie zwrotu podatku akcyzowego.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upomnień i tytułów wykonawczych.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lastRenderedPageBreak/>
        <w:t>Podpisywanie decyzji o warunkach zabudowy i decyzji ustalających lokalizację inwestycji.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Wydawanie i cofanie zezwoleń na sprzedaż napojów alkoholowych.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decyzji zezwalających na usunięcie drzew/krzewów, w tym innych dokumentów dotyczących toku postępowania.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decyzji o środowiskowych uwarunkowaniach.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decyzji stwierdzających podział nieruchomości oraz postanowień o zaopiniowaniu wstępnego podziału nieruchomości.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decyzji określających wysokość opłaty za gospodarowanie odpadami komunalnymi oraz decyzji w sprawie umorzenia zaległości w opłatach za gospodarowanie odpadami komunalnymi.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Wydawanie warunków technicznych przyłącza sieci wodociągowej.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Wydawanie warunków technicznych przyłącza sieci sanitarnej.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dokumentów wydawanych w zakresie stypendiów szkolnych (zawiadomień, decyzji, zaświadczeń, list wypłat, sprawozdań, zapotrzebowania na środki itd.)</w:t>
      </w:r>
      <w:r w:rsidR="00840368">
        <w:t>.</w:t>
      </w:r>
    </w:p>
    <w:p w:rsidR="00BE0168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>Podpisywanie dokumentów dotyczących ubiegania się o stażystów w Urzęd</w:t>
      </w:r>
      <w:r w:rsidR="00243202">
        <w:t>zie</w:t>
      </w:r>
      <w:r w:rsidRPr="00560286">
        <w:t xml:space="preserve"> Pracy (wniosków, umów, krajowych ofert pracy, skierowań itp.) oraz wszelkiej korespondencji z Powiatowym Urzędem Pracy.</w:t>
      </w:r>
    </w:p>
    <w:p w:rsidR="000A3D5F" w:rsidRPr="00560286" w:rsidRDefault="000A3D5F" w:rsidP="001B0F10">
      <w:pPr>
        <w:pStyle w:val="Akapitzlist"/>
        <w:numPr>
          <w:ilvl w:val="0"/>
          <w:numId w:val="61"/>
        </w:numPr>
        <w:spacing w:after="160" w:line="276" w:lineRule="auto"/>
        <w:jc w:val="both"/>
      </w:pPr>
      <w:r w:rsidRPr="00560286">
        <w:t xml:space="preserve">Zastępca Wójta </w:t>
      </w:r>
      <w:r w:rsidR="00243202">
        <w:t>G</w:t>
      </w:r>
      <w:r w:rsidRPr="00560286">
        <w:t>miny podejmuje czynności</w:t>
      </w:r>
      <w:r w:rsidR="00243202">
        <w:t xml:space="preserve"> Kierownika</w:t>
      </w:r>
      <w:r w:rsidRPr="00560286">
        <w:t xml:space="preserve"> Urzędu pod nieobecność Wójta Gminy lub wynikającej z innych przyczyn niemożności pełnienia obowiązków przez Wójta Gminy.</w:t>
      </w:r>
    </w:p>
    <w:p w:rsidR="00641BFF" w:rsidRPr="00BC0E07" w:rsidRDefault="00641BFF" w:rsidP="001B0F10">
      <w:pPr>
        <w:spacing w:line="276" w:lineRule="auto"/>
        <w:jc w:val="both"/>
        <w:rPr>
          <w:color w:val="FF0000"/>
        </w:rPr>
      </w:pPr>
    </w:p>
    <w:p w:rsidR="00782C93" w:rsidRPr="00BE23DE" w:rsidRDefault="00782C93" w:rsidP="001B0F10">
      <w:pPr>
        <w:spacing w:line="276" w:lineRule="auto"/>
        <w:jc w:val="both"/>
      </w:pPr>
    </w:p>
    <w:p w:rsidR="00782C93" w:rsidRPr="00D40922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3</w:t>
      </w:r>
      <w:r w:rsidR="00782C93" w:rsidRPr="00D40922">
        <w:rPr>
          <w:b/>
          <w:bCs/>
          <w:szCs w:val="22"/>
          <w:u w:val="single"/>
        </w:rPr>
        <w:t>. Sekretarz  Gminy:</w:t>
      </w:r>
    </w:p>
    <w:p w:rsidR="00782C93" w:rsidRPr="00D40922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D4092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bookmarkStart w:id="0" w:name="_Hlk98884338"/>
      <w:r w:rsidRPr="00D40922">
        <w:rPr>
          <w:b/>
          <w:bCs/>
          <w:szCs w:val="22"/>
        </w:rPr>
        <w:t>Do kompetencji Sekretarza Gminy należy w szczególności:</w:t>
      </w:r>
      <w:bookmarkEnd w:id="0"/>
    </w:p>
    <w:p w:rsidR="00782C93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Zapewnienie sprawnego funkcjonowania Urzędu, organizacja pracy</w:t>
      </w:r>
      <w:r w:rsidR="00465ACD">
        <w:t xml:space="preserve"> </w:t>
      </w:r>
      <w:r w:rsidRPr="0088633F">
        <w:t>i koordynacja działań podejmowany</w:t>
      </w:r>
      <w:r>
        <w:t xml:space="preserve">ch przez komórki organizacyjne </w:t>
      </w:r>
      <w:r w:rsidRPr="0088633F">
        <w:t>Urzędu.</w:t>
      </w:r>
    </w:p>
    <w:p w:rsidR="00465ACD" w:rsidRDefault="00465ACD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>
        <w:t xml:space="preserve">Nadzór nad właściwym stosowaniem procedur administracyjnych oraz instrukcji kancelaryjnej. </w:t>
      </w:r>
    </w:p>
    <w:p w:rsidR="00782C93" w:rsidRPr="0088633F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Nadzorowanie przestrzegania zasady terminowego i rzetelnego załatwiania</w:t>
      </w:r>
      <w:r w:rsidR="00465ACD">
        <w:t xml:space="preserve"> </w:t>
      </w:r>
      <w:r w:rsidRPr="0088633F">
        <w:t xml:space="preserve">spraw obywateli. 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Nadzór nad przestrzeganiem dyscypliny pracy.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>
        <w:t>Nadzór nad sprawowaniem</w:t>
      </w:r>
      <w:r w:rsidRPr="0088633F">
        <w:t xml:space="preserve"> doskonalenia kadr i podnoszenia kwalifikacji zawodowych pracowników.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 xml:space="preserve">Aktywne uczestnictwo w sporządzaniu wniosków na dofinansowanie zadań   </w:t>
      </w:r>
      <w:r w:rsidR="00465ACD">
        <w:t>s</w:t>
      </w:r>
      <w:r>
        <w:t>amorządowych i koordynowanie działań związanych z pozyskiwaniem środków finansowych ze źródeł zewnętrznych, w tym funduszy unijnych.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Profesjonalne i niezwłoczne załatwia</w:t>
      </w:r>
      <w:r>
        <w:t>nie zleconych przez Wójta Gminy Waganiec</w:t>
      </w:r>
      <w:r w:rsidRPr="0088633F">
        <w:t xml:space="preserve"> spraw klientów gminy.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>
        <w:t>Koordynowanie planowania, organizowania, kontroli wewnętrznej i zewnętrznej, w tym</w:t>
      </w:r>
      <w:r w:rsidR="00465ACD">
        <w:t xml:space="preserve"> </w:t>
      </w:r>
      <w:r>
        <w:t>kontroli zarządczej.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lastRenderedPageBreak/>
        <w:t>Realizowanie wniosków i zaleceń pokontrolnych.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Ustalanie zakresów czynności, zasad postępowania dyscyplinarnego, oceny okresowej pracowników.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Przyjmowanie ustnych oświadczeń woli spadkodawcy na podstawie art. 951 § 1 kodeksu cywilnego.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Prowadzenie spraw gminy powierzonych przez Wójta Gminy Waganiec w trybie art. 33</w:t>
      </w:r>
      <w:r w:rsidR="00465ACD">
        <w:t xml:space="preserve"> </w:t>
      </w:r>
      <w:r w:rsidRPr="0088633F">
        <w:t xml:space="preserve">ust. 4 </w:t>
      </w:r>
      <w:r>
        <w:t xml:space="preserve">ustawy </w:t>
      </w:r>
      <w:r w:rsidRPr="0088633F">
        <w:t>o samorządzie gminnym.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Współpraca z odpowiednimi służbami w zakresie klęsk żywiołowych.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Opracowywanie projektów, planów realizacji przedsięwzięć gospodarczych i budżetu gminy oraz sprawozdawczości w zakresie pełnionych obowiązków.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 xml:space="preserve">Podejmowanie działań na rzecz poprawienia  funkcjonowania urzędu </w:t>
      </w:r>
      <w:r>
        <w:t>po</w:t>
      </w:r>
      <w:r w:rsidRPr="0088633F">
        <w:t>przez usprawnienie organizacji, metod i form pracy.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Nadzór nad przestrzeganiem przez podległych pracowników przepisów bhp                         i prawa  pracy</w:t>
      </w:r>
      <w:r>
        <w:t xml:space="preserve">. 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Przestrzeganie przepisów ustawy prawo zamówień publicznych.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Koordynowanie współdziałania w zakresie wykonywanych kompetencji z radą gminy,  wójtem, skarbnikiem, jednostkami pomocniczymi oraz jednostkami organizacyjnymi  gminy.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Dekretowanie korespondencji przychodzącej/ wpływającej.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Wydawanie decyzji administracyjnych z zakresu administracji publicznej, wymaganych zaświadczeń i poświadczeń urzędowych (według posiadanych upoważnień).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Koordynowanie spraw kadrowych pracowników, a szczególnie spraw związanych z ich zatrudnieniem, przenoszeniem, zwal</w:t>
      </w:r>
      <w:r>
        <w:t>nianiem, po uzgodnieniu z Wójtem Gminy Waganiec</w:t>
      </w:r>
      <w:r w:rsidRPr="0088633F">
        <w:t>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Koordynowanie kompletowania dokumentów i sporządzania wniosków o renty i emerytury dla pracowników.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Koordynowanie realizacji decyzji w sprawach płacowych, w tym nagród jubileuszowych oraz dodatków funkcyjnych i stażowych oraz innych nagród przysługujących pracownikom.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 xml:space="preserve">Koordynowanie gospodarki </w:t>
      </w:r>
      <w:r>
        <w:t>etatami, po uzgodnieniu z Wójtem Gminy Waganiec</w:t>
      </w:r>
      <w:r w:rsidRPr="0088633F">
        <w:t>.</w:t>
      </w:r>
    </w:p>
    <w:p w:rsidR="00465ACD" w:rsidRDefault="00782C93" w:rsidP="00465ACD">
      <w:pPr>
        <w:spacing w:line="276" w:lineRule="auto"/>
        <w:ind w:left="360" w:firstLine="348"/>
        <w:jc w:val="both"/>
      </w:pPr>
      <w:r w:rsidRPr="0088633F">
        <w:t>Zapewnienie prawidłowych warunków przyjmowania interesantów oraz aktualnej informacji na budynku urzędu gminy dotyczącej:</w:t>
      </w:r>
      <w:r w:rsidR="00465ACD" w:rsidRPr="00465ACD">
        <w:t xml:space="preserve"> </w:t>
      </w:r>
    </w:p>
    <w:p w:rsidR="00465ACD" w:rsidRDefault="00465ACD" w:rsidP="00465ACD">
      <w:pPr>
        <w:pStyle w:val="Akapitzlist"/>
        <w:numPr>
          <w:ilvl w:val="0"/>
          <w:numId w:val="66"/>
        </w:numPr>
        <w:spacing w:line="276" w:lineRule="auto"/>
        <w:jc w:val="both"/>
      </w:pPr>
      <w:r w:rsidRPr="0088633F">
        <w:t>Czasu pracy urzędu gminy,</w:t>
      </w:r>
    </w:p>
    <w:p w:rsidR="00465ACD" w:rsidRDefault="00465ACD" w:rsidP="00465ACD">
      <w:pPr>
        <w:pStyle w:val="Akapitzlist"/>
        <w:numPr>
          <w:ilvl w:val="0"/>
          <w:numId w:val="66"/>
        </w:numPr>
        <w:spacing w:line="276" w:lineRule="auto"/>
        <w:jc w:val="both"/>
      </w:pPr>
      <w:r w:rsidRPr="0088633F">
        <w:t>Dni i godzin przyjmowania interesantów w sprawa</w:t>
      </w:r>
      <w:r>
        <w:t>ch skarg i wniosków przez Wójta Gminy Waganiec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6B3E1F">
        <w:t xml:space="preserve">Zastępowanie wójta w czasie jego nieobecności lub w razie wyniknięcia innych przyczyn uniemożliwiających pełnienie przez niego obowiązków w sprawach wskazanych w odrębnym upoważnieniu. 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Nadzorowanie i koordynacja przygotowywania sesji rady gmin</w:t>
      </w:r>
      <w:r>
        <w:t>y, w tym materiałów dla radnych wraz z ich podpisywaniem/zatwierdzaniem.</w:t>
      </w:r>
    </w:p>
    <w:p w:rsidR="00465ACD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 xml:space="preserve">Przyjmowanie interesantów w sprawach skarg i wniosków. </w:t>
      </w:r>
    </w:p>
    <w:p w:rsidR="00782C93" w:rsidRDefault="00782C93" w:rsidP="00465ACD">
      <w:pPr>
        <w:pStyle w:val="Akapitzlist"/>
        <w:numPr>
          <w:ilvl w:val="0"/>
          <w:numId w:val="65"/>
        </w:numPr>
        <w:spacing w:line="276" w:lineRule="auto"/>
        <w:jc w:val="both"/>
      </w:pPr>
      <w:r w:rsidRPr="0088633F">
        <w:t>Rozpatrywanie skarg na podległych pracowników.</w:t>
      </w:r>
    </w:p>
    <w:p w:rsidR="00465ACD" w:rsidRDefault="00465ACD" w:rsidP="001B0F10">
      <w:pPr>
        <w:spacing w:line="276" w:lineRule="auto"/>
        <w:jc w:val="both"/>
      </w:pPr>
    </w:p>
    <w:p w:rsidR="00465ACD" w:rsidRDefault="00465ACD" w:rsidP="001B0F10">
      <w:pPr>
        <w:spacing w:line="276" w:lineRule="auto"/>
        <w:jc w:val="both"/>
      </w:pPr>
    </w:p>
    <w:p w:rsidR="00782C93" w:rsidRPr="00AD1A7B" w:rsidRDefault="00782C93" w:rsidP="001B0F10">
      <w:pPr>
        <w:spacing w:line="276" w:lineRule="auto"/>
        <w:jc w:val="both"/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lastRenderedPageBreak/>
        <w:t>4</w:t>
      </w:r>
      <w:r w:rsidR="00782C93" w:rsidRPr="00AD1A7B">
        <w:rPr>
          <w:b/>
          <w:bCs/>
          <w:szCs w:val="22"/>
          <w:u w:val="single"/>
        </w:rPr>
        <w:t>. Skarbnik Gminy: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0"/>
          <w:u w:val="single"/>
        </w:rPr>
      </w:pPr>
      <w:r w:rsidRPr="00AD1A7B">
        <w:rPr>
          <w:b/>
          <w:bCs/>
          <w:szCs w:val="22"/>
        </w:rPr>
        <w:t>Do kompetencji Skarbnika Gminy należy w szczególności: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Zapewnienie bilansowania potrzeb gminy dochodami własnymi i zasilającymi.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Analiza wykorzystania budżetu oraz wnioskowanie w sprawach zmian w budżecie w celu racjonalnego dysponowania środkami.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obsługi kasowej.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Proponowanie wysokości podatków i opłat lokalnych.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spraw funduszy celowych, opracowywanie planów.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Opracowywanie sprawozdań z wykonania planu finansowego.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Współpraca z izbami obrachunkowymi i urzędami skarbowymi.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Opracowywanie projektu budżetu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obowiązków głównego księgowego Urzędu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informacji dla potrzeb Rady Gminy, Wójta w zakresie  projektu budżetu i jego realizacji.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Analizowanie wniosków o dokonanie zmian w budżecie.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Czuwanie nad zachowaniem równowagi budżetowej.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Sporządzanie bilansów i sprawozdań finansowych.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nad prawidłową rachunkowością podatkową.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Kierowanie, koordynowanie i kontrolowanie pracy podległych pracowników i ponoszenie odpowiedzialności za wyniki tej pracy.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Przygotowanie projektów szczegółowego podziału czynności dla podległych pracowników i przedłożenie ich Wójtowi do akceptacji.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Podpisywanie projektów, decyzji, postanowień, sprawozdań, analiz itp. opracowywanych przez podległych pracowników, w granicach upoważnienia ze strony Wójta.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Inicjowanie i podejmowanie przedsięwzięć organizacyjnych na rzecz poprawy efektywności wykorzystania środków budżetowych oraz pozyskiwania dodatkowych wpływów budżetowych.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Dokonywanie okresowych ocen realizacji zadań zawartych w budżecie.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projektów aktów prawnych Wójta oraz projektów uchwał i innych materiałów wnoszonych pod obrady Rady Gminy i jej komisji (przy pomocy Radcy Prawnego).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Współdziałanie z organami kontroli i organami ścigania.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Rozpatrywanie skarg, wniosków i listów wniesionych do Wójta w zakresie spraw finansowo-budżetowych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kontroli wewnętrznej, w tym również jednostek organizacyjnych w zakresie gospodarki finansowej.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nad terminowym załatwianiem spraw interesantów zgodnie z KPA.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na polecenie Wójta innych prac nie ujętych w niniejszym zakresie, a wymagających niezwłocznego załatwienia.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Podejmowanie działań na rzecz poprawy funkcjonowania Urzędu Gminy przez usprawnienie organizacji, metod, form pracy.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lastRenderedPageBreak/>
        <w:t>Przygotowywanie i przekazywanie administratorowi BIP w formie elektronicznej powszechnie dostępnych informacji będących w zakresie obowiązków.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Realizacja wniosków i zaleceń pokontrolnych.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rachunkowości jednostek.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dyspozycji środkami pieniężnymi.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Dokonywania wstępnej kontroli kompletności i rzetelności dokumentów dotyczących operacji gospodarczych i finansowych.</w:t>
      </w:r>
    </w:p>
    <w:p w:rsidR="00782C93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zadań określonych w organizacji działalności kontrolnej, w tym w sposobie realizacji kontroli zarządczej.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>
        <w:t>Obowiązek sporządzenia i przekazania Wójtowi Gminy Waganiec w terminie do dnia</w:t>
      </w:r>
      <w:r w:rsidR="00465ACD">
        <w:t xml:space="preserve"> </w:t>
      </w:r>
      <w:r>
        <w:t xml:space="preserve">05.12. każdego roku pisemnej informacji o poziomie wykorzystanej dotacji w USC, natomiast do 15.12. każdego roku uzgodnić  z Kierownikiem USC i Zastępcą Kierownika USC rozliczenie przedmiotowej dotacji.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  <w:u w:val="single"/>
        </w:rPr>
        <w:t>5</w:t>
      </w:r>
      <w:r w:rsidR="00782C93" w:rsidRPr="00AD1A7B">
        <w:rPr>
          <w:b/>
          <w:bCs/>
          <w:szCs w:val="22"/>
          <w:u w:val="single"/>
        </w:rPr>
        <w:t>. Referat Finansowo - Księgowy</w:t>
      </w:r>
      <w:r w:rsidR="00782C93" w:rsidRPr="00AD1A7B">
        <w:rPr>
          <w:b/>
          <w:bCs/>
          <w:szCs w:val="22"/>
        </w:rPr>
        <w:t>: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BB56D6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BB56D6">
        <w:rPr>
          <w:b/>
          <w:bCs/>
          <w:szCs w:val="22"/>
        </w:rPr>
        <w:t>.1. Zastępca Skarbnika.</w:t>
      </w:r>
    </w:p>
    <w:p w:rsidR="00782C93" w:rsidRPr="00BB56D6" w:rsidRDefault="00782C93" w:rsidP="001B0F10">
      <w:pPr>
        <w:autoSpaceDE w:val="0"/>
        <w:autoSpaceDN w:val="0"/>
        <w:adjustRightInd w:val="0"/>
        <w:spacing w:line="276" w:lineRule="auto"/>
        <w:rPr>
          <w:bCs/>
          <w:szCs w:val="22"/>
        </w:rPr>
      </w:pPr>
    </w:p>
    <w:p w:rsidR="00E4269B" w:rsidRPr="00465ACD" w:rsidRDefault="00782C93" w:rsidP="00465ACD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BB56D6">
        <w:rPr>
          <w:b/>
          <w:bCs/>
          <w:szCs w:val="22"/>
        </w:rPr>
        <w:t>Do zadań tego stanowiska należy w szczególności: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bookmarkStart w:id="1" w:name="_Hlk119619679"/>
      <w:r w:rsidRPr="008A7713">
        <w:rPr>
          <w:rFonts w:eastAsia="Calibri"/>
        </w:rPr>
        <w:t>Bieżące korygowanie zgodnie z uchwałami Rady Gminy i zarządzeniami Wójta Gminy planu dochodów i wydatków budżetowych.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Dekretowanie faktur obcyc</w:t>
      </w:r>
      <w:r>
        <w:rPr>
          <w:rFonts w:eastAsia="Calibri"/>
        </w:rPr>
        <w:t>h</w:t>
      </w:r>
      <w:r w:rsidRPr="008A7713">
        <w:rPr>
          <w:rFonts w:eastAsia="Calibri"/>
        </w:rPr>
        <w:t>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Koordynowanie działań referatu finansowo-księgowego z zakresu księgowości finansowej i budżetowej.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Wykonywanie obowiązków zastępcy kierownika referatu finansowo-księgowego Urzędu Gminy.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Współuczestniczenie w opracowywaniu projektu budżetu gminy oraz zmian budżetu gminy.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Współudział w opracowywaniu Wieloletniej Prognozy Finansowej Gminy.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Współdziałanie z Kierownikiem Referatu Gospodarki Komunalnej w zakresie rozliczania przedsięwzięć realizowanych z udziałem środków zewnętrznych.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Wydawanie decyzji, postanowień w granicach upoważnienia ze strony Wójta.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Systematyczne samokształcenie w zakresie zagadnień merytorycznych oraz znajomości przepisów prawnych dotyczących zakresu obowiązków.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Profesjonalne i niezwłoczne załatwianie zleconych przez przełożonych spraw klientów gminy.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Realizacja wniosków i zaleceń pokontrolnych.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Podejmowanie działań na rzecz poprawienia funkcjonowania Urzędu Gminy oraz usprawnienie organizacji, metod i form pracy.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Wykonywanie innych prac wymagających niezwłocznego załatwienia zleconych przez Wójta,</w:t>
      </w:r>
      <w:r>
        <w:rPr>
          <w:rFonts w:eastAsia="Calibri"/>
        </w:rPr>
        <w:t xml:space="preserve"> Zastępcę Wójta,</w:t>
      </w:r>
      <w:r w:rsidRPr="008A7713">
        <w:rPr>
          <w:rFonts w:eastAsia="Calibri"/>
        </w:rPr>
        <w:t xml:space="preserve"> Sekretarza Gminy oraz Skarbnika Gminy.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Przestrzeganie instrukcji kancelaryjnej oraz wewnętrznych regulacji w obiegu pism                 i dokumentacji finansowo-księgowej.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lastRenderedPageBreak/>
        <w:t>Przygotowywanie powszechnie dostępnych informacji będących w zakresie obowiązków, stanowiących informację publiczną i przekazywanie ich na bieżąco/niezwłocznie, w formie elektronicznej lub innej wymaganej, administratorowi w celu publikacji w Biuletynie Informacji Publicznej  lub innej uprawnionej osobie.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Realizacja zadań z zakresu obronności kraju oraz obrony cywilnej na terenie gminy należących do kompetencji Wójta, a wynikających z zakresu obowiązków.</w:t>
      </w:r>
    </w:p>
    <w:p w:rsidR="00E0404A" w:rsidRPr="008A7713" w:rsidRDefault="00E0404A" w:rsidP="001B0F10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 xml:space="preserve">Współpraca z odpowiednimi służbami w zakresie klęsk żywiołowych. </w:t>
      </w:r>
    </w:p>
    <w:bookmarkEnd w:id="1"/>
    <w:p w:rsidR="00E0404A" w:rsidRPr="008A7713" w:rsidRDefault="00E0404A" w:rsidP="001B0F10">
      <w:pPr>
        <w:pStyle w:val="Akapitzlist"/>
        <w:spacing w:line="276" w:lineRule="auto"/>
        <w:jc w:val="both"/>
        <w:rPr>
          <w:rFonts w:eastAsia="Calibri"/>
        </w:rPr>
      </w:pPr>
    </w:p>
    <w:p w:rsidR="00E0404A" w:rsidRPr="008A7713" w:rsidRDefault="00E0404A" w:rsidP="001B0F10">
      <w:pPr>
        <w:spacing w:line="276" w:lineRule="auto"/>
        <w:jc w:val="both"/>
      </w:pPr>
      <w:bookmarkStart w:id="2" w:name="_Hlk119619769"/>
      <w:r w:rsidRPr="008A7713">
        <w:t>Finanse (Gminny Ośrodek Pomocy Społecznej)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Wykonywanie obowiązków głównego księgowego Gminnego Ośrodka Pomocy Społecznej  w Wagańcu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Prowadzenie księgowości syntetycznej i analitycznej wraz z dekretowaniem dokumentów księgowych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Bieżące analizowanie poprawności zapisów na poszczególnych kontach, ich uzgadnianie,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Ewidencjonowanie „zaangażowania wydatków budżetowych”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Prowadzenie ewidencji dochodów i wydatków budżetowych oraz ewidencji pozabudżetowej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Sporządzanie miesięcznych „zestawień obrotów i sald”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Zapisywanie na nośniku komputerowym dzienników obrotów oraz księgi głównej (wykaz obrotów kont syntetycznych i analitycznych)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Ewidencja „wzajemnych wyłączeń”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Sporządzanie określonych odrębnymi przepisami sprawozdań budżetowych</w:t>
      </w:r>
      <w:r>
        <w:t xml:space="preserve"> </w:t>
      </w:r>
      <w:r w:rsidRPr="008A7713">
        <w:t>i finansowych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Występowanie do kontrahentów o potwierdzenie salda, sporządzanie protokołów weryfikacji aktywów i pasywów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Dokonywanie odpisu na Zakładowy Fundusz Świadczeń Socjalnych wraz z przekazaniem środków na wyodrębniony rachunek bankowy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Naliczanie wynagrodzeń, dokonywanie potrąceń z list płac oraz terminowe ich odprowadzanie  na właściwe rachunki bankowe. Korespondencja w tym zakresie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Naliczanie składek na ubezpieczenie społeczne i Fundusz Pracy oraz Fundusz Solidarnościowy, bieżące sporządzanie deklaracji rozliczeniowych wraz z poleceniem przelewu i przekazem elektronicznym, korygowanie powstałych błędów w dokumentach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 xml:space="preserve">Sporządzanie i przekazywanie dla wszystkich ubezpieczonych rocznych informacji  </w:t>
      </w:r>
      <w:r w:rsidRPr="008A7713">
        <w:br/>
        <w:t>o składkach ZUS zawartych w imiennych raportach miesięcznych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Wystawianie zaświadczeń o zatrudnieniu i wynagrodzeniu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Kompletowanie dokumentów</w:t>
      </w:r>
      <w:r>
        <w:t xml:space="preserve"> </w:t>
      </w:r>
      <w:r w:rsidRPr="008A7713">
        <w:t>potrzebnych do ustalenia przez ZUS kapitału początkowego oraz danych stanowiących podstawę wymiaru renty, emerytury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Odprowadzanie na konto urzędu skarbowego pobranych zaliczek na podatek dochodowy w obowiązujących terminach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Odprowadzanie zajętych wierzytelności na rzecz komornika sądowego lub naczelnika urzędu skarbowego wraz z korespondencją w tym zakresie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Terminowe</w:t>
      </w:r>
      <w:r>
        <w:t xml:space="preserve"> </w:t>
      </w:r>
      <w:r w:rsidRPr="008A7713">
        <w:t>sporządzanie rocznych „informacji o dochodach oraz pobranych zaliczkach  na podatek dochodowy”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Sporządzanie sprawozdań z zatrudnienia i wynagrodzenia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lastRenderedPageBreak/>
        <w:t>Prowadzenie kart wynagrodzeń i kart zasiłkowych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Rozliczanie kosztów podróży służbowych oraz prowadzenie ewidencji przebiegu pojazdu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Ewidencja środków trwałych, wartości niematerialnych i prawnych oraz pozostałych środków trwałych. Naliczanie amortyzacji wraz ze sporządzaniem obowiązujących sprawozdań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Rozliczanie spisów z natury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Prowadzenie spraw z zakresu ubezpieczenia majątku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Prowadzenie ewidencji w zakresie podatku VAT i terminowe przekazywanie danych w formie deklaracji cząstkowych wraz z przelewem należnego podatku na konto Gminy Waganiec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Terminowe rozliczanie dochodów uzyskanych przy realizacji zadań zleconych oraz ich przekazywanie na konto Gminy Waganiec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Przygotowywanie materiałów do opracowania budżetu gminy</w:t>
      </w:r>
      <w:r>
        <w:t>.</w:t>
      </w:r>
    </w:p>
    <w:p w:rsidR="00E0404A" w:rsidRPr="008A7713" w:rsidRDefault="00E0404A" w:rsidP="001B0F10">
      <w:pPr>
        <w:pStyle w:val="Akapitzlist"/>
        <w:numPr>
          <w:ilvl w:val="0"/>
          <w:numId w:val="47"/>
        </w:numPr>
        <w:spacing w:line="276" w:lineRule="auto"/>
        <w:jc w:val="both"/>
      </w:pPr>
      <w:r w:rsidRPr="008A7713">
        <w:t>Przygotowywanie analiz dot. wielkości dochodów i wydatków budżetowych.</w:t>
      </w:r>
    </w:p>
    <w:bookmarkEnd w:id="2"/>
    <w:p w:rsidR="00E0404A" w:rsidRPr="008A7713" w:rsidRDefault="00E0404A" w:rsidP="001B0F10">
      <w:pPr>
        <w:pStyle w:val="Akapitzlist"/>
        <w:spacing w:line="276" w:lineRule="auto"/>
        <w:jc w:val="both"/>
      </w:pPr>
    </w:p>
    <w:p w:rsidR="00E0404A" w:rsidRPr="008A7713" w:rsidRDefault="00E0404A" w:rsidP="001B0F10">
      <w:pPr>
        <w:spacing w:line="276" w:lineRule="auto"/>
        <w:jc w:val="both"/>
      </w:pPr>
      <w:bookmarkStart w:id="3" w:name="_Hlk119620130"/>
      <w:r w:rsidRPr="008A7713">
        <w:t>Finanse (Gminna Biblioteka Publiczna):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Wykonywanie obowiązków głównego księgowego Gminnej Biblioteki Publicznej                   w Wagańcu.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Prowadzenie księgowości syntetycznej i analitycznej wraz z dekretowaniem dokumentów księgowych.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Bieżące analizowanie poprawności zapisów na poszczególnych kontach,                             ich uzgadnianie.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Sporządzanie miesięcznych „zestawień obrotów i sald”.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Zapisywanie na nośniku komputerowym dzienników obrotów oraz księgi głównej (wykaz obrotów kont syntetycznych i analitycznych).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Sporządzanie określonych odrębnymi przepisami sprawozdań i informacji.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Występowanie do kontrahentów o potwierdzenie salda, sporządzanie protokołów weryfikacji aktywów i pasywów.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Naliczanie wynagrodzeń, dokonywanie potrąceń z list płac oraz terminowe                        ich odprowadzanie na właściwe rachunki bankowe. Korespondencja w tym zakresie.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Naliczanie składek na ubezpieczenie społeczne i Fundusz Pracy oraz Fundusz</w:t>
      </w:r>
      <w:r>
        <w:t xml:space="preserve"> Solidarnościowy</w:t>
      </w:r>
      <w:r w:rsidRPr="008A7713">
        <w:t>, bieżące sporządzanie deklaracji rozliczeniowych wraz z poleceniem przelewu i przekazem elektronicznym, korygowanie powstałych błędów w dokumentach.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Sporządzanie i przekazywanie dla wszystkich ubezpieczonych rocznych informacji                    o składkach ZUS zawartych w imiennych raportach miesięcznych.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Wystawianie zaświadczeń o zatrudnieniu i wynagrodzeniu.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Kompletowanie dokumentów potrzebnych do ustalenia przez ZUS kapitału początkowego oraz danych stanowiących podstawę wymiaru renty, emerytury.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Odprowadzanie na konto urzędu skarbowego pobranych zaliczek na podatek dochodowy w obowiązujących terminach.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Odprowadzanie zajętych wierzytelności na rzecz komornika sądowego                            lub naczelnika urzędu skarbowego wraz z korespondencją w tym zakresie.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Terminowe sporządzanie rocznych „informacji o dochodach oraz pobranych zaliczkach na podatek dochodowy”.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lastRenderedPageBreak/>
        <w:t>Sporządzanie sprawozdań z zatrudnienia i wynagrodzenia.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Prowadzenie kart wynagrodzeń i kart zasiłkowych.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Rozliczanie kosztów podróży służbowych oraz prowadzenie ewidencji przebiegu pojazdu.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Ewidencja środków trwałych, wartości niematerialnych i prawnych oraz pozostałych środków trwałych. Naliczanie amortyzacji wraz ze sporządzaniem obowiązujących sprawozdań.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Rozliczanie spisów z natury.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Prowadzenie spraw z zakresu ubezpieczenia majątku.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Prowadzenie ewidencji w zakresie podatku VAT wraz z przelewem należnego podatku na konto urzędu skarbowego.</w:t>
      </w:r>
    </w:p>
    <w:p w:rsidR="00E0404A" w:rsidRPr="008A7713" w:rsidRDefault="00E0404A" w:rsidP="001B0F10">
      <w:pPr>
        <w:pStyle w:val="Akapitzlist"/>
        <w:numPr>
          <w:ilvl w:val="0"/>
          <w:numId w:val="63"/>
        </w:numPr>
        <w:spacing w:line="276" w:lineRule="auto"/>
        <w:jc w:val="both"/>
      </w:pPr>
      <w:r w:rsidRPr="008A7713">
        <w:t>Przygotowywanie materiałów do opracowania budżetu gminy.</w:t>
      </w:r>
    </w:p>
    <w:bookmarkEnd w:id="3"/>
    <w:p w:rsidR="0018441F" w:rsidRPr="00BB56D6" w:rsidRDefault="0018441F" w:rsidP="001B0F10">
      <w:pPr>
        <w:pStyle w:val="NormalnyWeb"/>
        <w:spacing w:before="0" w:beforeAutospacing="0" w:after="0" w:line="276" w:lineRule="auto"/>
      </w:pPr>
    </w:p>
    <w:p w:rsidR="00782C93" w:rsidRPr="00BB56D6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.2</w:t>
      </w:r>
      <w:r w:rsidR="00782C93" w:rsidRPr="00AD1A7B">
        <w:rPr>
          <w:b/>
          <w:bCs/>
          <w:szCs w:val="22"/>
        </w:rPr>
        <w:t>.</w:t>
      </w:r>
      <w:r w:rsidR="00782C93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Stanowisko ds. księgowości budżetowej.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8431B3" w:rsidRP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księgowości syntetycznej i analitycznej.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Bieżące analizowanie poprawności zapisów na poszczególnych kontach, ich uzgadnianie.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wszystkich transakcji związanych z realizacją projektów finansowanych ze źródeł zewnętrznych.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wydatków budżetowych wg paragrafów klasyfikacji budżetowej w zakresie dodatkowych rejestrów budżetowych i pozabudżetowych (poza rejestrem „Urząd Gminy”).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Ewidencjonowanie „zaangażowania wydatków budżetowych”.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pozabudżetowej.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sprawozdań jednostkowych o symbolu Rb-28S (z dodatkowych rejestrów Urzędu Gminy).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sprawozdania opisowego z realizacji wydatków (z dodatkowych rejestrów Urzędu Gminy).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Dekretowanie dokumentów księgowych (poza fakturami obcymi).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Realizowanie w systemie bankowości elektronicznej poleceń przelewów.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Wystawianie „Poleceń księgowania”, „Not księgowych”.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Sprawdzanie oraz ewidencjonowanie  „Raportów kasowych” (gotówkowych  </w:t>
      </w:r>
      <w:r w:rsidRPr="008431B3">
        <w:br/>
        <w:t>i z operacji bezgotówkowych).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Ewidencjonowanie not księgowych, wyciągów depozytowych,  ZFŚS, lokat terminowych, poleceń księgowania i innych dowodów finansowych (poza dochodowymi i wydatkowymi).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Współdziałanie ze stanowiskiem ds. wymiaru oraz poboru podatków i opłat w celu uzgodnienia kwot pozyskanych wpływów podatkowych.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Współdziałanie ze stanowiskiem ds. poboru opłat za odprowadzanie ścieków, za pobór wody oraz innych opłat (m.in. najem lokali, użytkowanie wieczyste, za zajęcie pasa drogowego, opłaty </w:t>
      </w:r>
      <w:proofErr w:type="spellStart"/>
      <w:r w:rsidRPr="008431B3">
        <w:t>adiacenckiej</w:t>
      </w:r>
      <w:proofErr w:type="spellEnd"/>
      <w:r w:rsidRPr="008431B3">
        <w:t>) w celu uzgodnienia kwot osiągniętych dochodów.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lastRenderedPageBreak/>
        <w:t xml:space="preserve">Przekazywanie na konto Kujawsko-Pomorskiego Urzędu Wojewódzkiego </w:t>
      </w:r>
      <w:r w:rsidRPr="008431B3">
        <w:br/>
        <w:t>w terminach określonych stosownymi przepisami dochodów uzyskanych w trakcie realizacji zadań zleconych.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materiałów do opracowania budżetu gminy.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dla celów podatku od towarów i usług, bieżące składanie deklaracji oraz odprowadzanie należnego podatku na konto urzędu skarbowego.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analiz dotyczących wielkości dochodów i wydatków budżetowych.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informacji, analiz niezbędnych do sporządzenia określonych odrębnymi przepisami sprawozdań finansowych i budżetowych.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Rozliczanie kosztów „środków trwałych w budowie (inwestycji)”</w:t>
      </w:r>
      <w:r>
        <w:t>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Rozksięgowanie za pomocą UPK wpłat dokonanych na rachunki bankowe,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Zastępstwo w czasie nieobecności inspektora  ds. wymiaru podatków i opłat </w:t>
      </w:r>
      <w:r w:rsidRPr="008431B3">
        <w:br/>
        <w:t>w zakresie gospodarki magazynowej.</w:t>
      </w:r>
    </w:p>
    <w:p w:rsid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Zastępstwo w czasie nieobecności inspektora ds. księgowości budżetowej 1</w:t>
      </w:r>
      <w:r w:rsidRPr="008431B3">
        <w:br/>
        <w:t>w zakresie ewidencji wydatków budżetowych oraz sporządzanych sprawozdań z tego zakresu.</w:t>
      </w:r>
    </w:p>
    <w:p w:rsidR="008431B3" w:rsidRPr="008431B3" w:rsidRDefault="008431B3" w:rsidP="001B0F10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Zastępstwo w czasie nieobecności </w:t>
      </w:r>
      <w:r w:rsidR="001B0F10">
        <w:t>podinspektora ds. finansów</w:t>
      </w:r>
      <w:r w:rsidRPr="008431B3">
        <w:t xml:space="preserve"> w zakresie:</w:t>
      </w:r>
    </w:p>
    <w:p w:rsidR="008431B3" w:rsidRPr="008431B3" w:rsidRDefault="008431B3" w:rsidP="001B0F10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prowadzenia ewidencji dochodów budżetowych wg paragrafów klasyfikacji budżetowej,</w:t>
      </w:r>
    </w:p>
    <w:p w:rsidR="008431B3" w:rsidRPr="008431B3" w:rsidRDefault="008431B3" w:rsidP="001B0F10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sporządzanie sprawozdań jednostkowych Urzędu Gminy i Organu o symbolu </w:t>
      </w:r>
      <w:proofErr w:type="spellStart"/>
      <w:r w:rsidRPr="008431B3">
        <w:t>Rb</w:t>
      </w:r>
      <w:proofErr w:type="spellEnd"/>
      <w:r w:rsidRPr="008431B3">
        <w:t xml:space="preserve"> 27-S, </w:t>
      </w:r>
      <w:proofErr w:type="spellStart"/>
      <w:r w:rsidRPr="008431B3">
        <w:t>Rb-N</w:t>
      </w:r>
      <w:proofErr w:type="spellEnd"/>
      <w:r w:rsidRPr="008431B3">
        <w:t xml:space="preserve"> oraz łącznych sprawozdań Urzędu Gminy i Organu o symbolu </w:t>
      </w:r>
      <w:proofErr w:type="spellStart"/>
      <w:r w:rsidRPr="008431B3">
        <w:t>Rb</w:t>
      </w:r>
      <w:proofErr w:type="spellEnd"/>
      <w:r w:rsidRPr="008431B3">
        <w:t xml:space="preserve"> 27-S,</w:t>
      </w:r>
    </w:p>
    <w:p w:rsidR="008431B3" w:rsidRPr="008431B3" w:rsidRDefault="008431B3" w:rsidP="001B0F10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</w:pPr>
      <w:r w:rsidRPr="008431B3">
        <w:t>bieżące korygowanie zgodnie z uchwałami Rady Gminy i zarządzeniami Wójta Gminy planu dochodów i wydatków budżetowych,</w:t>
      </w:r>
    </w:p>
    <w:p w:rsidR="008431B3" w:rsidRPr="008431B3" w:rsidRDefault="008431B3" w:rsidP="001B0F10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</w:pPr>
      <w:r w:rsidRPr="008431B3">
        <w:t>realizowanie w systemie bankowości elektronicznej poleceń przelewów (wraz z importem przelewów z systemu płacowego i innych systemów komputerowych)</w:t>
      </w:r>
    </w:p>
    <w:p w:rsidR="008431B3" w:rsidRPr="008431B3" w:rsidRDefault="008431B3" w:rsidP="001B0F10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</w:pPr>
      <w:r w:rsidRPr="008431B3">
        <w:t>dekretowanie faktur obcych oraz dowodów dokumentujących wydatki finansowane środkami zewnętrznymi,</w:t>
      </w:r>
    </w:p>
    <w:p w:rsidR="008431B3" w:rsidRPr="008431B3" w:rsidRDefault="008431B3" w:rsidP="001B0F10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weryfikacja i ewidencja „Wzajemnych wyłączeń”, </w:t>
      </w:r>
    </w:p>
    <w:p w:rsidR="008431B3" w:rsidRPr="008431B3" w:rsidRDefault="008431B3" w:rsidP="001B0F10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</w:pPr>
      <w:r w:rsidRPr="008431B3">
        <w:t>windykacja należności budżetowych,</w:t>
      </w:r>
    </w:p>
    <w:p w:rsidR="008431B3" w:rsidRPr="008431B3" w:rsidRDefault="008431B3" w:rsidP="001B0F10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sporządzanie sprawozdania opisowego z realizacji dochodów Urzędu Gminy </w:t>
      </w:r>
      <w:r w:rsidRPr="008431B3">
        <w:br/>
        <w:t>i Organu,</w:t>
      </w:r>
    </w:p>
    <w:p w:rsidR="008431B3" w:rsidRDefault="008431B3" w:rsidP="001B0F10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</w:pPr>
      <w:r w:rsidRPr="008431B3">
        <w:t>występowanie do kontrahentów o potwierdzenie salda, sporządzanie protokołów weryfikacji aktywów i pasywów.</w:t>
      </w:r>
    </w:p>
    <w:p w:rsidR="008431B3" w:rsidRDefault="008431B3" w:rsidP="001B0F1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Systematyczne samokształcenie w zakresie zagadnień merytorycznych oraz znajomości przepisów prawnych dotyczących zakresu obowiązków.</w:t>
      </w:r>
    </w:p>
    <w:p w:rsidR="008431B3" w:rsidRDefault="008431B3" w:rsidP="001B0F1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Profesjonalne i niezwłoczne załatwianie zleconych przez przełożonych spraw klientów gminy.</w:t>
      </w:r>
    </w:p>
    <w:p w:rsidR="008431B3" w:rsidRDefault="008431B3" w:rsidP="001B0F1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Realizacja wniosków i zaleceń pokontrolnych.</w:t>
      </w:r>
    </w:p>
    <w:p w:rsidR="008431B3" w:rsidRDefault="008431B3" w:rsidP="001B0F1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Podejmowanie działań na rzecz poprawienia funkcjonowania Urzędu Gminy oraz usprawnienie organizacji, metod i form pracy.</w:t>
      </w:r>
    </w:p>
    <w:p w:rsidR="008431B3" w:rsidRDefault="008431B3" w:rsidP="001B0F1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Wykonywanie innych prac wymagających niezwłocznego załatwienia zleconych przez Wójta, </w:t>
      </w:r>
      <w:r w:rsidR="00E0404A">
        <w:t xml:space="preserve">Zastępcę Wójta, </w:t>
      </w:r>
      <w:r w:rsidRPr="008431B3">
        <w:t>Sekretarza Gminy oraz Skarbnika Gminy.</w:t>
      </w:r>
    </w:p>
    <w:p w:rsidR="008431B3" w:rsidRDefault="008431B3" w:rsidP="001B0F1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lastRenderedPageBreak/>
        <w:t xml:space="preserve">Przestrzeganie instrukcji kancelaryjnej oraz wewnętrznych regulacji w obiegu pism </w:t>
      </w:r>
      <w:r w:rsidRPr="008431B3">
        <w:br/>
        <w:t>i dokumentacji finansowo-księgowej.</w:t>
      </w:r>
    </w:p>
    <w:p w:rsidR="008431B3" w:rsidRDefault="008431B3" w:rsidP="001B0F1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Przygotowywanie powszechnie dostępnych informacji będących w zakresie obowiązków, stanowiących informację publiczną i przekazywanie ich na bieżąco/niezwłocznie, </w:t>
      </w:r>
      <w:r w:rsidR="001B0F10">
        <w:br/>
      </w:r>
      <w:r w:rsidRPr="008431B3">
        <w:t>w formie elektronicznej lub innej wymaganej, administratorowi w celu publikacji w Biuletynie Informacji Publicznej  lub innej uprawnionej osobie.</w:t>
      </w:r>
    </w:p>
    <w:p w:rsidR="008431B3" w:rsidRDefault="008431B3" w:rsidP="001B0F1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Realizacja zadań z zakresu obronności kraju oraz obrony cywilnej na terenie gminy należących do kompetencji Wójta, a wynikających z zakresu obowiązków.</w:t>
      </w:r>
    </w:p>
    <w:p w:rsidR="008431B3" w:rsidRPr="008431B3" w:rsidRDefault="008431B3" w:rsidP="001B0F1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Współpraca z odpowiednimi służbami w zakresie klęsk żywiołowych.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</w:pPr>
    </w:p>
    <w:p w:rsidR="008431B3" w:rsidRDefault="008431B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390D70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390D70">
        <w:rPr>
          <w:b/>
          <w:bCs/>
          <w:szCs w:val="22"/>
        </w:rPr>
        <w:t>.3. Stanowisko ds. księgowości budżetowej 1.</w:t>
      </w:r>
    </w:p>
    <w:p w:rsidR="00782C93" w:rsidRPr="00390D70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390D70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390D70">
        <w:rPr>
          <w:b/>
          <w:bCs/>
          <w:szCs w:val="22"/>
        </w:rPr>
        <w:t>Do zadań tego stanowiska należy w szczególności: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księgowości syntetycznej i analitycznej.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Bieżące analizowanie poprawności zapisów na poszczególnych kontach, ich uzgadnianie.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Prowadzenie ewidencji wydatków budżetowych wg paragrafów klasyfikacji budżetowej  </w:t>
      </w:r>
      <w:r w:rsidRPr="008431B3">
        <w:rPr>
          <w:szCs w:val="22"/>
        </w:rPr>
        <w:br/>
        <w:t>w zakresie rejestru „Urząd Gminy”.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Ewidencjonowanie „zaangażowania wydatków budżetowych”.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pozabudżetowej.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Ewidencja wydatków w ramach Funduszu Sołeckiego z podziałem na poszczególne  sołectwa, sporządzanie sprawozdań finansowych z tego zakresu.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dla celów podatku od towarów i usług.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sprawozdań jednostkowych o symbolu Rb-28S.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sprawozdania opisowego z realizacji wydatków Urzędu Gminy.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Przygotowywanie materiałów niezbędnych do opracowania budżetu gminy.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Przygotowywanie analiz dotyczących wielkości wydatków budżetowych.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Przygotowywania informacji, analiz niezbędnych do sporządzenia określonych przepisami sprawozdań budżetowych i finansowych, 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Zastępstwo w czasie nieobecności inspektora ds. księgowości budżetowej, w zakresie: </w:t>
      </w:r>
    </w:p>
    <w:p w:rsidR="008431B3" w:rsidRPr="008431B3" w:rsidRDefault="008431B3" w:rsidP="001B0F10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prowadzenie ewidencji wszystkich transakcji związanych z realizacją projektów finansowanych ze źródeł zewnętrznych, </w:t>
      </w:r>
    </w:p>
    <w:p w:rsidR="008431B3" w:rsidRPr="008431B3" w:rsidRDefault="008431B3" w:rsidP="001B0F10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wydatków budżetowych wg paragrafów klasyfikacji budżetowej w zakresie dodatkowych rejestrów budżetowych i pozabudżetowych (poza rejestrem „Urząd Gminy”),</w:t>
      </w:r>
    </w:p>
    <w:p w:rsidR="008431B3" w:rsidRPr="008431B3" w:rsidRDefault="008431B3" w:rsidP="001B0F10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sprawozdań jednostkowych o symbolu Rb-28S (z dodatkowych rejestrów Urzędu Gminy), </w:t>
      </w:r>
    </w:p>
    <w:p w:rsidR="008431B3" w:rsidRPr="008431B3" w:rsidRDefault="008431B3" w:rsidP="001B0F10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sprawozdania opisowego z realizacji wydatków (z dodatkowych rejestrów Urzędu Gminy), </w:t>
      </w:r>
    </w:p>
    <w:p w:rsidR="008431B3" w:rsidRPr="008431B3" w:rsidRDefault="008431B3" w:rsidP="001B0F10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ewidencjonowanie not księgowych, wyciągów depozytowych,  ZFŚS, lokat terminowych, poleceń księgowania i innych dowodów finansowych (poza dochodowymi i wydatkowymi), </w:t>
      </w:r>
    </w:p>
    <w:p w:rsidR="008431B3" w:rsidRPr="008431B3" w:rsidRDefault="008431B3" w:rsidP="001B0F10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współdziałanie ze stanowiskiem ds. wymiaru oraz poboru podatków i opłat w celu uzgodnienia kwot pozyskanych wpływów podatkowych,</w:t>
      </w:r>
    </w:p>
    <w:p w:rsidR="008431B3" w:rsidRPr="008431B3" w:rsidRDefault="008431B3" w:rsidP="001B0F10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lastRenderedPageBreak/>
        <w:t xml:space="preserve">współdziałanie ze stanowiskiem ds. poboru opłat za odprowadzanie ścieków, za pobór wody oraz innych opłat (m.in. najem lokali, użytkowanie wieczyste, za zajęcie pasa drogowego, opłaty </w:t>
      </w:r>
      <w:proofErr w:type="spellStart"/>
      <w:r w:rsidRPr="008431B3">
        <w:rPr>
          <w:szCs w:val="22"/>
        </w:rPr>
        <w:t>adiacenckiej</w:t>
      </w:r>
      <w:proofErr w:type="spellEnd"/>
      <w:r w:rsidRPr="008431B3">
        <w:rPr>
          <w:szCs w:val="22"/>
        </w:rPr>
        <w:t>) w celu uzgodnienia kwot osiągniętych dochodów,</w:t>
      </w:r>
    </w:p>
    <w:p w:rsidR="008431B3" w:rsidRPr="008431B3" w:rsidRDefault="008431B3" w:rsidP="001B0F10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kosztów „środków trwałych w budowie (inwestycji)”,</w:t>
      </w:r>
    </w:p>
    <w:p w:rsidR="008431B3" w:rsidRPr="008431B3" w:rsidRDefault="008431B3" w:rsidP="001B0F10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rozksięgowanie za pomocą UPK wpłat dokonanych na rachunki bankowe,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Zastępstwo w czasie nieobecności </w:t>
      </w:r>
      <w:r w:rsidR="00E0404A">
        <w:rPr>
          <w:szCs w:val="22"/>
        </w:rPr>
        <w:t>podinspektora ds. finansów</w:t>
      </w:r>
      <w:r w:rsidRPr="008431B3">
        <w:rPr>
          <w:szCs w:val="22"/>
        </w:rPr>
        <w:t xml:space="preserve"> w zakresie:</w:t>
      </w:r>
    </w:p>
    <w:p w:rsidR="008431B3" w:rsidRPr="008431B3" w:rsidRDefault="008431B3" w:rsidP="001B0F1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miesięcznych „zestawień obrotów i sald” dla wszystkich rejestrów Urzędu Gminy, </w:t>
      </w:r>
    </w:p>
    <w:p w:rsidR="008431B3" w:rsidRPr="008431B3" w:rsidRDefault="008431B3" w:rsidP="001B0F1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zapisywanie na nośniku komputerowym dzienników obrotów oraz księgi głównej (wykaz obrotów kont syntetycznych i analitycznych) dla wszystkich rejestrów Urzędu Gminy, </w:t>
      </w:r>
    </w:p>
    <w:p w:rsidR="008431B3" w:rsidRPr="008431B3" w:rsidRDefault="008431B3" w:rsidP="001B0F1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ustalenie wysokości skutków udzielonych ulg i zwolnień, obniżenia górnych stawek podatków oraz skutków decyzji wydanych przez organ podatkowy, wykazywanych w sprawozdaniach </w:t>
      </w:r>
      <w:proofErr w:type="spellStart"/>
      <w:r w:rsidRPr="008431B3">
        <w:rPr>
          <w:szCs w:val="22"/>
        </w:rPr>
        <w:t>Rb</w:t>
      </w:r>
      <w:proofErr w:type="spellEnd"/>
      <w:r w:rsidRPr="008431B3">
        <w:rPr>
          <w:szCs w:val="22"/>
        </w:rPr>
        <w:t>,</w:t>
      </w:r>
    </w:p>
    <w:p w:rsidR="008431B3" w:rsidRPr="008431B3" w:rsidRDefault="008431B3" w:rsidP="001B0F1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dochodów pozyskiwanych przez urzędy skarbowe,</w:t>
      </w:r>
    </w:p>
    <w:p w:rsidR="008431B3" w:rsidRPr="008431B3" w:rsidRDefault="008431B3" w:rsidP="001B0F1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sprawozdań łącznych Urzędu Gminy o symbolu </w:t>
      </w:r>
      <w:proofErr w:type="spellStart"/>
      <w:r w:rsidRPr="008431B3">
        <w:rPr>
          <w:szCs w:val="22"/>
        </w:rPr>
        <w:t>Rb</w:t>
      </w:r>
      <w:proofErr w:type="spellEnd"/>
      <w:r w:rsidRPr="008431B3">
        <w:rPr>
          <w:szCs w:val="22"/>
        </w:rPr>
        <w:t xml:space="preserve"> 28-S,</w:t>
      </w:r>
    </w:p>
    <w:p w:rsidR="008431B3" w:rsidRPr="008431B3" w:rsidRDefault="008431B3" w:rsidP="001B0F1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jednostek budżetowych z przekazanego zasilenia w środki oraz pozyskanych dochodów,</w:t>
      </w:r>
    </w:p>
    <w:p w:rsidR="008431B3" w:rsidRPr="008431B3" w:rsidRDefault="008431B3" w:rsidP="001B0F1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zapisywanie na nośniku komputerowym sprawozdań budżetowych Urzędu Gminy oraz sprawozdań  przekazywanych przez jednostki budżetowe gminy,</w:t>
      </w:r>
    </w:p>
    <w:p w:rsidR="008431B3" w:rsidRPr="008431B3" w:rsidRDefault="008431B3" w:rsidP="001B0F1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sporządzenie w terminie do 3 grudnia każdego roku pisemnej informacji </w:t>
      </w:r>
      <w:r w:rsidRPr="008431B3">
        <w:rPr>
          <w:szCs w:val="22"/>
        </w:rPr>
        <w:br/>
        <w:t>o poziomie wykorzystania dotacji przeznaczonej na finansowanie działań  USC, natomiast w terminie do 13 grudnia każdego roku uzgodnienie z Kierownikiem USC oraz prze</w:t>
      </w:r>
      <w:r w:rsidR="00E0404A">
        <w:rPr>
          <w:szCs w:val="22"/>
        </w:rPr>
        <w:t>dst</w:t>
      </w:r>
      <w:r w:rsidRPr="008431B3">
        <w:rPr>
          <w:szCs w:val="22"/>
        </w:rPr>
        <w:t>awienie propozycji rozliczenia przedmiotowej dotacji,</w:t>
      </w:r>
    </w:p>
    <w:p w:rsidR="008431B3" w:rsidRPr="008431B3" w:rsidRDefault="008431B3" w:rsidP="001B0F1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sprawozdania finansowego Urzędu Gminy,</w:t>
      </w:r>
    </w:p>
    <w:p w:rsidR="008431B3" w:rsidRPr="008431B3" w:rsidRDefault="008431B3" w:rsidP="001B0F1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import przelewów z systemu płacowego i innyc</w:t>
      </w:r>
      <w:r w:rsidR="00E0404A">
        <w:rPr>
          <w:szCs w:val="22"/>
        </w:rPr>
        <w:t>h</w:t>
      </w:r>
      <w:r w:rsidRPr="008431B3">
        <w:rPr>
          <w:szCs w:val="22"/>
        </w:rPr>
        <w:t xml:space="preserve"> do systemu bankowości elektronicznej.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Zastępstwo w czasie nieobecności Kierownika Urzędu Stanu Cywilnego.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Systematyczne samokształcenie w zakresie zagadnień merytorycznych oraz znajomości przepisów prawnych dotyczących zakresu obowiązków.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Profesjonalne i niezwłoczne załatwianie zleconych przez przełożonych spraw klientów gminy.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Realizacja wniosków i zaleceń pokontrolnych.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Podejmowanie działań na rzecz poprawienia funkcjonowania Urzędu Gminy oraz usprawnienie organizacji, metod i form pracy.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Wykonywanie innych prac wymagających niezwłocznego załatwienia zleconych przez Wójta, </w:t>
      </w:r>
      <w:r w:rsidR="00E0404A">
        <w:rPr>
          <w:szCs w:val="22"/>
        </w:rPr>
        <w:t xml:space="preserve">Zastępcę Wójta, </w:t>
      </w:r>
      <w:r w:rsidRPr="008431B3">
        <w:rPr>
          <w:szCs w:val="22"/>
        </w:rPr>
        <w:t>Sekretarza Gminy oraz Skarbnika Gminy.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Przestrzeganie instrukcji kancelaryjnej oraz wewnętrznych regulacji w obiegu pism                     i dokumentacji finansowo-księgowej.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Przygotowywanie powszechnie dostępnych informacji będących w zakresie obowiązków, stanowiących informację publiczną i przekazywanie ich na bieżąco/niezwłocznie, w formie elektronicznej lub innej wymaganej, administratorowi w celu publikacji w Biuletynie Informacji Publicznej  lub innej uprawnionej osobie,</w:t>
      </w:r>
    </w:p>
    <w:p w:rsidR="008431B3" w:rsidRP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lastRenderedPageBreak/>
        <w:t>Realizacja zadań z zakresu obronności kraju oraz obrony cywilnej na terenie gminy należących do kompetencji Wójta, a wynikających z zakresu obowiązków,</w:t>
      </w:r>
    </w:p>
    <w:p w:rsidR="008431B3" w:rsidRDefault="008431B3" w:rsidP="001B0F10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Współpraca z odpowiednimi służbami w zakresie klęsk żywiołowych. </w:t>
      </w:r>
    </w:p>
    <w:p w:rsidR="001B0F10" w:rsidRPr="008431B3" w:rsidRDefault="001B0F10" w:rsidP="001B0F10">
      <w:pPr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</w:p>
    <w:p w:rsidR="008431B3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1B0F10">
        <w:rPr>
          <w:b/>
          <w:bCs/>
          <w:szCs w:val="22"/>
        </w:rPr>
        <w:t>5.4. Stanowisko ds. finansó</w:t>
      </w:r>
      <w:r>
        <w:rPr>
          <w:b/>
          <w:bCs/>
          <w:szCs w:val="22"/>
        </w:rPr>
        <w:t>w</w:t>
      </w:r>
    </w:p>
    <w:p w:rsidR="001B0F10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B0F10" w:rsidRPr="00077F65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077F65">
        <w:rPr>
          <w:b/>
          <w:bCs/>
          <w:color w:val="000000" w:themeColor="text1"/>
          <w:szCs w:val="22"/>
        </w:rPr>
        <w:t>Do zadań tego stanowiska należy w szczególności: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księgowości syntetycznej i analitycznej.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Bieżące analizowanie poprawności zapisów na poszczególnych kontach, ich uzgadnianie.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ewidencji dochodów budżetowych wg paragrafów klasyfikacji budżetowej.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ewidencji pozabudżetowej.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projektu wniosku dotyczącego zmian wielkości dochodów i wydatków budżetowych.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miesięcznych „zestawień obrotów i sald” dla wszystkich rejestrów Urzędu Gminy.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Zapisywanie na nośniku komputerowym dzienników obrotów oraz księgi głównej (wykaz obrotów kont syntetycznych i analitycznych) dla wszystkich rejestrów Urzędu Gminy.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Weryfikacja i ewidencja „Wzajemnych wyłączeń”.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Windykacja należności budżetowych.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Ustalenie wysokości skutków udzielonych ulg i zwolnień, obniżenia górnych stawek podatków oraz skutków decyzji wydanych przez organ podatkowy, wykazywanych                                  w sprawozdaniach Rb.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Rozliczanie dochodów pozyskiwanych przez urzędy skarbowe.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Sporządzanie sprawozdań jednostkowych Urzędu Gminy i Organu o symbolu </w:t>
      </w:r>
      <w:proofErr w:type="spellStart"/>
      <w:r w:rsidRPr="001B0F10">
        <w:rPr>
          <w:szCs w:val="22"/>
        </w:rPr>
        <w:t>Rb</w:t>
      </w:r>
      <w:proofErr w:type="spellEnd"/>
      <w:r w:rsidRPr="001B0F10">
        <w:rPr>
          <w:szCs w:val="22"/>
        </w:rPr>
        <w:t xml:space="preserve"> 27-S,Rb-N oraz łącznych sprawozdań Urzędu Gminy i Organu o symbolu </w:t>
      </w:r>
      <w:proofErr w:type="spellStart"/>
      <w:r w:rsidRPr="001B0F10">
        <w:rPr>
          <w:szCs w:val="22"/>
        </w:rPr>
        <w:t>Rb</w:t>
      </w:r>
      <w:proofErr w:type="spellEnd"/>
      <w:r w:rsidRPr="001B0F10">
        <w:rPr>
          <w:szCs w:val="22"/>
        </w:rPr>
        <w:t xml:space="preserve"> 27-S, </w:t>
      </w:r>
      <w:proofErr w:type="spellStart"/>
      <w:r w:rsidRPr="001B0F10">
        <w:rPr>
          <w:szCs w:val="22"/>
        </w:rPr>
        <w:t>Rb</w:t>
      </w:r>
      <w:proofErr w:type="spellEnd"/>
      <w:r w:rsidRPr="001B0F10">
        <w:rPr>
          <w:szCs w:val="22"/>
        </w:rPr>
        <w:t xml:space="preserve"> 28-S.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Sporządzanie sprawozdania opisowego z realizacji dochodów Urzędu Gminy </w:t>
      </w:r>
      <w:r w:rsidRPr="001B0F10">
        <w:rPr>
          <w:szCs w:val="22"/>
        </w:rPr>
        <w:br/>
        <w:t>i Organu.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Wystawianie poleceń księgowania (m.in. związanych z zamknięciem miesiąca, otwarciem i zamknięciem roku).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Koordynowanie działań z zakresu podatku od towarów i usług.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Rozliczanie jednostek budżetowych z przekazanego zasilenia w środki oraz pozyskanych dochodów.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Współdziałanie ze stanowiskiem ds. wymiaru oraz poboru podatków i opłat w celu uzgodnienia kwot pozyskanych wpływów podatkowych.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Współdziałanie ze stanowiskiem ds. poboru opłat za odprowadzanie ścieków, za pobór wody oraz innych opłat (m.in. najem lokali, użytkowanie wieczyste, za zajęcie pasa drogowego, opłaty </w:t>
      </w:r>
      <w:proofErr w:type="spellStart"/>
      <w:r w:rsidRPr="001B0F10">
        <w:rPr>
          <w:szCs w:val="22"/>
        </w:rPr>
        <w:t>adiacenckiej</w:t>
      </w:r>
      <w:proofErr w:type="spellEnd"/>
      <w:r w:rsidRPr="001B0F10">
        <w:rPr>
          <w:szCs w:val="22"/>
        </w:rPr>
        <w:t>) w celu uzgodnienia kwot osiągniętych dochodów.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Występowanie do kontrahentów o potwierdzenie salda, sporządzanie protokołów weryfikacji aktywów i pasywów.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Zapisywanie na nośniku komputerowym sprawozdań budżetowych Urzędu Gminy oraz sprawozdań  przekazywanych przez jednostki budżetowe gminy.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Sporządzenie w terminie do 3 grudnia każdego roku pisemnej informacji o poziomie wykorzystania dotacji przeznaczonej na finansowanie działań  USC, natomiast </w:t>
      </w:r>
      <w:r w:rsidRPr="001B0F10">
        <w:rPr>
          <w:szCs w:val="22"/>
        </w:rPr>
        <w:br/>
      </w:r>
      <w:r w:rsidRPr="001B0F10">
        <w:rPr>
          <w:szCs w:val="22"/>
        </w:rPr>
        <w:lastRenderedPageBreak/>
        <w:t xml:space="preserve">w terminie do 13 grudnia każdego roku uzgodnienie z Kierownikiem USC i Zastępcą Kierownika USC oraz przedstawienie propozycji rozliczenia przedmiotowej dotacji, 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sprawozdania finansowego Urzędu Gminy.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materiałów niezbędnych do opracowania budżetu gminy.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analiz dotyczących wielkości dochodów i wydatków budżetowych.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Przygotowywania informacji, analiz niezbędnych do sporządzenia określonych przepisami sprawozdań budżetowych i finansowych.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Zastępstwo w czasie nieobecności inspektora ds. księgowości budżetowej, w zakresie:</w:t>
      </w:r>
    </w:p>
    <w:p w:rsidR="001B0F10" w:rsidRPr="001B0F10" w:rsidRDefault="001B0F10" w:rsidP="001B0F1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dekretowania dokumentów księgowych (poza fakturami obcymi), </w:t>
      </w:r>
    </w:p>
    <w:p w:rsidR="001B0F10" w:rsidRPr="001B0F10" w:rsidRDefault="001B0F10" w:rsidP="001B0F1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sprawdzania oraz ewidencjonowania „Raportów kasowych”,</w:t>
      </w:r>
    </w:p>
    <w:p w:rsidR="001B0F10" w:rsidRPr="001B0F10" w:rsidRDefault="001B0F10" w:rsidP="001B0F1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wystawiania „Poleceń księgowania” i „Not księgowych”,</w:t>
      </w:r>
    </w:p>
    <w:p w:rsidR="001B0F10" w:rsidRPr="001B0F10" w:rsidRDefault="001B0F10" w:rsidP="001B0F1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przekazywania na konto Kujawsko-Pomorskiego Urzędu Wojewódzkiego </w:t>
      </w:r>
      <w:r w:rsidRPr="001B0F10">
        <w:rPr>
          <w:szCs w:val="22"/>
        </w:rPr>
        <w:br/>
        <w:t xml:space="preserve">w terminach określonych stosownymi przepisami dochodów uzyskanych </w:t>
      </w:r>
      <w:r w:rsidRPr="001B0F10">
        <w:rPr>
          <w:szCs w:val="22"/>
        </w:rPr>
        <w:br/>
        <w:t>w trakcie realizacji zadań zleconych,</w:t>
      </w:r>
    </w:p>
    <w:p w:rsidR="001B0F10" w:rsidRPr="001B0F10" w:rsidRDefault="001B0F10" w:rsidP="001B0F1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składania deklaracji oraz odprowadzania należnego podatku od towarów </w:t>
      </w:r>
      <w:r w:rsidRPr="001B0F10">
        <w:rPr>
          <w:szCs w:val="22"/>
        </w:rPr>
        <w:br/>
        <w:t>i usług na konto urzędu skarbowego,</w:t>
      </w:r>
    </w:p>
    <w:p w:rsidR="001B0F10" w:rsidRPr="001B0F10" w:rsidRDefault="001B0F10" w:rsidP="001B0F1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realizowanie w systemie bankowości elektronicznej poleceń przelewów.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Zastępstwo w czasie nieobecności: referenta ds. kadr i ewidencji działalności gospodarczej w zakresie spraw kadrowych, referenta ds. finansowych i oświaty w zakresie finansów, inspektora ds. oświaty i archiwum w zakresie rozliczania płac, referenta ds. infrastruktury i budownictwa, obrony cywilnej i zarządzania kryzysowego w zakresie obrony cywilnej i zarządzania kryzysowego, zastępstwo referenta ds. finansowych i obsługi kasy.</w:t>
      </w:r>
    </w:p>
    <w:p w:rsidR="001B0F10" w:rsidRPr="001B0F10" w:rsidRDefault="001B0F10" w:rsidP="001B0F10">
      <w:pPr>
        <w:numPr>
          <w:ilvl w:val="0"/>
          <w:numId w:val="41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Wykonywanie innych prac wymagających niezwłocznego załatwienia zleconych przez Wójta, Zastępcę Wójta, Sekretarza Gminy oraz Skarbnika Gminy.</w:t>
      </w:r>
    </w:p>
    <w:p w:rsidR="001B0F10" w:rsidRPr="001B0F10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9149E8" w:rsidRDefault="009149E8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077F65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bookmarkStart w:id="4" w:name="_Hlk120133216"/>
      <w:r w:rsidRPr="00077F65">
        <w:rPr>
          <w:b/>
          <w:bCs/>
          <w:color w:val="000000" w:themeColor="text1"/>
          <w:szCs w:val="22"/>
        </w:rPr>
        <w:t>5</w:t>
      </w:r>
      <w:r w:rsidR="00782C93" w:rsidRPr="00077F65">
        <w:rPr>
          <w:b/>
          <w:bCs/>
          <w:color w:val="000000" w:themeColor="text1"/>
          <w:szCs w:val="22"/>
        </w:rPr>
        <w:t>.</w:t>
      </w:r>
      <w:r w:rsidR="001B0F10">
        <w:rPr>
          <w:b/>
          <w:bCs/>
          <w:color w:val="000000" w:themeColor="text1"/>
          <w:szCs w:val="22"/>
        </w:rPr>
        <w:t>5</w:t>
      </w:r>
      <w:r w:rsidR="00782C93" w:rsidRPr="00077F65">
        <w:rPr>
          <w:b/>
          <w:bCs/>
          <w:color w:val="000000" w:themeColor="text1"/>
          <w:szCs w:val="22"/>
        </w:rPr>
        <w:t xml:space="preserve">. Stanowisko ds. </w:t>
      </w:r>
      <w:r w:rsidR="00232570" w:rsidRPr="00077F65">
        <w:rPr>
          <w:b/>
          <w:bCs/>
          <w:color w:val="000000" w:themeColor="text1"/>
          <w:szCs w:val="22"/>
        </w:rPr>
        <w:t>finansów i oświaty</w:t>
      </w:r>
    </w:p>
    <w:bookmarkEnd w:id="4"/>
    <w:p w:rsidR="00782C93" w:rsidRPr="00077F6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</w:p>
    <w:p w:rsidR="00782C93" w:rsidRPr="00077F6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bookmarkStart w:id="5" w:name="_Hlk120133291"/>
      <w:r w:rsidRPr="00077F65">
        <w:rPr>
          <w:b/>
          <w:bCs/>
          <w:color w:val="000000" w:themeColor="text1"/>
          <w:szCs w:val="22"/>
        </w:rPr>
        <w:t>Do zadań tego stanowiska należy w szczególności:</w:t>
      </w:r>
    </w:p>
    <w:bookmarkEnd w:id="5"/>
    <w:p w:rsidR="00077F65" w:rsidRDefault="00077F65" w:rsidP="001B0F10">
      <w:pPr>
        <w:pStyle w:val="Akapitzlist"/>
        <w:numPr>
          <w:ilvl w:val="0"/>
          <w:numId w:val="64"/>
        </w:numPr>
        <w:spacing w:line="276" w:lineRule="auto"/>
        <w:jc w:val="both"/>
      </w:pPr>
      <w:r w:rsidRPr="00054E9A">
        <w:t xml:space="preserve">Kontrola pod względem formalnym i rachunkowym przedkładanych faktur, rachunków, weryfikacja, przygotowanie do podpisu przez Skarbnika Gminy oraz do </w:t>
      </w:r>
      <w:r>
        <w:t>zatwierdzenia przez Wójta Gminy poprzez m.in.:</w:t>
      </w:r>
    </w:p>
    <w:p w:rsidR="00077F65" w:rsidRDefault="00077F65" w:rsidP="001B0F10">
      <w:pPr>
        <w:spacing w:line="276" w:lineRule="auto"/>
        <w:ind w:left="360"/>
        <w:jc w:val="both"/>
      </w:pPr>
      <w:r>
        <w:t>-kontrola formalna i rachunkowa przekładanych faktur, rachunków,</w:t>
      </w:r>
    </w:p>
    <w:p w:rsidR="00077F65" w:rsidRDefault="00077F65" w:rsidP="001B0F10">
      <w:pPr>
        <w:spacing w:line="276" w:lineRule="auto"/>
        <w:ind w:left="360"/>
        <w:jc w:val="both"/>
      </w:pPr>
      <w:r>
        <w:t>-kompletowanie dokumentów potwierdzających założone zamówienia, podpisane umowy, stanowiące podstawę wystawiania faktur, rachunków,</w:t>
      </w:r>
    </w:p>
    <w:p w:rsidR="00077F65" w:rsidRDefault="00077F65" w:rsidP="001B0F10">
      <w:pPr>
        <w:spacing w:line="276" w:lineRule="auto"/>
        <w:ind w:left="360"/>
        <w:jc w:val="both"/>
      </w:pPr>
      <w:r>
        <w:t>-prowadzenie w systemie Elektronicznego Zarządzania Dokumentacją całego proces – od wprowadzenia, kierowanie do opisu merytorycznego, po zatwierdzenie do wypłaty,</w:t>
      </w:r>
    </w:p>
    <w:p w:rsidR="00077F65" w:rsidRDefault="00077F65" w:rsidP="001B0F10">
      <w:pPr>
        <w:spacing w:line="276" w:lineRule="auto"/>
        <w:ind w:left="360"/>
        <w:jc w:val="both"/>
      </w:pPr>
      <w:r>
        <w:t>-przestrzegania terminowości wymienionych czynności, będących podstawą sporządzania poleceń przelewów,</w:t>
      </w:r>
    </w:p>
    <w:p w:rsidR="00077F65" w:rsidRPr="00054E9A" w:rsidRDefault="00077F65" w:rsidP="001B0F10">
      <w:pPr>
        <w:spacing w:line="276" w:lineRule="auto"/>
        <w:ind w:left="360"/>
        <w:jc w:val="both"/>
      </w:pPr>
      <w:r>
        <w:t>-wystawianie „not korygujących”.</w:t>
      </w:r>
    </w:p>
    <w:p w:rsidR="00077F65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054E9A">
        <w:t xml:space="preserve">Sporządzanie poleceń przelewów wraz z kompletowaniem </w:t>
      </w:r>
      <w:r>
        <w:t>dokumentów do wyciągu bankowego w szczególności:</w:t>
      </w:r>
    </w:p>
    <w:p w:rsidR="00077F65" w:rsidRDefault="00077F65" w:rsidP="001B0F10">
      <w:pPr>
        <w:spacing w:line="276" w:lineRule="auto"/>
        <w:ind w:left="360"/>
        <w:jc w:val="both"/>
      </w:pPr>
      <w:r>
        <w:t>-wprowadzanie danych w systemie bankowości elektronicznej,</w:t>
      </w:r>
    </w:p>
    <w:p w:rsidR="00077F65" w:rsidRDefault="00077F65" w:rsidP="001B0F10">
      <w:pPr>
        <w:spacing w:line="276" w:lineRule="auto"/>
        <w:ind w:left="360"/>
        <w:jc w:val="both"/>
      </w:pPr>
      <w:r>
        <w:lastRenderedPageBreak/>
        <w:t>-weryfikowanie odbiorców na tzw. „białej liście:,</w:t>
      </w:r>
    </w:p>
    <w:p w:rsidR="00077F65" w:rsidRDefault="00077F65" w:rsidP="001B0F10">
      <w:pPr>
        <w:spacing w:line="276" w:lineRule="auto"/>
        <w:ind w:left="360"/>
        <w:jc w:val="both"/>
      </w:pPr>
      <w:r>
        <w:t>-wydruk wyciągu bankowego oraz potwierdzenia zrealizowanych przelewów,</w:t>
      </w:r>
    </w:p>
    <w:p w:rsidR="00077F65" w:rsidRPr="009021D4" w:rsidRDefault="00077F65" w:rsidP="001B0F10">
      <w:pPr>
        <w:spacing w:line="276" w:lineRule="auto"/>
        <w:ind w:left="360"/>
        <w:jc w:val="both"/>
      </w:pPr>
      <w:r>
        <w:t>-pozyskanie od osób odpowiedzialnych za pobór poszczególnych podatków i opłat jak też osiągniętych innych dochodów.</w:t>
      </w:r>
    </w:p>
    <w:p w:rsidR="00077F65" w:rsidRPr="00F01728" w:rsidRDefault="00077F65" w:rsidP="001B0F10">
      <w:pPr>
        <w:numPr>
          <w:ilvl w:val="0"/>
          <w:numId w:val="64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F01728">
        <w:t>Prowadzenie w porozumieniu z dyrektorami szkół spraw związanych z organizacją dowozu uczniów do szkół.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Weryfikacja przedłożonych do zatwierdzenia arkuszy organizacji roku szkolnego.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 xml:space="preserve">Przygotowanie materiałów do oceny pracy zawodowej dyrektora szkoły w porozumieniu </w:t>
      </w:r>
      <w:r w:rsidRPr="00F01728">
        <w:br/>
        <w:t>z Kuratorem Oświaty i przedstawienie ich Wójtowi Gminy.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 xml:space="preserve">Przygotowanie dokumentacji związanej z powołaniem komisji konkursowej na dyrektora szkoły wraz z uczestnictwem w niniejszej komisji. 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Prowadzenie sprawy w wypadku złożenia wniosku przez radę pedagogiczną lub uprawnione organy o odwołanie dyrektora szkoły.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Przygotowanie informacji o stanie realizacji zadań oświatowych.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Przygotowanie spraw związanych z nadaniem imienia szkole.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Prowadzenie korespondencji oświatowo-wychowawczej.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 xml:space="preserve">Prowadzenie dokumentacji związanej z awansem zawodowym nauczycieli. 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Współpraca z kuratorium oraz ze związkami zawodowymi.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Przygotowanie i gromadzenie dokumentacji związanej ze zwrotem pracodawcom kosztów wyszkolenia młodocianych pracowników.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Sporządzanie zbiorczych zestawień na środki w ramach rezerwy subwencji oświatowej.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Składanie wniosków oraz rozliczenie dotacji celowych m.in. w zakresie:</w:t>
      </w:r>
    </w:p>
    <w:p w:rsidR="00077F65" w:rsidRPr="009B7B97" w:rsidRDefault="00077F65" w:rsidP="001B0F10">
      <w:pPr>
        <w:pStyle w:val="Akapitzlist"/>
        <w:numPr>
          <w:ilvl w:val="1"/>
          <w:numId w:val="64"/>
        </w:numPr>
        <w:spacing w:line="276" w:lineRule="auto"/>
        <w:jc w:val="both"/>
      </w:pPr>
      <w:r w:rsidRPr="00F01728">
        <w:t>dofinansowanie zadań w zakresie wychowania przedszkolnego,</w:t>
      </w:r>
    </w:p>
    <w:p w:rsidR="00077F65" w:rsidRPr="00F01728" w:rsidRDefault="00077F65" w:rsidP="001B0F10">
      <w:pPr>
        <w:pStyle w:val="Akapitzlist"/>
        <w:numPr>
          <w:ilvl w:val="1"/>
          <w:numId w:val="64"/>
        </w:numPr>
        <w:spacing w:line="276" w:lineRule="auto"/>
        <w:jc w:val="both"/>
      </w:pPr>
      <w:r w:rsidRPr="00F01728">
        <w:t>pomoc materialna dla uczniów o charakterze socjalnym,</w:t>
      </w:r>
    </w:p>
    <w:p w:rsidR="00077F65" w:rsidRPr="00F01728" w:rsidRDefault="00077F65" w:rsidP="001B0F10">
      <w:pPr>
        <w:pStyle w:val="Akapitzlist"/>
        <w:numPr>
          <w:ilvl w:val="1"/>
          <w:numId w:val="64"/>
        </w:numPr>
        <w:spacing w:line="276" w:lineRule="auto"/>
        <w:jc w:val="both"/>
      </w:pPr>
      <w:r w:rsidRPr="00F01728">
        <w:t>wyposażenie szkół w podręczniki i materiały edukacyjne.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Wykonywanie wszystkich zadań i czynności wraz z uczestnictwem w komisji związanych z:</w:t>
      </w:r>
    </w:p>
    <w:p w:rsidR="00077F65" w:rsidRPr="00F01728" w:rsidRDefault="00077F65" w:rsidP="001B0F10">
      <w:pPr>
        <w:pStyle w:val="Akapitzlist"/>
        <w:numPr>
          <w:ilvl w:val="1"/>
          <w:numId w:val="64"/>
        </w:numPr>
        <w:spacing w:line="276" w:lineRule="auto"/>
        <w:jc w:val="both"/>
      </w:pPr>
      <w:r w:rsidRPr="00F01728">
        <w:t>pomocą zdrowotną dla nauczycieli korzystających z opieki zdrowotnej,</w:t>
      </w:r>
    </w:p>
    <w:p w:rsidR="00077F65" w:rsidRPr="00F01728" w:rsidRDefault="00077F65" w:rsidP="001B0F10">
      <w:pPr>
        <w:pStyle w:val="Akapitzlist"/>
        <w:numPr>
          <w:ilvl w:val="1"/>
          <w:numId w:val="64"/>
        </w:numPr>
        <w:spacing w:line="276" w:lineRule="auto"/>
        <w:jc w:val="both"/>
      </w:pPr>
      <w:r w:rsidRPr="00F01728">
        <w:t>przyznawaniem stypendium dla uzdolnionych uczniów.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line="276" w:lineRule="auto"/>
        <w:jc w:val="both"/>
      </w:pPr>
      <w:r w:rsidRPr="00F01728">
        <w:t>Realizacja całości zadań związanych z przyznaniem nagród przez Wójta Gminy dla najlepszych uczniów.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Wykonywanie wszystkich zadań związanych z organizacją pomocy materialnej dla uczniów, a w szczególności:</w:t>
      </w:r>
    </w:p>
    <w:p w:rsidR="00077F65" w:rsidRPr="00F01728" w:rsidRDefault="00077F65" w:rsidP="00655102">
      <w:pPr>
        <w:pStyle w:val="Akapitzlist"/>
        <w:numPr>
          <w:ilvl w:val="0"/>
          <w:numId w:val="43"/>
        </w:numPr>
        <w:spacing w:line="276" w:lineRule="auto"/>
        <w:jc w:val="both"/>
      </w:pPr>
      <w:r w:rsidRPr="00F01728">
        <w:t>przyjmowanie i ocena pod względem formalnym wniosków o przyznanie pomocy materialnej,</w:t>
      </w:r>
    </w:p>
    <w:p w:rsidR="00077F65" w:rsidRPr="00F01728" w:rsidRDefault="00077F65" w:rsidP="001B0F10">
      <w:pPr>
        <w:numPr>
          <w:ilvl w:val="0"/>
          <w:numId w:val="43"/>
        </w:numPr>
        <w:spacing w:line="276" w:lineRule="auto"/>
        <w:jc w:val="both"/>
      </w:pPr>
      <w:r w:rsidRPr="00F01728">
        <w:t>sporządzanie decyzji o przyznaniu lub odmowie przyznania pomocy materialnej,</w:t>
      </w:r>
    </w:p>
    <w:p w:rsidR="00077F65" w:rsidRPr="00F01728" w:rsidRDefault="00077F65" w:rsidP="001B0F10">
      <w:pPr>
        <w:numPr>
          <w:ilvl w:val="0"/>
          <w:numId w:val="43"/>
        </w:numPr>
        <w:spacing w:line="276" w:lineRule="auto"/>
        <w:jc w:val="both"/>
      </w:pPr>
      <w:r w:rsidRPr="00F01728">
        <w:t>przyjmowanie dowodów dokumentujących koszty poniesione w związku z edukacją uczniów,</w:t>
      </w:r>
    </w:p>
    <w:p w:rsidR="00077F65" w:rsidRPr="00F01728" w:rsidRDefault="00077F65" w:rsidP="001B0F10">
      <w:pPr>
        <w:numPr>
          <w:ilvl w:val="0"/>
          <w:numId w:val="43"/>
        </w:numPr>
        <w:spacing w:line="276" w:lineRule="auto"/>
        <w:jc w:val="both"/>
      </w:pPr>
      <w:r w:rsidRPr="00F01728">
        <w:t>przygotowanie list wypłat stypendium i zasiłku szkolnego oraz zaświadczeń o wysokości przyznanej formy pomocy materialnej,</w:t>
      </w:r>
    </w:p>
    <w:p w:rsidR="00077F65" w:rsidRPr="00F01728" w:rsidRDefault="00077F65" w:rsidP="001B0F10">
      <w:pPr>
        <w:numPr>
          <w:ilvl w:val="0"/>
          <w:numId w:val="43"/>
        </w:numPr>
        <w:spacing w:line="276" w:lineRule="auto"/>
        <w:jc w:val="both"/>
      </w:pPr>
      <w:r w:rsidRPr="00F01728">
        <w:t>przyjmowanie oświadczeń od osób otrzymujących stypendium,</w:t>
      </w:r>
    </w:p>
    <w:p w:rsidR="00077F65" w:rsidRPr="00F01728" w:rsidRDefault="00077F65" w:rsidP="001B0F10">
      <w:pPr>
        <w:numPr>
          <w:ilvl w:val="0"/>
          <w:numId w:val="43"/>
        </w:numPr>
        <w:spacing w:line="276" w:lineRule="auto"/>
        <w:jc w:val="both"/>
      </w:pPr>
      <w:r w:rsidRPr="00F01728">
        <w:t>sporządzanie rocznej informacji o wysokości wypłaconego stypendium,</w:t>
      </w:r>
    </w:p>
    <w:p w:rsidR="00077F65" w:rsidRPr="00F01728" w:rsidRDefault="00077F65" w:rsidP="001B0F10">
      <w:pPr>
        <w:numPr>
          <w:ilvl w:val="0"/>
          <w:numId w:val="43"/>
        </w:numPr>
        <w:spacing w:line="276" w:lineRule="auto"/>
        <w:jc w:val="both"/>
      </w:pPr>
      <w:r w:rsidRPr="00F01728">
        <w:t>przygotowanie planu wydatków w zakresie pomocy materialnej dla uczniów.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line="276" w:lineRule="auto"/>
        <w:jc w:val="both"/>
      </w:pPr>
      <w:r w:rsidRPr="00F01728">
        <w:lastRenderedPageBreak/>
        <w:t>Wykonywanie wszystkich zadań w obowiązujących terminach związanych z przyznaniem, wstrzymaniem i cofnięciem stypendiów dla zawodników osiągających wyniki sportowe we współzawodnictwie międzynarodowym lub krajowym, posiadających status zawodnika uprawnionego do uczestnictwa we współzawodnictwie sportowym a w szczególności:</w:t>
      </w:r>
    </w:p>
    <w:p w:rsidR="00077F65" w:rsidRPr="00F01728" w:rsidRDefault="00077F65" w:rsidP="001B0F10">
      <w:pPr>
        <w:pStyle w:val="Akapitzlist"/>
        <w:numPr>
          <w:ilvl w:val="1"/>
          <w:numId w:val="64"/>
        </w:numPr>
        <w:spacing w:line="276" w:lineRule="auto"/>
        <w:jc w:val="both"/>
      </w:pPr>
      <w:r w:rsidRPr="00F01728">
        <w:t>przygotowanie umów,</w:t>
      </w:r>
    </w:p>
    <w:p w:rsidR="00077F65" w:rsidRPr="00F01728" w:rsidRDefault="00077F65" w:rsidP="001B0F10">
      <w:pPr>
        <w:pStyle w:val="Akapitzlist"/>
        <w:numPr>
          <w:ilvl w:val="1"/>
          <w:numId w:val="64"/>
        </w:numPr>
        <w:spacing w:line="276" w:lineRule="auto"/>
        <w:jc w:val="both"/>
      </w:pPr>
      <w:r w:rsidRPr="00F01728">
        <w:t>współpraca z Komisją Oświaty, Kultury, Sportu, Zdrowia i Opieki Społecznej oraz z Komisją Budżetu, Finansów, Planowania przestrzennego i Porządku Publicznego Rady Gminy Waganiec.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line="276" w:lineRule="auto"/>
        <w:jc w:val="both"/>
      </w:pPr>
      <w:r w:rsidRPr="00F01728">
        <w:t xml:space="preserve">Wykonywanie wszystkich zadań w obowiązujących terminach związanych </w:t>
      </w:r>
      <w:r>
        <w:br/>
      </w:r>
      <w:r w:rsidRPr="00F01728">
        <w:t xml:space="preserve">z przyznawaniem nagród i wyróżnień za wysokie wyniki w międzynarodowym </w:t>
      </w:r>
      <w:r>
        <w:br/>
      </w:r>
      <w:r w:rsidRPr="00F01728">
        <w:t>i krajowym współzawodnictwie sportowym.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line="276" w:lineRule="auto"/>
        <w:jc w:val="both"/>
      </w:pPr>
      <w:r w:rsidRPr="00F01728">
        <w:t>Dokonywanie analizy w zakresie średnich wynagrodzeń nauczycieli zgodnie z art.30 KN do ostatniego dnia miesiąca po zakończeniu kwartału.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Kontrola spełniania obowiązku nauki przez młodzież zamieszkałą na terenie gminy.</w:t>
      </w:r>
    </w:p>
    <w:p w:rsidR="00077F65" w:rsidRPr="00F01728" w:rsidRDefault="00077F65" w:rsidP="001B0F10">
      <w:pPr>
        <w:numPr>
          <w:ilvl w:val="0"/>
          <w:numId w:val="64"/>
        </w:numPr>
        <w:spacing w:line="276" w:lineRule="auto"/>
        <w:jc w:val="both"/>
      </w:pPr>
      <w:r w:rsidRPr="00F01728">
        <w:t>Prowadzenie bazy danych oświatowych obejmującej zbiory danych z baz danych oświatowych szkół prowadzonych przez gminę:</w:t>
      </w:r>
    </w:p>
    <w:p w:rsidR="00077F65" w:rsidRPr="00F01728" w:rsidRDefault="00077F65" w:rsidP="001B0F10">
      <w:pPr>
        <w:numPr>
          <w:ilvl w:val="0"/>
          <w:numId w:val="44"/>
        </w:numPr>
        <w:spacing w:line="276" w:lineRule="auto"/>
        <w:jc w:val="both"/>
      </w:pPr>
      <w:r w:rsidRPr="00F01728">
        <w:t>sprawdzanie kompletności i poprawności danych przekazywanych przez szkoły,</w:t>
      </w:r>
    </w:p>
    <w:p w:rsidR="00077F65" w:rsidRPr="00F01728" w:rsidRDefault="00077F65" w:rsidP="001B0F10">
      <w:pPr>
        <w:numPr>
          <w:ilvl w:val="0"/>
          <w:numId w:val="44"/>
        </w:numPr>
        <w:spacing w:line="276" w:lineRule="auto"/>
        <w:jc w:val="both"/>
      </w:pPr>
      <w:r w:rsidRPr="00F01728">
        <w:t>sporządzanie zbiorczych zestawień wynikających z  systemu informacji oświatowej,</w:t>
      </w:r>
    </w:p>
    <w:p w:rsidR="00077F65" w:rsidRPr="009B7B97" w:rsidRDefault="00077F65" w:rsidP="001B0F10">
      <w:pPr>
        <w:numPr>
          <w:ilvl w:val="0"/>
          <w:numId w:val="44"/>
        </w:numPr>
        <w:spacing w:line="276" w:lineRule="auto"/>
        <w:jc w:val="both"/>
      </w:pPr>
      <w:r w:rsidRPr="00F01728">
        <w:t>wprowadzanie danych na poziomie gminy.</w:t>
      </w:r>
    </w:p>
    <w:p w:rsidR="00077F65" w:rsidRDefault="00077F65" w:rsidP="001B0F10">
      <w:pPr>
        <w:pStyle w:val="Akapitzlist"/>
        <w:numPr>
          <w:ilvl w:val="0"/>
          <w:numId w:val="64"/>
        </w:numPr>
        <w:spacing w:after="200" w:line="276" w:lineRule="auto"/>
      </w:pPr>
      <w:r w:rsidRPr="009B7B97">
        <w:t>Weryfikacja kosztów pobytu dzieci zamieszkałych na terenie Gminy Waganiec w przedszkolach położonych na terenie obcych gmin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after="200" w:line="276" w:lineRule="auto"/>
      </w:pPr>
      <w:r w:rsidRPr="00F01728">
        <w:t xml:space="preserve">Wykonywanie innych zadań zleconych przez Wójta Gminy, Sekretarza Gminy, Skarbnika Gminy lub pracownika przez nich upoważnionego nie ujętych w niniejszym zakresie, </w:t>
      </w:r>
      <w:r>
        <w:br/>
      </w:r>
      <w:r w:rsidRPr="00F01728">
        <w:t>a wymagających niezwłocznego załatwienia.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after="200" w:line="276" w:lineRule="auto"/>
      </w:pPr>
      <w:r w:rsidRPr="00F01728">
        <w:t>Przygotowywanie materiałów do opracowania projektu budżetu gminy.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after="200" w:line="276" w:lineRule="auto"/>
      </w:pPr>
      <w:r w:rsidRPr="00F01728">
        <w:t>Przygotowywanie informacji, analiz niezbędnych do sporządzania określonych odrębnymi przepisami sprawozdań finansowych.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after="200" w:line="276" w:lineRule="auto"/>
      </w:pPr>
      <w:r w:rsidRPr="00F01728">
        <w:t>Systematyczne samokształcenie w zakresie zagadnień merytorycznych oraz znajomości przepisów prawnych dotyczących zakresu obowiązków.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after="200" w:line="276" w:lineRule="auto"/>
      </w:pPr>
      <w:r w:rsidRPr="00F01728">
        <w:t>Podejmowanie działań na rzecz poprawy funkcjonowania Urzędu Gminy przez usprawnienie organizacji, metod, form pracy.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after="200" w:line="276" w:lineRule="auto"/>
      </w:pPr>
      <w:r w:rsidRPr="00F01728">
        <w:t>Przygotowywanie powszechnie dostępnych informacji będących w zakresie obowiązków, stanowiących informację publiczną i przekazywanie na bieżąco/niezwłocznie w formie elektronicznej lub innej wymaganej, administratorowi w celu publikacji w Biuletynie Informacji Publicznej.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after="200" w:line="276" w:lineRule="auto"/>
      </w:pPr>
      <w:r w:rsidRPr="00F01728">
        <w:t>Realizacja zadań z zakresu obronności kraju oraz obrony cywilnej na terenie gminy należących do kompetencji Wójta Gminy, a wynikających z zakresu obowiązków.</w:t>
      </w:r>
    </w:p>
    <w:p w:rsidR="00077F65" w:rsidRPr="00F01728" w:rsidRDefault="00077F65" w:rsidP="001B0F10">
      <w:pPr>
        <w:pStyle w:val="Akapitzlist"/>
        <w:numPr>
          <w:ilvl w:val="0"/>
          <w:numId w:val="64"/>
        </w:numPr>
        <w:spacing w:after="200" w:line="276" w:lineRule="auto"/>
      </w:pPr>
      <w:r w:rsidRPr="00F01728">
        <w:t>Współpraca z odpowiednimi służbami w zakresie klęsk żywiołowych.</w:t>
      </w:r>
    </w:p>
    <w:p w:rsidR="00077F65" w:rsidRDefault="00077F65" w:rsidP="001B0F10">
      <w:pPr>
        <w:pStyle w:val="Akapitzlist"/>
        <w:numPr>
          <w:ilvl w:val="0"/>
          <w:numId w:val="64"/>
        </w:numPr>
        <w:spacing w:after="200" w:line="276" w:lineRule="auto"/>
      </w:pPr>
      <w:r w:rsidRPr="00F01728">
        <w:t>Pełnienie funkcji koordynatora do spraw współpracy z Generalnym Inspektorem Informacji Finansowej (GIIF).</w:t>
      </w:r>
    </w:p>
    <w:p w:rsidR="00782C93" w:rsidRPr="008431B3" w:rsidRDefault="00077F65" w:rsidP="001B0F10">
      <w:pPr>
        <w:pStyle w:val="Akapitzlist"/>
        <w:numPr>
          <w:ilvl w:val="0"/>
          <w:numId w:val="64"/>
        </w:numPr>
        <w:spacing w:after="200" w:line="276" w:lineRule="auto"/>
        <w:jc w:val="both"/>
      </w:pPr>
      <w:r w:rsidRPr="0061086C">
        <w:t xml:space="preserve">Zastępstwo w czasie nieobecności inspektora ds. oświaty i archiwum, referenta </w:t>
      </w:r>
      <w:r>
        <w:br/>
        <w:t>ds. finansowych i obsługi kasy.</w:t>
      </w:r>
    </w:p>
    <w:p w:rsidR="00782C93" w:rsidRPr="00243202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lastRenderedPageBreak/>
        <w:t>5</w:t>
      </w:r>
      <w:r w:rsidR="00782C93" w:rsidRPr="00243202">
        <w:rPr>
          <w:b/>
          <w:bCs/>
          <w:color w:val="000000" w:themeColor="text1"/>
          <w:szCs w:val="22"/>
        </w:rPr>
        <w:t>.</w:t>
      </w:r>
      <w:r w:rsidR="001B0F10">
        <w:rPr>
          <w:b/>
          <w:bCs/>
          <w:color w:val="000000" w:themeColor="text1"/>
          <w:szCs w:val="22"/>
        </w:rPr>
        <w:t>6</w:t>
      </w:r>
      <w:r w:rsidR="00833E97" w:rsidRPr="00243202">
        <w:rPr>
          <w:b/>
          <w:bCs/>
          <w:color w:val="000000" w:themeColor="text1"/>
          <w:szCs w:val="22"/>
        </w:rPr>
        <w:t xml:space="preserve">. </w:t>
      </w:r>
      <w:r w:rsidR="005E3E2B">
        <w:rPr>
          <w:b/>
          <w:bCs/>
          <w:color w:val="000000" w:themeColor="text1"/>
          <w:szCs w:val="22"/>
        </w:rPr>
        <w:t>S</w:t>
      </w:r>
      <w:r w:rsidR="00782C93" w:rsidRPr="00243202">
        <w:rPr>
          <w:b/>
          <w:bCs/>
          <w:color w:val="000000" w:themeColor="text1"/>
          <w:szCs w:val="22"/>
        </w:rPr>
        <w:t>tanowisko ds. finansowych i obsługi kasy.</w:t>
      </w:r>
    </w:p>
    <w:p w:rsidR="00782C93" w:rsidRPr="0024320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</w:p>
    <w:p w:rsidR="00782C93" w:rsidRPr="0024320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Do zadań tego stanowiska należy w szczególności: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ewidencji środków trwałych oraz wartości niematerialnych prawnych, naliczanie amortyzacji wraz ze sporządzeniem obowiązujących sprawozdań.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ewidencji ilościowo-w</w:t>
      </w:r>
      <w:r w:rsidR="0038235B">
        <w:rPr>
          <w:color w:val="000000" w:themeColor="text1"/>
        </w:rPr>
        <w:t>artościowej pozostałych środków</w:t>
      </w:r>
      <w:r>
        <w:rPr>
          <w:color w:val="000000" w:themeColor="text1"/>
        </w:rPr>
        <w:t xml:space="preserve"> trwałych.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Rozliczanie </w:t>
      </w:r>
      <w:r w:rsidR="0038235B">
        <w:rPr>
          <w:color w:val="000000" w:themeColor="text1"/>
        </w:rPr>
        <w:t>spisów z</w:t>
      </w:r>
      <w:r>
        <w:rPr>
          <w:color w:val="000000" w:themeColor="text1"/>
        </w:rPr>
        <w:t xml:space="preserve"> natury (weryfikacja arkuszy spisowych, sporządzanie zestawień różnic inwentaryzacyjnych, protokołów z weryfikacji).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spraw z zakresu ubezpieczeń majątku Gminy (sporządzanie wykazu mienia podlegającego ubezpieczeniu, kompletowanie wykazów sporządzanych przez jednostki podległe, kontakt z Brokerem, współuczestnictwo w procedurze przetargowej, korespondencja w zakresie likwidacji szkód itd.)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Przygotowywanie materiałów do opracowania budżetu gminy.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Przygotowywanie informacji, analiz niezbędnych do sporządzenia określonych odrębnymi przepisami sprawozdań finansowych i budżetowych.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kasy Urzędu Gminy i pozostałych jednostek organizacyjnych gminy.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książki druków ścisłego zarachowania oraz ewidencji depozytów.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Sporządzanie na bieżąco raportów kasowych,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Systematyczne odprowadzanie wpływów z podatków i opłat na rachunek w banku obsługującym budżet gminy.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Przechowywanie rezerwy kasowej w ramach tzw. pogotowia kasowego w wysokości określonej zarządzeniem Wójta i kierowników jednostek organizacyjnych.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Właściwe zabezpieczanie i przechowywanie dokumentów kasowych i gotówki w kasie pancernej.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Stosowanie właściwego zabezpieczania przenoszonej, przewożonej gotówki.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Rozliczanie kosztów podróży służbowych oraz prowadzenie „ewidencji przebiegu pojazdu”.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Dokonywanie odpisu na Zakładowy Fundusz Świadczeń Socjalnych pracowników/emerytów Urzędu Gminy wraz z przekazaniem środków na wyodrębniony rachunek. 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Import przelewów z systemu płacowego i innych do systemu bankowości elektronicznej.</w:t>
      </w:r>
    </w:p>
    <w:p w:rsidR="004C5A53" w:rsidRDefault="004C5A53" w:rsidP="001B0F10">
      <w:pPr>
        <w:numPr>
          <w:ilvl w:val="0"/>
          <w:numId w:val="59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Sporządzanie RF-03 – „Sprawozdania jednostek sektora instytucji rządowych </w:t>
      </w:r>
      <w:r>
        <w:rPr>
          <w:color w:val="000000" w:themeColor="text1"/>
        </w:rPr>
        <w:br/>
        <w:t>i samorządowych”</w:t>
      </w:r>
    </w:p>
    <w:p w:rsidR="005A07CC" w:rsidRPr="009241F3" w:rsidRDefault="005A07CC" w:rsidP="005A07CC">
      <w:pPr>
        <w:pStyle w:val="Akapitzlist"/>
        <w:numPr>
          <w:ilvl w:val="0"/>
          <w:numId w:val="59"/>
        </w:numPr>
        <w:spacing w:line="276" w:lineRule="auto"/>
        <w:jc w:val="both"/>
        <w:rPr>
          <w:rFonts w:eastAsia="Calibri"/>
        </w:rPr>
      </w:pPr>
      <w:r w:rsidRPr="009241F3">
        <w:rPr>
          <w:color w:val="000000" w:themeColor="text1"/>
        </w:rPr>
        <w:t xml:space="preserve">Wykonywanie innych prac wymagających niezwłocznego załatwienia zleconych przez Wójta, Zastępcę Wójta, Sekretarza Gminy oraz Skarbnika Gminy. </w:t>
      </w:r>
    </w:p>
    <w:p w:rsidR="00243202" w:rsidRPr="00077F65" w:rsidRDefault="00243202" w:rsidP="001B0F10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243202" w:rsidRDefault="00243202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B0F10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</w:t>
      </w:r>
      <w:r w:rsidR="001B0F10"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 Stanowisko ds. poboru podatków i opłat.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Bieżące ewidencjonowanie kwot należnych, jak i uiszczonych  z tyt. podatków i opłat </w:t>
      </w:r>
    </w:p>
    <w:p w:rsidR="00782C93" w:rsidRPr="00AD1A7B" w:rsidRDefault="00782C93" w:rsidP="001B0F10">
      <w:pPr>
        <w:spacing w:line="276" w:lineRule="auto"/>
        <w:ind w:firstLine="360"/>
        <w:jc w:val="both"/>
      </w:pPr>
      <w:r w:rsidRPr="00AD1A7B">
        <w:t>za gospodarowanie odpadami komunalnymi.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</w:pPr>
      <w:r w:rsidRPr="00AD1A7B">
        <w:t>Rozliczanie zainkasowanych kwot z tytułu podatków i opłaty targowej.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Uzgadnianie wpływów podatkowych z księgowością budżetową oraz opłat                      za gospodarowanie odpadami komunalnymi z pracownikiem ds. gospodarki odpadami.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Naliczanie wysokości inkasa z tyt. zobowiązań podatkowych oraz opłaty targowej.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Systematyczne wystawianie upomnień wynikających z zakresu czynności.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Bieżące prowadzenie postępowania w zakresie egzekucji administracyjnej należności podatkowych.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Zabezpieczanie wykonania zobowiązań podatkowych.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informacji, analiz niezbędnych do sporządzenia określonych odrębnymi przepisami sprawozdań finansowych.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Ścisła współpraca ze stanowiskiem ds. wymiaru podatków i opłat, kasą oraz stanowiskiem ds. gospodarki odpadami.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projektów uchwał i innych materiałów wnoszonych pod obrady Rady Gminy i jej komisji.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materiałów do opracowania budżetu gminy.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sprawozdań o zaległościach przedsiębiorców we wpłatach świadczeń należnych na rzecz sektora finansów publicznych.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DF1618" w:rsidRDefault="00DF161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bookmarkStart w:id="6" w:name="_Hlk119618342"/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</w:t>
      </w:r>
      <w:r w:rsidR="001B0F10">
        <w:rPr>
          <w:b/>
          <w:bCs/>
          <w:szCs w:val="22"/>
        </w:rPr>
        <w:t>8</w:t>
      </w:r>
      <w:r w:rsidR="00782C93" w:rsidRPr="00AD1A7B">
        <w:rPr>
          <w:b/>
          <w:bCs/>
          <w:szCs w:val="22"/>
        </w:rPr>
        <w:t>. Stanowisko ds. wymiaru podatków i opłat.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bookmarkEnd w:id="6"/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Dokonywanie wymiaru podatków.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Prowadzenie postępowania podatkowego w przypadku wpływu podania o umorzenie, odroczenie, rozłożenie na raty należności podatkowych.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Przygotowanie spraw w zakresie ulg ustawowych w podatku rolnym, leśnym oraz                 od nieruchomości.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Kompletowanie materiałów do przekazania w przypadku toczącego się postępowania odwoławczego od decyzji Wójta.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Bieżące uzgadnianie z Wydziałem Geodezji, Rolnictwa i Ochrony Środowiska Starostwa Powiatowego zaistniałych zmian właścicieli gruntów.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Wydawanie na prośbę zainteresowanych zaświadczeń  o powierzchni gospodarstw rolnych.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Przyjmowanie oświadczeń o pracy w rolnictwie oraz potwierdzanie faktu istnienia gospodarstwa rolnego.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Sporządzanie wniosków do refundacji  udzielonych przez Wójta  ulg ustawowych.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Przeprowadzanie kontroli powierzchni podlegających opodatkowaniu.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Kontrola wydatków poniesionych w przypadku ubiegania się o zastosowanie ulgi z tyt. modernizacji gospodarstwa rolnego oraz współpraca z właściwym merytorycznie pracownikiem UG lub innych instytucji.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 xml:space="preserve">Udostępnianie informacji </w:t>
      </w:r>
      <w:proofErr w:type="spellStart"/>
      <w:r w:rsidRPr="00AD1A7B">
        <w:t>zg</w:t>
      </w:r>
      <w:proofErr w:type="spellEnd"/>
      <w:r w:rsidRPr="00AD1A7B">
        <w:t>. z ustawą o ochronie danych osobowych.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12) Przygotowywanie projektów uchwał i innych materiałów wnoszonych pod obrady Rady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Gminy i jej komisji.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Przygotowywanie informacji, analiz niezbędnych do sporządzenia określonych odrębnymi przepisami sprawozdań finansowych.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  <w:tab w:val="left" w:pos="900"/>
        </w:tabs>
        <w:spacing w:line="276" w:lineRule="auto"/>
        <w:ind w:hanging="720"/>
        <w:jc w:val="both"/>
      </w:pPr>
      <w:r w:rsidRPr="00AD1A7B">
        <w:lastRenderedPageBreak/>
        <w:t>Sporządzanie  sprawozdań z udzielonej pomocy publicznej.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180" w:hanging="180"/>
        <w:jc w:val="both"/>
      </w:pPr>
      <w:r w:rsidRPr="00AD1A7B">
        <w:t>Ścisła współpraca ze stanowiskiem ds. poboru podatków i opłat, w szczególności systematyczne przekazywanie dokonanych przypisów, odpisów itp.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materiałów do opracowania budżetu gminy.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Współpraca z Agencją Restrukturyzacji i Modernizacji Rolnictwa.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Kasą Rolniczego Ubezpieczenia Społecznego w sprawie aktualizacji powierzchni gospodarstw rolnych.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Wydawanie informacji dotyczących opłacania składki na Fundusz Ubezpieczeń Społecznych Rolników. 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Dokonywanie korekt kart ewidencyjnych ubezpieczonych rolników.</w:t>
      </w:r>
    </w:p>
    <w:p w:rsidR="00782C93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Realizacja wniosków i zaleceń pokontrolnych.</w:t>
      </w:r>
    </w:p>
    <w:p w:rsidR="003D70EA" w:rsidRDefault="003D70EA" w:rsidP="001B0F10">
      <w:pPr>
        <w:spacing w:line="276" w:lineRule="auto"/>
        <w:jc w:val="both"/>
      </w:pPr>
    </w:p>
    <w:p w:rsidR="00DF1618" w:rsidRDefault="00DF1618" w:rsidP="001B0F10">
      <w:pPr>
        <w:spacing w:line="276" w:lineRule="auto"/>
        <w:jc w:val="both"/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 w:rsidRPr="00AD1A7B">
        <w:rPr>
          <w:b/>
          <w:bCs/>
          <w:szCs w:val="22"/>
        </w:rPr>
        <w:t xml:space="preserve"> </w:t>
      </w:r>
      <w:r w:rsidR="00C81173">
        <w:rPr>
          <w:b/>
          <w:bCs/>
          <w:szCs w:val="22"/>
          <w:u w:val="single"/>
        </w:rPr>
        <w:t>6</w:t>
      </w:r>
      <w:r w:rsidRPr="00AD1A7B">
        <w:rPr>
          <w:b/>
          <w:bCs/>
          <w:szCs w:val="22"/>
          <w:u w:val="single"/>
        </w:rPr>
        <w:t>. Referat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 w:rsidRPr="00AD1A7B">
        <w:rPr>
          <w:b/>
          <w:bCs/>
          <w:szCs w:val="22"/>
        </w:rPr>
        <w:t>.1. Kierownik Referatu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76" w:lineRule="auto"/>
        <w:ind w:left="357" w:hanging="357"/>
        <w:jc w:val="both"/>
      </w:pPr>
      <w:r w:rsidRPr="00AD1A7B">
        <w:t>Kierowanie referatem i podległymi pracownikami, jak również ponoszenie odpowiedzialności za całokształt zadań wykonywanych przez referat.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Wykonywanie kontroli wewnętrznej podległych stanowisk pracy na zasadach określonych w organizacji działalności kontrolnej.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Nadzór, dokonywanie ocen realizacji zadań i rozliczanie czasu pracy pracowników bezpośrednio podległych.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76" w:lineRule="auto"/>
        <w:ind w:left="360" w:hanging="357"/>
        <w:jc w:val="both"/>
      </w:pPr>
      <w:r w:rsidRPr="00AD1A7B">
        <w:t>Sprawowanie nadzoru nad prawidłową realizacją zadań Gminy dotyczących                       w szczególności: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before="0" w:beforeAutospacing="0" w:after="0" w:line="276" w:lineRule="auto"/>
        <w:ind w:hanging="357"/>
        <w:jc w:val="both"/>
      </w:pPr>
      <w:r w:rsidRPr="00AD1A7B">
        <w:t xml:space="preserve">Zagospodarowania przestrzennego,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before="0" w:beforeAutospacing="0" w:after="0" w:line="276" w:lineRule="auto"/>
        <w:ind w:hanging="357"/>
        <w:jc w:val="both"/>
      </w:pPr>
      <w:r w:rsidRPr="00AD1A7B">
        <w:t>Zabytków i miejsc pamięci narodowej,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Gospodarki nieruchomościami,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Zezwoleń i opłat za usunięcie drzew i krzewów z terenu nieruchomości,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Rolnictwa, łowiectwa, ochrony roślin i zwierząt,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Utrzymania dróg gminnych oraz opłat i zezwoleń za zajęcie pasa drogowego,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Oświetlenia dróg gminnych,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Gospodarowania mieniem komunalnym,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Utrzymania czystości i porządku w gminie,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Innych zadań będących w zakresach czynności podległych pracowników. </w:t>
      </w:r>
    </w:p>
    <w:p w:rsidR="00782C93" w:rsidRPr="00AD1A7B" w:rsidRDefault="00782C93" w:rsidP="001B0F10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76" w:lineRule="auto"/>
        <w:ind w:left="357" w:hanging="357"/>
        <w:jc w:val="both"/>
      </w:pPr>
      <w:r w:rsidRPr="00AD1A7B">
        <w:t>Koordynacja zadań z zakresu gospodarki komunalnej z innymi stanowiskami                      i komórkami organizacyjnymi.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 w:rsidRPr="00AD1A7B">
        <w:t>Kierowanie pracą Stacji Uzdatniania Wody, Gminną Oczyszczalnią Ścieków i związaną      z tymi obiektami infrastrukturą techniczną.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Nadzór nad sprawami związanymi z odbiorem odpadów stałych i nieczystości płynnych na terenie gminy.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lastRenderedPageBreak/>
        <w:t>Sprawowanie nadzoru nad prawidłowym prowadzeniem dokumentacji oraz rozliczeń związanych z odbiorcami usług: zaopatrzenia w wodę, odprowadzenia ścieków i odbioru nieczystości stałych.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Przygotowanie i prowadzenie remontów obiektów i infrastruktury komunalnej.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Organizowanie i nadzór nad pracami porządkowymi na terenach przeznaczonych             do wspólnego użytkowania oraz obiektów komunalnych.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i kontroli nad pracownikami zatrudnionymi w ramach robót publicznych.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i kontroli nad osobami skierowanymi do wykonywania prac wyrokami Sądów.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Opracowywanie planów rzeczowo – finansowych i budżetowych, analiz, programów, informacji i sprawozdań z zakresu kierowanego referatu.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 xml:space="preserve">Przygotowanie projektów dochodów i wydatków do projektu budżetu gminy                       i współdziałanie w tym zakresie z innymi komórkami organizacyjnymi. 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Egzekucja należności za gospodarkę odpadami komunalnymi.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Prowadzenie spraw związanych z realizacją Funduszy Sołeckich.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Przygotowywanie projektów uchwał Rady Gminy oraz odpowiedzi na wnioski                   i interpelacje radnych.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W zakresie upoważnień udzielonych przez Wójta, wydawanie decyzji administracyjnych z zakresu administracji publicznej.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Kierowanie realizacją inwestycji gminnych i pracami remontowymi organizowanymi przez Urząd.</w:t>
      </w:r>
    </w:p>
    <w:p w:rsidR="00782C93" w:rsidRPr="00AD1A7B" w:rsidRDefault="00782C93" w:rsidP="001B0F10">
      <w:pPr>
        <w:spacing w:line="276" w:lineRule="auto"/>
        <w:ind w:left="-540"/>
        <w:jc w:val="both"/>
      </w:pPr>
      <w:r w:rsidRPr="00AD1A7B">
        <w:t xml:space="preserve">         20) Wykonywanie zadań określonych w organizacji działalności kontrolnej, w tym w  </w:t>
      </w:r>
    </w:p>
    <w:p w:rsidR="00782C93" w:rsidRDefault="00782C93" w:rsidP="001B0F10">
      <w:pPr>
        <w:spacing w:line="276" w:lineRule="auto"/>
        <w:ind w:left="-540"/>
        <w:jc w:val="both"/>
      </w:pPr>
      <w:r w:rsidRPr="00AD1A7B">
        <w:t xml:space="preserve">               sposobie realizacji kontroli zarządczej.</w:t>
      </w:r>
    </w:p>
    <w:p w:rsidR="00782C93" w:rsidRDefault="00782C93" w:rsidP="001B0F10">
      <w:pPr>
        <w:spacing w:line="276" w:lineRule="auto"/>
        <w:ind w:left="-540"/>
        <w:jc w:val="both"/>
      </w:pPr>
    </w:p>
    <w:p w:rsidR="00DF1618" w:rsidRPr="00AD1A7B" w:rsidRDefault="00DF1618" w:rsidP="001B0F10">
      <w:pPr>
        <w:spacing w:line="276" w:lineRule="auto"/>
        <w:ind w:left="-540"/>
        <w:jc w:val="both"/>
      </w:pPr>
    </w:p>
    <w:p w:rsidR="00782C93" w:rsidRPr="000A3D5F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  <w:u w:val="single"/>
        </w:rPr>
      </w:pPr>
      <w:r w:rsidRPr="000A3D5F">
        <w:rPr>
          <w:b/>
          <w:bCs/>
          <w:color w:val="000000" w:themeColor="text1"/>
          <w:szCs w:val="22"/>
          <w:u w:val="single"/>
        </w:rPr>
        <w:t>6</w:t>
      </w:r>
      <w:r w:rsidR="00782C93" w:rsidRPr="000A3D5F">
        <w:rPr>
          <w:b/>
          <w:bCs/>
          <w:color w:val="000000" w:themeColor="text1"/>
          <w:szCs w:val="22"/>
          <w:u w:val="single"/>
        </w:rPr>
        <w:t>.2. Zastępca Kierownika Referatu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left" w:pos="360"/>
        </w:tabs>
        <w:spacing w:before="0" w:beforeAutospacing="0" w:after="0" w:line="276" w:lineRule="auto"/>
        <w:ind w:left="360"/>
      </w:pPr>
      <w:r w:rsidRPr="00AD1A7B">
        <w:t>Ewidencja majątku komunalnego gminy, prowadzenie sprawozdawczości, rejestrów, analiz oraz innych wymaganych dokumentów w tym zakresie.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Prowadzenie wszystkich spraw związanych ze sprzedażą nieruchomości gminnych, zamianą, przejęciem, dzierżawą,  najmem i  nabyciem.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 xml:space="preserve">Prowadzenie rejestru i innych spraw związanych z użytkowaniem wieczystym, opłatą </w:t>
      </w:r>
      <w:proofErr w:type="spellStart"/>
      <w:r w:rsidRPr="00AD1A7B">
        <w:t>adiacencką</w:t>
      </w:r>
      <w:proofErr w:type="spellEnd"/>
      <w:r w:rsidRPr="00AD1A7B">
        <w:t>, trwałym zarządem.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Monitorowanie spraw związanych z prawem pierwokupu nieruchomości we współpracy z pracownikiem ds. poboru podatków i opłat.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wykonywania kontroli wewnętrznej podległych stanowisk pracy.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Koordynowanie  prawidłowej realizacji zadań Gminy dotyczących                                           w szczególności: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before="0" w:beforeAutospacing="0" w:after="0" w:line="276" w:lineRule="auto"/>
      </w:pPr>
      <w:r w:rsidRPr="00AD1A7B">
        <w:t xml:space="preserve">Zagospodarowania przestrzennego,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Zabytków i miejsc pamięci narodowej,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Gospodarki nieruchomościami,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Zezwoleń i opłat za usunięcie drzew i krzewów z terenu nieruchomości,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lastRenderedPageBreak/>
        <w:t>Prawa wodnego, ochrony i rekultywacji gruntów rolnych i leśnych oraz ochrony przyrody i ochrony środowiska,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Rolnictwa, łowiectwa, ochrony roślin i zwierząt,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Utrzymania dróg gminnych oraz zezwoleń i opłat za zajęcie pasa drogowego,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Oświetlenia dróg gminnych,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Gospodarowania mieniem komunalnym,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Utrzymania czystości i porządku w gminie,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Innych zadań będących w zakresach czynności podległych pracowników.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Koordynacja zadań z zakresu gospodarki komunalnej z innymi stanowiskami                           i komórkami organizacyjnymi.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spraw związanych z odbiorem odpadów stałych i nieczystości płynnych na terenie gminy.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prawidłowego prowadzenia dokumentacji oraz rozliczeń związanych z odbiorcami usług: zaopatrzenia w wodę, odprowadzenia ścieków i odbioru nieczystości stałych.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prac porządkowych na terenach przeznaczonych do wspólnego użytkowania oraz obiektów komunalnych.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hanging="720"/>
      </w:pPr>
      <w:r w:rsidRPr="00AD1A7B">
        <w:t>Koordynowanie prac pracowników zatrudnionych w ramach robót publicznych.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 xml:space="preserve">Koordynowanie działań osób skierowanych do wykonywania prac wyrokami Sądów.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Wsparcie Kierownika Referatu Gospodarki Komunalnej przy opracowywaniu planów rzeczowo – finansowych i budżetowych, analiz, programów, informacji i sprawozdań z zakresu danego referatu.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 xml:space="preserve">Wspieranie Kierownika Referatu Gospodarki Komunalnej przy przygotowywaniu projektów dochodów i wydatków do projektu budżetu gminy i współdziałanie w tym zakresie z innymi komórkami organizacyjnymi.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hanging="720"/>
      </w:pPr>
      <w:r w:rsidRPr="00AD1A7B">
        <w:t>Koordynowanie egzekucji należności za gospodarkę odpadami komunalnymi.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 xml:space="preserve">W zakresie upoważnień udzielonych przez Wójta, wydawanie decyzji administracyjnych z zakresu administracji publicznej.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Koordynowanie realizacji inwestycji gminnych i prac remontowych organizowanych przez Urząd.</w:t>
      </w:r>
    </w:p>
    <w:p w:rsidR="00782C93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</w:pPr>
      <w:r w:rsidRPr="00AD1A7B">
        <w:t>Kierowanie referatem i podległymi pracownikami, jak również ponoszenie odpowiedzialności za całokształt zadań wykonywanych przez referat podczas nieobecności Kierownika</w:t>
      </w:r>
      <w:r>
        <w:t xml:space="preserve"> Referatu Gospodarki Komunalnej,</w:t>
      </w:r>
    </w:p>
    <w:p w:rsidR="00782C93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</w:pPr>
      <w:r>
        <w:t>Prowadzenie spraw związanych z realizacją Funduszu Sołeckiego.</w:t>
      </w:r>
    </w:p>
    <w:p w:rsidR="00DF1618" w:rsidRPr="00DF1618" w:rsidRDefault="00DF1618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 i aktualizacja Rejestru Gminnych Jednostek Organizacyjnych Gminy Waganiec i Rejestru Instytucji Kultury Gminy Waganiec</w:t>
      </w:r>
    </w:p>
    <w:p w:rsidR="000A3D5F" w:rsidRPr="000B20B9" w:rsidRDefault="000A3D5F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Prowadzenie, aktualizacja, udostępnianie i wprow</w:t>
      </w:r>
      <w:r w:rsidR="000B20B9">
        <w:rPr>
          <w:color w:val="000000" w:themeColor="text1"/>
        </w:rPr>
        <w:t xml:space="preserve">adzanie danych do rejestru umów </w:t>
      </w:r>
      <w:r w:rsidR="000B20B9">
        <w:rPr>
          <w:color w:val="000000" w:themeColor="text1"/>
        </w:rPr>
        <w:br/>
        <w:t>w ramach jawności i przejrzystości finansów publicznych.</w:t>
      </w:r>
    </w:p>
    <w:p w:rsidR="00DF1618" w:rsidRDefault="00DF161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8431B3" w:rsidRDefault="008431B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B637D5" w:rsidRDefault="00B637D5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B637D5" w:rsidRDefault="00B637D5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B637D5" w:rsidRPr="00AD1A7B" w:rsidRDefault="00B637D5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lastRenderedPageBreak/>
        <w:t>6</w:t>
      </w:r>
      <w:r w:rsidR="00782C93">
        <w:rPr>
          <w:b/>
          <w:bCs/>
          <w:szCs w:val="22"/>
        </w:rPr>
        <w:t>.3</w:t>
      </w:r>
      <w:r w:rsidR="00782C93" w:rsidRPr="00AD1A7B">
        <w:rPr>
          <w:b/>
          <w:bCs/>
          <w:szCs w:val="22"/>
        </w:rPr>
        <w:t>.</w:t>
      </w:r>
      <w:r w:rsidR="00782C93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Stanowisko ds. rolnictwa:</w:t>
      </w:r>
    </w:p>
    <w:p w:rsidR="00B637D5" w:rsidRPr="00AD1A7B" w:rsidRDefault="00B637D5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B637D5" w:rsidRPr="00B637D5" w:rsidRDefault="00B637D5" w:rsidP="00B637D5">
      <w:pPr>
        <w:spacing w:line="276" w:lineRule="auto"/>
        <w:jc w:val="both"/>
      </w:pPr>
      <w:r w:rsidRPr="00B637D5">
        <w:t>Prowadzenie spraw związanych z produkcją roślinną i zwierzęcą, a w szczególności: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Sporządzanie wniosków określających zapotrzebowanie na powierzchnię uprawy maku, konopi.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Wydawanie zezwoleń na uprawę maku i konopi oraz sprawowanie nadzoru nad tymi uprawami, działalność informacyjna i współpraca oraz koordynacja spraw związanych </w:t>
      </w:r>
      <w:r w:rsidRPr="00B637D5">
        <w:br/>
        <w:t>z rozprowadzaniem zwierząt hodowlanych, materiału siewnego, sadzeniaków, środków ochrony roślin.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ze służbami ochrony roślin w zakresie zwalczania chorób i szkodników.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ze służbą weterynaryjną i innymi instytucjami w zakresie zwalczania chorób zakaźnych.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ODR, Izbami Rolniczymi oraz innymi instytucjami pracującymi na rzecz rolnictwa i obszarów wiejskich, w tym z instytucjami i organizacjami finansującymi zadania na tych obszarach.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kołami łowieckimi, których tereny łowieckie położone są na terenie gminy.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Sporządzanie sprawozdań statystycznych, dokonywanie czynności związanych ze spisem rolnym oraz analizą i aktualizacją danych.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w przygotowaniu spisu rolnego i powszechnego.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Prowadzenie spraw związanych z wystąpieniem na terenie gminy klęsk żywiołowych powodujących zniszczenia w uprawach.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podmiotami odpowiedzialnymi za usuwanie, transport i utylizację zwłok bezdomnych zwierząt z terenu gminy.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Powiatowym Inspektoratem Weterynarii w zakresie zagrożeń występujących w gospodarstwach rolnych.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Tworzenie projektów programów dotyczących ochrony zwierząt.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Sporządzanie programu opieki nad zwierzętami bezdomnymi oraz współpraca </w:t>
      </w:r>
      <w:r w:rsidRPr="00B637D5">
        <w:br/>
        <w:t>z podmiotami odpowiadającymi za wyłapywanie bezdomnych zwierząt z terenu gminy.</w:t>
      </w:r>
    </w:p>
    <w:p w:rsidR="00655102" w:rsidRDefault="00B637D5" w:rsidP="00655102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Upowszechnianie przepisów o ochronie zwierząt i roślin; prowadzenie kontroli </w:t>
      </w:r>
      <w:r w:rsidRPr="00B637D5">
        <w:br/>
        <w:t>i monitorowanie.</w:t>
      </w:r>
    </w:p>
    <w:p w:rsidR="00655102" w:rsidRPr="00655102" w:rsidRDefault="00655102" w:rsidP="00655102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>
        <w:t>Prowadzenie postępowań w zakresie wydawania decyzji o środowiskowych uwarunkowaniach inwestycyjnych.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Realizacja zadać wynikających z programu usuwania folii rolniczych i innych odpadów </w:t>
      </w:r>
      <w:r w:rsidRPr="00B637D5">
        <w:br/>
        <w:t>z działalności rolniczej.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t>Prowadzenie pozostałych spraw z zakresu rolnictwa nie wymienionych powyżej.</w:t>
      </w:r>
    </w:p>
    <w:p w:rsidR="00B637D5" w:rsidRPr="00B637D5" w:rsidRDefault="00B637D5" w:rsidP="00B637D5">
      <w:pPr>
        <w:numPr>
          <w:ilvl w:val="0"/>
          <w:numId w:val="56"/>
        </w:numPr>
        <w:spacing w:line="276" w:lineRule="auto"/>
        <w:ind w:left="426"/>
        <w:contextualSpacing/>
        <w:jc w:val="both"/>
        <w:rPr>
          <w:bCs/>
        </w:rPr>
      </w:pPr>
      <w:r w:rsidRPr="00B637D5">
        <w:rPr>
          <w:bCs/>
        </w:rPr>
        <w:t>Zastępstwo w czasie nieobecności pracownika ds. ochrony środowiska.</w:t>
      </w:r>
    </w:p>
    <w:p w:rsidR="00473482" w:rsidRDefault="00473482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B637D5" w:rsidRDefault="00B637D5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B637D5" w:rsidRDefault="00B637D5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B637D5" w:rsidRDefault="00B637D5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B637D5" w:rsidRDefault="00B637D5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B637D5" w:rsidRPr="00AD1A7B" w:rsidRDefault="00B637D5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8431B3" w:rsidRDefault="008431B3" w:rsidP="001B0F10">
      <w:pPr>
        <w:spacing w:line="276" w:lineRule="auto"/>
        <w:jc w:val="both"/>
      </w:pPr>
    </w:p>
    <w:p w:rsidR="008431B3" w:rsidRDefault="008431B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lastRenderedPageBreak/>
        <w:t>6.4</w:t>
      </w:r>
      <w:r w:rsidRPr="00AD1A7B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</w:t>
      </w:r>
      <w:r w:rsidRPr="00AD1A7B">
        <w:rPr>
          <w:b/>
          <w:bCs/>
          <w:szCs w:val="22"/>
        </w:rPr>
        <w:t>Stanowisko ds. ochrony środowiska:</w:t>
      </w:r>
    </w:p>
    <w:p w:rsidR="00B637D5" w:rsidRPr="00AD1A7B" w:rsidRDefault="00B637D5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473482" w:rsidRPr="00473482" w:rsidRDefault="00473482" w:rsidP="001B0F10">
      <w:pPr>
        <w:spacing w:line="276" w:lineRule="auto"/>
        <w:jc w:val="both"/>
        <w:rPr>
          <w:b/>
          <w:bCs/>
        </w:rPr>
      </w:pPr>
      <w:r w:rsidRPr="00473482">
        <w:rPr>
          <w:b/>
          <w:bCs/>
        </w:rPr>
        <w:t>Do zadań tego stanowiska należy w szczególności:</w:t>
      </w:r>
    </w:p>
    <w:p w:rsidR="00B637D5" w:rsidRPr="00B637D5" w:rsidRDefault="00B637D5" w:rsidP="00B637D5">
      <w:pPr>
        <w:spacing w:line="276" w:lineRule="auto"/>
        <w:jc w:val="both"/>
      </w:pPr>
      <w:r w:rsidRPr="00B637D5">
        <w:t>Ochrona środowiska: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Realizacja, nadzór i kontrola zadań w zakresie ochrony środowiska, ochrony przyrody, gospodarki wodnej.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Podejmowanie skutecznych działań w sprawie szczegółowych zasad utrzymania czystości i porządku na terenie Gminy Waganiec (stosownych Uchwał Rady Gminy Waganiec).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Przygotowywanie zezwoleń i ustalanie opłat za usunięcie drzew i krzewów z terenu nieruchomości oraz wnioskowanie o wymierzanie kary za samowolne usunięcie drzew i krzewów.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Opracowywanie i opiniowanie wniosków i planów usuwania drzew i krzewów przy drogach i na terenach będących własnością gminy.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Ustalanie wysokości opłat za korzystanie ze środowiska: pobór wód, wprowadzanie ścieków, gazów i pyłów, oraz planowanie w tym zakresie.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usuwania wyrobów zawierających azbest.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ochrony środowiska.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Uczestnictwo w opracowywaniu programu zrównoważonego rozwoju gminy i nadzór nad jego realizacją.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Planowanie i realizacja wydatków z zakresu ochrony środowiska i gospodarki wodnej pochodzących z opłat za korzystanie ze środowiska.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Inicjowanie działań edukacyjnych, wychowawczych mających na celu utrzymanie porządku i czystości w gminie.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„Czyste powietrze”.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Prowadzenie ewidencji emisyjności budynków.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 xml:space="preserve">Kontrola mieszkańców gminy w zakresie przestrzegania zakazu spalania odpadów </w:t>
      </w:r>
      <w:r w:rsidRPr="00B637D5">
        <w:br/>
        <w:t xml:space="preserve">w paleniskach oraz przestrzegania przepisów ustawy </w:t>
      </w:r>
      <w:proofErr w:type="spellStart"/>
      <w:r w:rsidRPr="00B637D5">
        <w:t>antysmogowej</w:t>
      </w:r>
      <w:proofErr w:type="spellEnd"/>
      <w:r w:rsidRPr="00B637D5">
        <w:t>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Prowadzenie postępowań w zakresie wydawania decyzji o środowiskowych uwarunkowaniach inwestycyjnych.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Prowadzenie pozostałych spraw z zakresu ochrony środowiska nie wymienionych powyżej.</w:t>
      </w:r>
    </w:p>
    <w:p w:rsidR="00B637D5" w:rsidRPr="00B637D5" w:rsidRDefault="00B637D5" w:rsidP="00B637D5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</w:pPr>
      <w:r w:rsidRPr="00B637D5">
        <w:t>Zastępstwo w czasie nieobecności pracownika na stanowisku ds. rolnictwa</w:t>
      </w:r>
    </w:p>
    <w:p w:rsidR="00B637D5" w:rsidRPr="00B637D5" w:rsidRDefault="00B637D5" w:rsidP="00B637D5">
      <w:pPr>
        <w:spacing w:line="276" w:lineRule="auto"/>
        <w:ind w:left="426"/>
        <w:contextualSpacing/>
        <w:jc w:val="both"/>
      </w:pPr>
    </w:p>
    <w:p w:rsidR="00B637D5" w:rsidRPr="00B637D5" w:rsidRDefault="00B637D5" w:rsidP="00B637D5">
      <w:pPr>
        <w:spacing w:line="276" w:lineRule="auto"/>
        <w:jc w:val="both"/>
      </w:pPr>
    </w:p>
    <w:p w:rsidR="00B637D5" w:rsidRPr="00B637D5" w:rsidRDefault="00B637D5" w:rsidP="00B637D5">
      <w:pPr>
        <w:spacing w:line="276" w:lineRule="auto"/>
        <w:jc w:val="both"/>
      </w:pPr>
      <w:r w:rsidRPr="00B637D5">
        <w:t>Gospodarka wodno - ściekowa:</w:t>
      </w:r>
    </w:p>
    <w:p w:rsidR="00B637D5" w:rsidRPr="00B637D5" w:rsidRDefault="00B637D5" w:rsidP="00B637D5">
      <w:pPr>
        <w:numPr>
          <w:ilvl w:val="0"/>
          <w:numId w:val="58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Opracowywanie decyzji i uzgodnień dotyczących warunków wykonania przyłączy wodociągowych i kanalizacji.</w:t>
      </w:r>
    </w:p>
    <w:p w:rsidR="00B637D5" w:rsidRPr="00B637D5" w:rsidRDefault="00B637D5" w:rsidP="00B637D5">
      <w:pPr>
        <w:numPr>
          <w:ilvl w:val="0"/>
          <w:numId w:val="58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Informowanie o odbiorze przyłączy pracownika odpowiedzialnego za naliczanie.</w:t>
      </w:r>
    </w:p>
    <w:p w:rsidR="00B637D5" w:rsidRPr="00B637D5" w:rsidRDefault="00B637D5" w:rsidP="00B637D5">
      <w:pPr>
        <w:numPr>
          <w:ilvl w:val="0"/>
          <w:numId w:val="58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Prowadzenie rejestru zbiorników bezodpływowych na ścieki i przydomowych oczyszczalni ścieków.</w:t>
      </w:r>
    </w:p>
    <w:p w:rsidR="00B637D5" w:rsidRPr="00B637D5" w:rsidRDefault="00B637D5" w:rsidP="00B637D5">
      <w:pPr>
        <w:numPr>
          <w:ilvl w:val="0"/>
          <w:numId w:val="58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Kontrola prawidłowości eksploatacji urządzeń wymienionych w pkt. 3 oraz weryfikacja ilości ścieków dostarczonych na oczyszczalnię z ilością zużytej wody.</w:t>
      </w:r>
    </w:p>
    <w:p w:rsidR="008431B3" w:rsidRPr="00AD1A7B" w:rsidRDefault="008431B3" w:rsidP="001B0F10">
      <w:pPr>
        <w:spacing w:line="276" w:lineRule="auto"/>
        <w:jc w:val="both"/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5</w:t>
      </w:r>
      <w:r w:rsidR="00782C93" w:rsidRPr="00AD1A7B">
        <w:rPr>
          <w:b/>
          <w:bCs/>
          <w:szCs w:val="22"/>
        </w:rPr>
        <w:t>. Stanowisko ds. zamówień publicznych i pozyskiwania zewnętrznych środków finansowych: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spacing w:line="276" w:lineRule="auto"/>
        <w:jc w:val="both"/>
        <w:rPr>
          <w:bCs/>
        </w:rPr>
      </w:pPr>
      <w:r w:rsidRPr="00AD1A7B">
        <w:rPr>
          <w:bCs/>
        </w:rPr>
        <w:t>1) Zamówienia publiczne: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</w:tabs>
        <w:spacing w:line="276" w:lineRule="auto"/>
        <w:ind w:left="720"/>
        <w:jc w:val="both"/>
      </w:pPr>
      <w:r w:rsidRPr="00AD1A7B">
        <w:t>Przygotowywanie dokumentacji przetargowej dla realizowanych inwestycji, remontów oraz zakupu materiałów, opału, sprzętu biurowego  i usług zgodnie z ustawą prawo zamówień publicznych w szczególności: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  <w:rPr>
          <w:rFonts w:eastAsia="TimesNewRoman"/>
        </w:rPr>
      </w:pPr>
      <w:r w:rsidRPr="00AD1A7B">
        <w:t>s</w:t>
      </w:r>
      <w:r w:rsidRPr="00AD1A7B">
        <w:rPr>
          <w:rFonts w:eastAsia="TimesNewRoman"/>
        </w:rPr>
        <w:t>zacowanie warto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zamówienia,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</w:pPr>
      <w:r w:rsidRPr="00AD1A7B">
        <w:rPr>
          <w:rFonts w:eastAsia="TimesNewRoman"/>
        </w:rPr>
        <w:t>wybór trybu w jakim b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dzie prowadzone 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powanie,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</w:pPr>
      <w:r w:rsidRPr="00AD1A7B">
        <w:rPr>
          <w:rFonts w:eastAsia="TimesNewRoman"/>
        </w:rPr>
        <w:t>przygotowywanie og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>osze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 wszcz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ciu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i wynikach,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080"/>
        <w:jc w:val="both"/>
      </w:pPr>
      <w:r w:rsidRPr="00AD1A7B">
        <w:t>przygotowywanie w porozumieniu z radcą prawnym i pracownikami merytorycznymi projektów specyfikacji warunków zamówienia, umów,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080"/>
        <w:jc w:val="both"/>
      </w:pPr>
      <w:r w:rsidRPr="00AD1A7B">
        <w:rPr>
          <w:rFonts w:eastAsia="TimesNewRoman"/>
        </w:rPr>
        <w:t>porozumiewanie si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 xml:space="preserve"> z </w:t>
      </w:r>
      <w:r w:rsidR="000B20B9">
        <w:rPr>
          <w:rFonts w:eastAsia="TimesNewRoman"/>
        </w:rPr>
        <w:t xml:space="preserve">wykonawcami </w:t>
      </w:r>
      <w:r w:rsidRPr="00AD1A7B">
        <w:rPr>
          <w:rFonts w:eastAsia="TimesNewRoman"/>
        </w:rPr>
        <w:t>w celu wyja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nienia w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tpliwo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i zapyta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do </w:t>
      </w:r>
      <w:r w:rsidR="000B20B9">
        <w:rPr>
          <w:rFonts w:eastAsia="TimesNewRoman"/>
        </w:rPr>
        <w:t>SWZ</w:t>
      </w:r>
      <w:r w:rsidRPr="00AD1A7B">
        <w:rPr>
          <w:rFonts w:eastAsia="TimesNewRoman"/>
        </w:rPr>
        <w:t xml:space="preserve"> w trakcie trwania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powania,</w:t>
      </w:r>
      <w:r w:rsidRPr="00AD1A7B">
        <w:t xml:space="preserve"> 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134" w:hanging="414"/>
        <w:jc w:val="both"/>
      </w:pPr>
      <w:r w:rsidRPr="00AD1A7B">
        <w:rPr>
          <w:rFonts w:eastAsia="TimesNewRoman"/>
        </w:rPr>
        <w:t>przygotowywanie odpowiedzi na zapy</w:t>
      </w:r>
      <w:r w:rsidR="00840368">
        <w:rPr>
          <w:rFonts w:eastAsia="TimesNewRoman"/>
        </w:rPr>
        <w:t>tania i protesty wnoszone przez wykonawców</w:t>
      </w:r>
      <w:r w:rsidRPr="00AD1A7B">
        <w:rPr>
          <w:rFonts w:eastAsia="TimesNewRoman"/>
        </w:rPr>
        <w:t>,</w:t>
      </w:r>
      <w:r w:rsidRPr="00AD1A7B">
        <w:t xml:space="preserve">  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left="720"/>
        <w:jc w:val="both"/>
        <w:rPr>
          <w:rFonts w:eastAsia="TimesNewRoman"/>
        </w:rPr>
      </w:pPr>
      <w:r w:rsidRPr="00AD1A7B">
        <w:rPr>
          <w:rFonts w:eastAsia="TimesNewRoman"/>
        </w:rPr>
        <w:t>Prowadzenie rejestru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oraz zapewnienie bezpiecznego gromadzenia informacji na temat przygotowywanych, prowadzonych i realizowanych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    o zam</w:t>
      </w:r>
      <w:r w:rsidRPr="00AD1A7B">
        <w:rPr>
          <w:rFonts w:eastAsia="TimesNewRoman" w:hint="eastAsia"/>
        </w:rPr>
        <w:t>ów</w:t>
      </w:r>
      <w:r w:rsidRPr="00AD1A7B">
        <w:rPr>
          <w:rFonts w:eastAsia="TimesNewRoman"/>
        </w:rPr>
        <w:t>ienie publiczne,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hanging="930"/>
        <w:jc w:val="both"/>
      </w:pPr>
      <w:r w:rsidRPr="00AD1A7B">
        <w:rPr>
          <w:rFonts w:eastAsia="TimesNewRoman"/>
        </w:rPr>
        <w:t>Sporz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dzanie okresowych analiz i sprawozda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z realizacji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publicznych,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hanging="930"/>
        <w:jc w:val="both"/>
      </w:pPr>
      <w:r w:rsidRPr="00AD1A7B">
        <w:rPr>
          <w:rFonts w:eastAsia="TimesNewRoman"/>
        </w:rPr>
        <w:t>Udzia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 xml:space="preserve"> w pracach komisji przetargowych.</w:t>
      </w:r>
    </w:p>
    <w:p w:rsidR="00782C93" w:rsidRPr="00AD1A7B" w:rsidRDefault="000B20B9" w:rsidP="001B0F10">
      <w:pPr>
        <w:spacing w:line="276" w:lineRule="auto"/>
        <w:jc w:val="both"/>
      </w:pPr>
      <w:r>
        <w:t xml:space="preserve"> </w:t>
      </w:r>
      <w:r w:rsidR="00782C93" w:rsidRPr="00AD1A7B">
        <w:t>2)</w:t>
      </w:r>
      <w:r w:rsidR="00782C93" w:rsidRPr="00AD1A7B">
        <w:rPr>
          <w:b/>
        </w:rPr>
        <w:t xml:space="preserve"> </w:t>
      </w:r>
      <w:r w:rsidR="00782C93" w:rsidRPr="00AD1A7B">
        <w:t>Analiza źródeł i pozyskiwanie zewnętrznych środków finansowych na realizację przedsięwzięć  samorządowych (informacja nie  rzadziej niż raz na dwa tygodnie):</w:t>
      </w:r>
    </w:p>
    <w:p w:rsidR="00782C93" w:rsidRPr="00AD1A7B" w:rsidRDefault="00782C93" w:rsidP="001B0F10">
      <w:pPr>
        <w:spacing w:line="276" w:lineRule="auto"/>
        <w:ind w:left="855" w:hanging="495"/>
        <w:jc w:val="both"/>
      </w:pPr>
      <w:r w:rsidRPr="00AD1A7B">
        <w:t xml:space="preserve">1. Pisemna prezentacja zebranych informacji dotyczących źródeł finansowania,  </w:t>
      </w:r>
    </w:p>
    <w:p w:rsidR="00782C93" w:rsidRPr="00AD1A7B" w:rsidRDefault="00782C93" w:rsidP="001B0F10">
      <w:pPr>
        <w:spacing w:line="276" w:lineRule="auto"/>
        <w:ind w:left="540"/>
        <w:jc w:val="both"/>
      </w:pPr>
      <w:r w:rsidRPr="00AD1A7B">
        <w:t xml:space="preserve">    partnerów finansowych oraz ogłoszeń o konkursach,  naborze  wniosków,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2. Poznawanie zasad współpracy z organizacjami i instytucjami, a w szczególności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nawiązywanie kontaktów i współpracy z partnerami opracowującymi projekty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konkursowe,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3. Zbieranie, monitorowanie i analizowanie informacji, jak pozyskiwać środki  krajowe          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i zagraniczne,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4. Tworzenie założeń i projektów dla wybranych funduszy oraz ocena możliwości ich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absorpcji,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5. Weryfikacja poprawności przygotowania wniosków o dofinansowanie pod 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względem formalnym,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6. Przygotowywanie załączników i zaświadczeń niezbędnych dla prawidłowo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przygotowanej aplikacji,</w:t>
      </w:r>
    </w:p>
    <w:p w:rsidR="00782C93" w:rsidRPr="00AD1A7B" w:rsidRDefault="00782C93" w:rsidP="001B0F10">
      <w:pPr>
        <w:numPr>
          <w:ilvl w:val="0"/>
          <w:numId w:val="27"/>
        </w:numPr>
        <w:tabs>
          <w:tab w:val="clear" w:pos="1290"/>
          <w:tab w:val="num" w:pos="540"/>
        </w:tabs>
        <w:spacing w:line="276" w:lineRule="auto"/>
        <w:ind w:left="540" w:hanging="180"/>
        <w:jc w:val="both"/>
      </w:pPr>
      <w:r w:rsidRPr="00AD1A7B">
        <w:t xml:space="preserve"> Ewidencjonowanie i monitorowanie zgłoszonych wniosków oraz realizowanych      projektów,</w:t>
      </w:r>
    </w:p>
    <w:p w:rsidR="00782C93" w:rsidRPr="00AD1A7B" w:rsidRDefault="00782C93" w:rsidP="001B0F10">
      <w:pPr>
        <w:numPr>
          <w:ilvl w:val="0"/>
          <w:numId w:val="27"/>
        </w:numPr>
        <w:tabs>
          <w:tab w:val="clear" w:pos="1290"/>
          <w:tab w:val="num" w:pos="540"/>
        </w:tabs>
        <w:spacing w:line="276" w:lineRule="auto"/>
        <w:ind w:left="540" w:hanging="180"/>
        <w:jc w:val="both"/>
      </w:pPr>
      <w:r w:rsidRPr="00AD1A7B">
        <w:t xml:space="preserve"> Prowadzenie działalności informacyjnej dla mieszkańców, podmiotów gospodarczych, jednostek pomocniczych i organizacyjnych Gminy na temat mechanizmów </w:t>
      </w:r>
      <w:r w:rsidR="000B20B9">
        <w:br/>
      </w:r>
      <w:r w:rsidRPr="00AD1A7B">
        <w:t>i instrumentów finansowych Unii Europejskiej</w:t>
      </w:r>
    </w:p>
    <w:p w:rsidR="00C81173" w:rsidRDefault="00782C93" w:rsidP="00A941F8">
      <w:pPr>
        <w:spacing w:line="276" w:lineRule="auto"/>
        <w:ind w:hanging="180"/>
        <w:jc w:val="both"/>
      </w:pPr>
      <w:r w:rsidRPr="00AD1A7B">
        <w:lastRenderedPageBreak/>
        <w:t xml:space="preserve">    3)</w:t>
      </w:r>
      <w:r w:rsidRPr="00AD1A7B">
        <w:rPr>
          <w:b/>
        </w:rPr>
        <w:t xml:space="preserve"> </w:t>
      </w:r>
      <w:r w:rsidRPr="00AD1A7B">
        <w:t>Koordynowanie realizacji inwestycji gminnych i prac remontowych organizowanych  przez Urząd.</w:t>
      </w:r>
    </w:p>
    <w:p w:rsidR="000B20B9" w:rsidRPr="000B20B9" w:rsidRDefault="000B20B9" w:rsidP="001B0F10">
      <w:pPr>
        <w:spacing w:line="276" w:lineRule="auto"/>
        <w:jc w:val="both"/>
      </w:pPr>
    </w:p>
    <w:p w:rsidR="00782C93" w:rsidRPr="00AD1A7B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6</w:t>
      </w:r>
      <w:r w:rsidR="00782C93" w:rsidRPr="00AD1A7B">
        <w:rPr>
          <w:b/>
          <w:bCs/>
          <w:szCs w:val="22"/>
        </w:rPr>
        <w:t>. Stanowisko ds. budownictwa i dróg: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Uczestnictwo w opracowywaniu studium uwarunkowań i kierunków zagospodarowania przestrzennego, miejscowych planów zagospodarowania przestrzennego gminy oraz innych opracowań wymaganych w przepisach prawnych.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Prowadzenie postępowań w sprawie ustalenia warunków zabudowy                                    i zagospodarowania terenu, w tym  uzgadnianie projektu decyzji z właściwymi organami. 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zaświadczeń, wyrysów i wypisów z planu zagospodarowania przestrzennego oraz innych dokumentów.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nieruchomości i nadawanie im numerów porządkowych, współpraca w tym zakresie z kierownikiem USC.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spraw związanych z uzbrojeniem terenu pod budownictwo mieszkaniowe, spółdzielcze, jednorodzinne oraz zagrodowe i udzielanie,  w tym zakresie wskazań we współpracy z pracownikiem ds. gospodarki komunalnej.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Współdziałanie z urzędami administracji państwowej i samorządowej  w zakresie programowania i realizacji infrastruktury technicznej, zapewniającej przygotowanie terenów dla budownictwa.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opinii o wyrażeniu zgody na zmianę sposobu wykorzystania terenu bez dokonania inwestycji.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Przygotowanie materiałów dla uzyskania pozwolenia na budowę inwestycji własnych.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Udzielanie informacji petentom zamierzającym rozpocząć inwestycje budowlane.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rPr>
          <w:bCs/>
        </w:rPr>
        <w:t>Podziały i rozgraniczenia nieruchomości.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rPr>
          <w:bCs/>
        </w:rPr>
        <w:t xml:space="preserve"> Projektowanie organizacji ruchu drogowego na drogach gminnych.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941F8">
        <w:rPr>
          <w:bCs/>
        </w:rPr>
        <w:t>Przygotowywanie wniosków o zmiany w organizacji ruchu drogowego na drogach nie będących we władaniu gminy.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941F8">
        <w:rPr>
          <w:bCs/>
        </w:rPr>
        <w:t>Prowadzenie aktualnego rejestru dróg gminnych, przepustów, mostów zgodnie z wymogami prawa.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Nadzór nad bezpieczeństwem i organizacją ruchu na drogach i przejazdach</w:t>
      </w:r>
      <w:r w:rsidR="00A941F8">
        <w:t xml:space="preserve"> </w:t>
      </w:r>
      <w:r w:rsidRPr="00AD1A7B">
        <w:t>kolejowych oraz dbałość o ich prawidłowe oznakowanie.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propozycji w zakresie budowy, remontów dróg na terenie gminy.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Naliczanie i prowadzenie rejestru opłat za zajęcie pasa drogowego oraz monitorowanie terminowego regulowania należności w porozumieniu z księgowością.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Zakładem Energetycznym w zakresie oświetlenia ulicznego oraz nadzór</w:t>
      </w:r>
      <w:r w:rsidR="00A941F8">
        <w:t xml:space="preserve"> </w:t>
      </w:r>
      <w:r w:rsidRPr="00AD1A7B">
        <w:t>nad zleconą konserwacją, remontami w tym zakresie.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zużycia energii elektrycznej.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Rozliczanie kosztów remontów zleconych ZE.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Współdziałanie z ZE w zakresie programowania i realizacji infrastruktury energetycznej niezbędnej dla działalności inwestycyjnej jednostek gminy oraz przygotowanie terenów dla budownictwa.</w:t>
      </w:r>
    </w:p>
    <w:p w:rsidR="00782C93" w:rsidRPr="00AD1A7B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Rozliczanie kosztów zużytej energii elektrycznej.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lastRenderedPageBreak/>
        <w:t>Koordynowanie opracowania projektu planu rozwoju sieci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Koordynowanie przeprowadzania okresowych (rocznych i pięcioletnich) kontroli stanu technicznego dróg gminnych i drogowych obiektów inżynierskich, ze szczególnym uwzględnieniem ich wpływu na stan bezpieczeństwa ruchu drogowego.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 Bieżąca aktualizacja i rzetelne prowadzenie książek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dziennika objazdu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Coroczne sporządzanie i przekazywanie do O/</w:t>
      </w:r>
      <w:proofErr w:type="spellStart"/>
      <w:r w:rsidRPr="00AD1A7B">
        <w:t>GDDKiA</w:t>
      </w:r>
      <w:proofErr w:type="spellEnd"/>
      <w:r w:rsidRPr="00AD1A7B">
        <w:t xml:space="preserve"> w Bydgoszczy informacji o sieci dróg publicznych będących w zarządzie Gminy.</w:t>
      </w:r>
    </w:p>
    <w:p w:rsidR="00782C93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i aktualizacja stałej organizacji ruchu na drogach gminnych.        </w:t>
      </w:r>
    </w:p>
    <w:p w:rsidR="00C81173" w:rsidRPr="00AD1A7B" w:rsidRDefault="00C81173" w:rsidP="001B0F10">
      <w:pPr>
        <w:spacing w:line="276" w:lineRule="auto"/>
        <w:ind w:left="720"/>
        <w:jc w:val="both"/>
      </w:pPr>
    </w:p>
    <w:p w:rsidR="00782C93" w:rsidRPr="00AD1A7B" w:rsidRDefault="00782C93" w:rsidP="001B0F10">
      <w:pPr>
        <w:spacing w:line="276" w:lineRule="auto"/>
      </w:pPr>
    </w:p>
    <w:p w:rsidR="00782C93" w:rsidRPr="00AD1A7B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 Stanowisko ds. gospodarki odpadami: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Wymiar opłaty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Weryfikacja poprawności złożonych deklaracji o wysokości opłaty   za 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Prowadzenie postępowań zmierzających do wydania decyzji określających wysokość opłaty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Prowadzenie postępowań w przypadku wpływu podania o umorzenie, odroczenie,  rozłożenie na raty należności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Wystawianie tytułów wykonawczych, prowadzenie egzekucji należności                                  za 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hanging="720"/>
        <w:jc w:val="both"/>
      </w:pPr>
      <w:r w:rsidRPr="00AD1A7B">
        <w:t>Sprawozdawczość z zakresu gospodarki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hanging="720"/>
        <w:jc w:val="both"/>
      </w:pPr>
      <w:r w:rsidRPr="00AD1A7B">
        <w:t>Ścisła współpraca ze stanowiskiem ds. poboru podatków i opłat.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Przyjmowanie wniosków, naliczanie dodatków mieszkaniowych</w:t>
      </w:r>
      <w:r>
        <w:t xml:space="preserve"> i energetycznych</w:t>
      </w:r>
      <w:r w:rsidRPr="00AD1A7B">
        <w:t xml:space="preserve"> oraz kontrola  prawidłowości wykazanych danych.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Naliczanie czynszów najmu lokali komunalnych i sporządzanie sprawozdań z tego zakresu.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 xml:space="preserve">Wystawianie faktur oraz ewidencjonowanie wpłat (czynsze najmu, dzierżawy, użytkowanie wieczyste, opłaty za zajęcie pasa drogowego, opłata </w:t>
      </w:r>
      <w:proofErr w:type="spellStart"/>
      <w:r w:rsidRPr="00AD1A7B">
        <w:t>adiacencka</w:t>
      </w:r>
      <w:proofErr w:type="spellEnd"/>
      <w:r w:rsidRPr="00AD1A7B">
        <w:t>,  refakturowanie za media).</w:t>
      </w:r>
    </w:p>
    <w:p w:rsidR="00A941F8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Systematyczne wystawianie wezwań do zapłaty, wynikających z zakresu czynności.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Przeciwdziałanie wprowadzaniu do obrotu finansowego wartości majątku</w:t>
      </w:r>
      <w:r w:rsidR="00A941F8">
        <w:t xml:space="preserve"> </w:t>
      </w:r>
      <w:r w:rsidRPr="00AD1A7B">
        <w:t>pochodzącego z</w:t>
      </w:r>
      <w:r w:rsidR="00A941F8">
        <w:t xml:space="preserve"> </w:t>
      </w:r>
      <w:r w:rsidRPr="00AD1A7B">
        <w:t>nielegalnych źródeł.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Gospodarka wodno-ściekowa: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1.</w:t>
      </w:r>
      <w:r w:rsidRPr="00AD1A7B">
        <w:t xml:space="preserve"> prowadzenie ewidencji korzystających z sieci wodociągowej, kanalizacji sanitarnej oraz punktu zlewnego ścieków dowożonych,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2.</w:t>
      </w:r>
      <w:r w:rsidRPr="00AD1A7B">
        <w:t xml:space="preserve"> prowadzenie rejestru należności i terminowego wnoszenia opłat za pobraną wodę  i odprowadzone ścieki,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3.</w:t>
      </w:r>
      <w:r w:rsidRPr="00AD1A7B">
        <w:t xml:space="preserve"> monitorowanie jakości ścieków zgodnie z wymaganiami pozwolenia                        wodno-prawnego,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 xml:space="preserve">4. </w:t>
      </w:r>
      <w:r w:rsidRPr="00AD1A7B">
        <w:t>monitorowanie jakości wody pitnej,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lastRenderedPageBreak/>
        <w:t>5.</w:t>
      </w:r>
      <w:r w:rsidRPr="00AD1A7B">
        <w:t xml:space="preserve"> przygotowanie materiałów, współdziałanie oraz uczestnictwo w opracowaniu  operatów oraz uzyskania pozwoleń wodno-prawnych.</w:t>
      </w:r>
    </w:p>
    <w:p w:rsidR="00A941F8" w:rsidRDefault="00A941F8" w:rsidP="00A941F8">
      <w:pPr>
        <w:spacing w:line="276" w:lineRule="auto"/>
        <w:ind w:left="360"/>
        <w:jc w:val="both"/>
      </w:pPr>
    </w:p>
    <w:p w:rsidR="00A941F8" w:rsidRDefault="00A941F8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941F8">
        <w:t>Przygotowanie informacji, analiz niezbędnych do sporządzenia określonych odrębnymi przepisami sprawozdań finansowych.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projektów uchwał i innych materiałów wnoszonych pod obrady</w:t>
      </w:r>
      <w:r w:rsidR="00A941F8">
        <w:t xml:space="preserve"> </w:t>
      </w:r>
      <w:r w:rsidRPr="00AD1A7B">
        <w:t>Rady Gminy i jej komisji (przy pomocy Radcy Prawnego).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materiałów do opracowania budżetu gminy.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Wykonywanie na polecenie Wójta</w:t>
      </w:r>
      <w:r w:rsidR="000B20B9">
        <w:t xml:space="preserve">, Zastępcy Wójta, Sekretarza Gminy, </w:t>
      </w:r>
      <w:r w:rsidRPr="00AD1A7B">
        <w:t>lub Kierownika</w:t>
      </w:r>
      <w:r w:rsidR="00A941F8">
        <w:t xml:space="preserve"> </w:t>
      </w:r>
      <w:r w:rsidRPr="00AD1A7B">
        <w:t>Referatu Gospodarki Komunalnej innych prac nie ujętych w niniejszym zakresie, a wymagających niezwłocznego załatwienia.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Podejmowanie działań na rzecz poprawy funkcjonowania Urzędu Gminy przez  usprawnienie organizacji, metod, form pracy</w:t>
      </w:r>
      <w:r w:rsidR="00A941F8">
        <w:t xml:space="preserve">. 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i przekazywanie administratorowi BIP w formie elektronicznej</w:t>
      </w:r>
      <w:r w:rsidR="00A941F8">
        <w:t xml:space="preserve"> </w:t>
      </w:r>
      <w:r w:rsidRPr="00AD1A7B">
        <w:t>powszechnie dostępnych informacji będących w zakresie obowiązków.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Realizacja wniosków i zaleceń pokontrolnych.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Realizacja zadań z zakresu obronności kraju oraz obrony cywilnej na terenie</w:t>
      </w:r>
      <w:r w:rsidR="00A941F8">
        <w:t xml:space="preserve"> </w:t>
      </w:r>
      <w:r w:rsidRPr="00AD1A7B">
        <w:t>gminy należących do kompetencji Wójta, a wynikających z zakresu obowiązków.</w:t>
      </w:r>
    </w:p>
    <w:p w:rsidR="00782C93" w:rsidRP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Współpraca z odpowiednimi służbami w zakresie klęsk żywiołowych</w:t>
      </w:r>
      <w:r w:rsidRPr="00A941F8">
        <w:rPr>
          <w:rFonts w:ascii="Arial" w:hAnsi="Arial"/>
        </w:rPr>
        <w:t>.</w:t>
      </w:r>
    </w:p>
    <w:p w:rsidR="00782C93" w:rsidRDefault="00782C93" w:rsidP="001B0F10">
      <w:pPr>
        <w:spacing w:line="276" w:lineRule="auto"/>
        <w:jc w:val="both"/>
      </w:pPr>
    </w:p>
    <w:p w:rsidR="003D70EA" w:rsidRDefault="003D70EA" w:rsidP="001B0F10">
      <w:pPr>
        <w:spacing w:line="276" w:lineRule="auto"/>
        <w:jc w:val="both"/>
      </w:pPr>
    </w:p>
    <w:p w:rsidR="003D70EA" w:rsidRDefault="003D70EA" w:rsidP="001B0F10">
      <w:pPr>
        <w:spacing w:line="276" w:lineRule="auto"/>
        <w:jc w:val="both"/>
      </w:pPr>
    </w:p>
    <w:p w:rsidR="00782C93" w:rsidRPr="00BB56D6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 w:rsidRPr="00BB56D6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8</w:t>
      </w:r>
      <w:r w:rsidR="00782C93" w:rsidRPr="00BB56D6">
        <w:rPr>
          <w:b/>
          <w:bCs/>
          <w:szCs w:val="22"/>
        </w:rPr>
        <w:t>. Stanowisko ds. infrastruktury i</w:t>
      </w:r>
      <w:r w:rsidR="003D70EA">
        <w:rPr>
          <w:b/>
          <w:bCs/>
          <w:szCs w:val="22"/>
        </w:rPr>
        <w:t xml:space="preserve"> budownictwa</w:t>
      </w:r>
      <w:r w:rsidR="00782C93" w:rsidRPr="00BB56D6">
        <w:rPr>
          <w:b/>
          <w:bCs/>
          <w:szCs w:val="22"/>
        </w:rPr>
        <w:t>:</w:t>
      </w:r>
    </w:p>
    <w:p w:rsidR="00782C93" w:rsidRPr="00BB56D6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3D70EA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BB56D6">
        <w:rPr>
          <w:b/>
          <w:bCs/>
          <w:szCs w:val="22"/>
        </w:rPr>
        <w:t xml:space="preserve"> Do zadań tego stanowiska należy w szczególności:</w:t>
      </w:r>
    </w:p>
    <w:p w:rsidR="003D70EA" w:rsidRPr="00C81173" w:rsidRDefault="003D70EA" w:rsidP="001B0F1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C81173">
        <w:rPr>
          <w:bCs/>
          <w:szCs w:val="22"/>
        </w:rPr>
        <w:t>Uczestnictwo w opracowywaniu studium, miejscowych planów zagospodarowania przestrzennego gminy oraz innych opracowań wymaganych w przepisach prawa.</w:t>
      </w:r>
    </w:p>
    <w:p w:rsidR="003D70EA" w:rsidRDefault="003D70EA" w:rsidP="001B0F1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Prowadzenie postępowań w sprawie ustalenia warunków zabudowy i zagospodarowania terenu w tym uzgodnienie projektu decyzji z właściwymi organami.</w:t>
      </w:r>
    </w:p>
    <w:p w:rsidR="003D70EA" w:rsidRDefault="003D70EA" w:rsidP="001B0F1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zaświadczeń, wyrysów i wypisów z planu zagospodarowania przestrzennego oraz innych dokumentów (m.in. opinie z Miejscowego Planu Zagospodarowania Przestrzennego).</w:t>
      </w:r>
    </w:p>
    <w:p w:rsidR="003D70EA" w:rsidRDefault="003D70EA" w:rsidP="001B0F1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Prowadzenie ewidencji nieruchomości i nadawanie im numerów porządkowych, współpraca </w:t>
      </w:r>
      <w:r w:rsidR="004038AD">
        <w:rPr>
          <w:bCs/>
          <w:szCs w:val="22"/>
        </w:rPr>
        <w:t>w tym zakresie z kierownikiem USC.</w:t>
      </w:r>
    </w:p>
    <w:p w:rsidR="004038AD" w:rsidRDefault="004038AD" w:rsidP="001B0F1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Wydawanie zaświadczeń dotyczących nadanych numerów porządkowych nieruchomości.</w:t>
      </w:r>
    </w:p>
    <w:p w:rsidR="004038AD" w:rsidRDefault="004038AD" w:rsidP="001B0F1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opinii o wyrażeniu zgody na zmianę sposobu wykorzystania terenu bez dokonania inwestycji.</w:t>
      </w:r>
    </w:p>
    <w:p w:rsidR="004038AD" w:rsidRDefault="004038AD" w:rsidP="001B0F1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Udzielanie informacji osobom/podmiotom zamierzającym rozpocząć inwestycje budowlane. </w:t>
      </w:r>
    </w:p>
    <w:p w:rsidR="004038AD" w:rsidRDefault="004038AD" w:rsidP="001B0F1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Naliczanie i prowadzenie rejestru opłat za zajęcie pasa drogowego, umieszczanie urządzeń w pasie drogowym oraz monitorowanie terminowego regulowania należności w tym zakresie w porozumieniu z księgowością.</w:t>
      </w:r>
    </w:p>
    <w:p w:rsidR="004038AD" w:rsidRDefault="004038AD" w:rsidP="001B0F1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lastRenderedPageBreak/>
        <w:t>Sporządzanie i przekazywanie do O/</w:t>
      </w:r>
      <w:proofErr w:type="spellStart"/>
      <w:r>
        <w:rPr>
          <w:bCs/>
          <w:szCs w:val="22"/>
        </w:rPr>
        <w:t>GDDKiA</w:t>
      </w:r>
      <w:proofErr w:type="spellEnd"/>
      <w:r>
        <w:rPr>
          <w:bCs/>
          <w:szCs w:val="22"/>
        </w:rPr>
        <w:t xml:space="preserve"> w Bydgoszczy informacji o sieci dróg publicznych będących w zarządzie Gminy Waganiec. </w:t>
      </w:r>
    </w:p>
    <w:p w:rsidR="004038AD" w:rsidRDefault="004038AD" w:rsidP="001B0F1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warunków technicznych na budowę zjazdów, roboty drogowe (np. przyłącza energetyczne do działek).</w:t>
      </w:r>
    </w:p>
    <w:p w:rsidR="004038AD" w:rsidRDefault="004038AD" w:rsidP="001B0F1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Prowadzenie spraw związanych z zimowym utrzymaniem dróg.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:rsidR="00C81173" w:rsidRP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:rsidR="00782C93" w:rsidRPr="00AD1A7B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9</w:t>
      </w:r>
      <w:r w:rsidR="00782C93" w:rsidRPr="00AD1A7B">
        <w:rPr>
          <w:b/>
          <w:bCs/>
          <w:szCs w:val="22"/>
        </w:rPr>
        <w:t>. Wieloosobowe stanowisko ds. eksploatacji ujęcia wody i oczyszczalni ścieków: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b/>
          <w:bCs/>
          <w:szCs w:val="22"/>
        </w:rPr>
        <w:t xml:space="preserve">Do zadań tego stanowiska należy w szczególności: </w:t>
      </w:r>
      <w:r w:rsidRPr="00AD1A7B">
        <w:rPr>
          <w:szCs w:val="22"/>
        </w:rPr>
        <w:t xml:space="preserve">utrzymanie  sieci kanalizacyjnej,  </w:t>
      </w:r>
    </w:p>
    <w:p w:rsidR="00782C93" w:rsidRPr="006F795C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przepompowni ścieków, obiektów na terenie oczyszczalni ścieków i ujęcia wody, prowadzenie remontów, napraw itp.</w:t>
      </w:r>
    </w:p>
    <w:p w:rsidR="000B20B9" w:rsidRPr="00AD1A7B" w:rsidRDefault="000B20B9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 w:rsidRPr="00C8117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10.</w:t>
      </w:r>
      <w:r w:rsidR="00782C93" w:rsidRPr="00C81173">
        <w:rPr>
          <w:b/>
          <w:bCs/>
          <w:szCs w:val="22"/>
        </w:rPr>
        <w:t xml:space="preserve"> Stanowiska nie urzędnicze: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bCs/>
          <w:szCs w:val="22"/>
        </w:rPr>
        <w:t>Do zadań tych stanowisk należy</w:t>
      </w:r>
      <w:r w:rsidRPr="00AD1A7B">
        <w:rPr>
          <w:szCs w:val="22"/>
        </w:rPr>
        <w:t xml:space="preserve"> podejmowanie działań zgodnie z zakresami czynności. </w:t>
      </w:r>
    </w:p>
    <w:p w:rsidR="006F795C" w:rsidRPr="00C81173" w:rsidRDefault="006F795C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833E97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833E97">
        <w:rPr>
          <w:b/>
          <w:bCs/>
          <w:szCs w:val="22"/>
        </w:rPr>
        <w:t>. Samodzielne stanowiska pracy: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.1. Kierownik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Dokonywanie </w:t>
      </w:r>
      <w:proofErr w:type="spellStart"/>
      <w:r w:rsidRPr="00AD1A7B">
        <w:t>pisów</w:t>
      </w:r>
      <w:proofErr w:type="spellEnd"/>
      <w:r w:rsidRPr="00AD1A7B">
        <w:t xml:space="preserve">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lastRenderedPageBreak/>
        <w:t xml:space="preserve"> Wydawanie odpisów zupełnych, skróconych oraz wielojęzycznych z rejestru stanu cywilnego.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line="276" w:lineRule="auto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line="276" w:lineRule="auto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Obowiązek pozyskania w terminie do dnia 05.12. każdego roku pisemnej informacji z referatu finansowo – księgowego o poziomie pozostałej do wykorzystania dotacji            w USC.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Obowiązek przedstawienia propozycji koniecznych zakupów z dotacji w USC                   do 05.12. każdego roku.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Realizacja wykonania koniecznych zakupów w ramach dotacji dla USC                               we współpracy z Zastępcą Kierownika USC, z referatem finansowo-księgowym                   oraz z  referatem gospodarki komunalnej.</w:t>
      </w:r>
    </w:p>
    <w:p w:rsidR="00C81173" w:rsidRPr="00AD1A7B" w:rsidRDefault="00C81173" w:rsidP="001B0F10">
      <w:pPr>
        <w:spacing w:line="276" w:lineRule="auto"/>
        <w:ind w:left="360"/>
        <w:jc w:val="both"/>
      </w:pP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</w:pPr>
    </w:p>
    <w:p w:rsidR="00782C9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.2. Zastępca</w:t>
      </w:r>
      <w:r w:rsidR="00782C93" w:rsidRPr="00AD1A7B">
        <w:rPr>
          <w:b/>
          <w:bCs/>
          <w:szCs w:val="22"/>
        </w:rPr>
        <w:t xml:space="preserve"> kierownik</w:t>
      </w:r>
      <w:r w:rsidR="00782C93">
        <w:rPr>
          <w:b/>
          <w:bCs/>
          <w:szCs w:val="22"/>
        </w:rPr>
        <w:t>a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lastRenderedPageBreak/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line="276" w:lineRule="auto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line="276" w:lineRule="auto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Realizacja wykonania koniecznych zakupów w ramach dotacji dla USC                           we Współpracy z Kierownikiem USC, z referatem finansowo-księgowym oraz  referatem gospodarki komunalnej.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.3</w:t>
      </w:r>
      <w:r w:rsidR="00DA7CEE">
        <w:rPr>
          <w:b/>
          <w:bCs/>
          <w:szCs w:val="22"/>
        </w:rPr>
        <w:t>.</w:t>
      </w:r>
      <w:r w:rsidR="00782C93" w:rsidRPr="00AD1A7B">
        <w:rPr>
          <w:b/>
          <w:bCs/>
          <w:szCs w:val="22"/>
        </w:rPr>
        <w:t xml:space="preserve"> Stanowisko ds. ewidencji ludności, wydawania dowodów osobistych i spraw</w:t>
      </w:r>
      <w:r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wojskowych: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Przyjmowanie zgłoszeń pobytu stałego i czasowego.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zgłoszeń wymeldowań z pobytu stałego i czasowego.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zgłoszeń wyjazdu oraz powrotu z wyjazdu poza granice Rzeczypospolitej Polskiej.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potwierdzających pobyt stały i czasowy.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Udostępnianie danych jednostkowych z rejestru mieszkańców oraz rejestru cudzoziemców.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Wydawanie decyzji administracyjnych w sprawach meldunkowych. 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wniosków o nadanie numeru PESEL.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Przyjmowanie wniosków o wydanie dowodu osobistego.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lastRenderedPageBreak/>
        <w:t xml:space="preserve">Weryfikacja danych zawartych we wniosku o wydanie dowodu osobistego.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dowodów osobistych.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o utracie lub uszkodzeniu dowodu osobistego.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dokumentacji kopert dowodowych.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Udostępnianie danych w trybie jednostkowym z rejestru dowodów osobistych oraz dokumentacji związanej z dowodami osobistymi.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Sporządzanie rejestru oddzielnie dla każdego rocznika mężczyzn i każdego rocznika kobiet zamieszkałych na terenie Gminy na potrzeby kwalifikacji wojskowej.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przeprowadzanie corocznej kwalifikacji wojskowej osób zamieszkałych na terenie Gminy.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Ustalanie miejsca pobytu osób, które nie zgłosiły się do kwalifikacji wojskowej.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wykazu osób o nieuregulowanym stosunku do powszechnego obowiązku</w:t>
      </w:r>
      <w:r>
        <w:t xml:space="preserve"> służby wojskowej</w:t>
      </w:r>
      <w:r w:rsidRPr="00AD1A7B">
        <w:t>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Stała współpraca z WKU oraz Komisjami Lekarskimi.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Nakładanie świadczeń osobistych i rzeczowych na rzecz obrony.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dokumentacji związanej z akcją kurierską na terenie Gminy.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Aktualizacja składu osobowego i pojazdów akcji </w:t>
      </w:r>
      <w:proofErr w:type="spellStart"/>
      <w:r w:rsidRPr="00AD1A7B">
        <w:t>posłańczej</w:t>
      </w:r>
      <w:proofErr w:type="spellEnd"/>
      <w:r w:rsidRPr="00AD1A7B">
        <w:t xml:space="preserve"> oraz wypełnianie imiennych wezwań do realizacji świadczeń kurierów, prowadzenie ewidencji świadczeń.  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dziennika ewidencji i korespondencji niejawnej. </w:t>
      </w:r>
    </w:p>
    <w:p w:rsidR="009149E8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</w:t>
      </w:r>
    </w:p>
    <w:p w:rsidR="000B20B9" w:rsidRPr="00AD1A7B" w:rsidRDefault="000B20B9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.4. Stanowisko</w:t>
      </w:r>
      <w:r w:rsidR="00782C93" w:rsidRPr="00AD1A7B">
        <w:rPr>
          <w:b/>
          <w:bCs/>
          <w:szCs w:val="22"/>
        </w:rPr>
        <w:t xml:space="preserve"> ds. obrony cywilnej i zarządzania kryzysowego: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Przygotowywanie zadań określonych dla Gminy w ustawie o zarządzaniu kryzysowym.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Opracowywanie i aktualizacja Planu Reagowania Kryzysowego.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Realizacja zadań związanych ze stanem klęski żywiołowej.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Współdziałanie z jednostkami i instytucjami w zakresie zapewnienia mieszkańcom pomocy w sytuacjach kryzysowych.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Realizacja zadań związanych z wykonywaniem zadań przeciwpowodziowych.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Opracowanie i uaktualnianie dokumentacji Stałego Dyżuru Wójta.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Tworzenie stałych dyżurów dla potrzeb przekazywania informacji i decyzji.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Przekazywanie informacji o zagrożeniach mieszkańcom.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powiatowym i wojewódzkim centrum zarządzania kryzysowego.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Znajomość podstawowych aktów normatywno-prawnych dotyczących O</w:t>
      </w:r>
      <w:r w:rsidR="00A941F8">
        <w:t xml:space="preserve">C </w:t>
      </w:r>
      <w:r w:rsidRPr="00AD1A7B">
        <w:t>i wykorzystania ich w pracy.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planów i sporządzanie sprawozdań z realizacji zadań OC.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Opracowanie wytycznych Szefa Obrony Cywilnej Gminy.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Organizowanie szkoleń i ćwiczeń w zakresie powszechnej obronności.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zapewnienie systemu wykrywania skażeń.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osób wyznaczonych do pełnienia służby w OC oraz terminowe rozliczanie kart organizacyjno-mobilizacyjnych.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przedsięwzięć związanych z organizacją i prowadzeniem akcji ratunkowej i udzielaniem pomocy poszkodowanym.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Sprawowanie nadzoru nad przygotowaniem i zapewnieniem funkcjonowania budowli ochronnych.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Składanie zapotrzebowania na umundurowanie oraz sprzęt OC, a także zapewnienie warunków przechowywania, konserwacji i eksploatacji posiadanego sprzętu                              i umundurowania.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Aktualizacja regulaminu wewnętrznego Urzędu na czas „W”.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dokumentacji operacyjnej funkcjonowania Gminy w warunkach kryzysu i wojny.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projektu planu zamierzeń obronnych na rok kalendarzowy.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Prowadzenie ewidencji inwentarzowej (książka inwentarzowa, dokumenty przychodów –   rozliczenie, likwidacja szkód, tabele należności sprzętu dla formacji OC, kontrola stanu  </w:t>
      </w:r>
    </w:p>
    <w:p w:rsidR="00DA7CEE" w:rsidRPr="00EF071F" w:rsidRDefault="00782C93" w:rsidP="001B0F10">
      <w:pPr>
        <w:spacing w:line="276" w:lineRule="auto"/>
        <w:ind w:left="360"/>
        <w:jc w:val="both"/>
      </w:pPr>
      <w:r w:rsidRPr="00AD1A7B">
        <w:t>technicznego i wyposażenia magazynowego OC).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DA7CEE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.5. Stanowisko</w:t>
      </w:r>
      <w:r w:rsidR="00782C93" w:rsidRPr="00AD1A7B">
        <w:rPr>
          <w:b/>
          <w:bCs/>
          <w:szCs w:val="22"/>
        </w:rPr>
        <w:t xml:space="preserve"> ds. kadr i ewidencji działalności gospodarczej: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Prowadzenie akt osobowych pracowników Urzędu Gminy, kierownika Gminnego</w:t>
      </w:r>
    </w:p>
    <w:p w:rsidR="00782C93" w:rsidRPr="00AD1A7B" w:rsidRDefault="00782C93" w:rsidP="001B0F10">
      <w:pPr>
        <w:spacing w:line="276" w:lineRule="auto"/>
        <w:ind w:left="360"/>
        <w:jc w:val="both"/>
      </w:pPr>
      <w:r w:rsidRPr="00AD1A7B">
        <w:t>Ośrodka Pomocy Społecznej, kierownika Gminnej Biblioteki Publicznej.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akt osobowych pracowników robót publicznych, interwencyjnych oraz dokumentacji pracowników odbywających staż oraz wykonujących pracę dozorowaną              w ramach kary ograniczenia wolności.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czasu pracy i wykorzystania urlopów.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Ewidencja zwolnień lekarskich i kontrola prawidłowości ich wykorzystania.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Analiza i sprawozdawczość w zakresie spraw kadrowych  i zatrudnienia.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rentowej i emerytalnej.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Sporządzanie protokółów i ustalanie przyczyn wypadków w pracy.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ZFŚS.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Organizowanie i ewidencja szkoleń z zakresu </w:t>
      </w:r>
      <w:proofErr w:type="spellStart"/>
      <w:r w:rsidRPr="00AD1A7B">
        <w:t>p.poż</w:t>
      </w:r>
      <w:proofErr w:type="spellEnd"/>
      <w:r w:rsidRPr="00AD1A7B">
        <w:t xml:space="preserve">. i bhp, badań lekarskich, współpraca    z osobą obsługującą urząd w zakresie  </w:t>
      </w:r>
      <w:proofErr w:type="spellStart"/>
      <w:r w:rsidRPr="00AD1A7B">
        <w:t>bhp</w:t>
      </w:r>
      <w:proofErr w:type="spellEnd"/>
      <w:r w:rsidRPr="00AD1A7B">
        <w:t>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wymaganych uprawnień pracowniczych do wykonywania prac.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wniosków i rozliczenie robót publicznych.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Bieżące sporządzanie oraz przesyłanie wniosków dotyczących refundacji wynagrodzeń pracowników robót publicznych i interwencyjnych.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PFRON.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organizacjami pozarządowymi.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Przygotowywanie </w:t>
      </w:r>
      <w:r>
        <w:t>projektów umów o powierzenie/ wsparcie zadań publicznych</w:t>
      </w:r>
      <w:r w:rsidRPr="00AD1A7B">
        <w:t>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realizacji i rozliczanie dotacji.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organizowanie gminnych imprez kulturalnych.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Sprawy ogólne z zakresu oświaty, kultury, sportu i ochrony zdrowia.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kalendarza imprez kulturalnych, sportowych i turystycznych oraz projektów decyzji w sprawie zezwolenia na przeprowadzenie imprezy masowej                   lub lokalnej.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OSP na poziomie Gminy.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Komendantem Gminnym OSP i jednostkami OSP na terenie Gminy.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Prowadzenie spraw ewidencji działalności gospodarczej i prowadzenie związanej                    z tym dokumentacji.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i przekształcanie wniosków o wpis do CEIDG na formę dokumentu elektronicznego.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projektów oraz wprowadzanie zezwoleń na handel napojami alkoholowymi do CEIDG, prowadzenie ewidencji i współpraca z Gminną Komisją Rozwiązywania Pro</w:t>
      </w:r>
      <w:r>
        <w:t xml:space="preserve">blemów Alkoholowych </w:t>
      </w:r>
      <w:r w:rsidRPr="00AD1A7B">
        <w:t xml:space="preserve"> i Patologii Społecznej w tym zakresie.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oświadczeń o wartości sprzedaży napojów alkoholowych.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Sprawdzanie wysokości opłat za korzystanie z zezwoleń na sprzedaż napojów alkoholowych, kontrolowanie terminowości ich uiszczenia.</w:t>
      </w:r>
    </w:p>
    <w:p w:rsidR="00DA7CEE" w:rsidRPr="005E3E2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przy realizacji kontroli zarządczej.</w:t>
      </w:r>
    </w:p>
    <w:p w:rsidR="00840368" w:rsidRDefault="0084036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DA7CEE" w:rsidRDefault="00DA7CEE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.6.</w:t>
      </w:r>
      <w:r w:rsidR="00782C93" w:rsidRPr="00AD1A7B">
        <w:rPr>
          <w:b/>
          <w:bCs/>
          <w:szCs w:val="22"/>
        </w:rPr>
        <w:t xml:space="preserve"> Stanowisko ds. obsługi informatycznej: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Utrzymywanie i serwis istniejącej infrastruktury sieciowej.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Usługi związane z Internetem.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Instalacja oraz konfiguracja oprogramowania.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Proste naprawy sprzętu komputerowego.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spacing w:line="276" w:lineRule="auto"/>
        <w:ind w:hanging="720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Pomoc pracownikom w rozwiązywaniu problemów z oprogramowaniem oraz sprzętem.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Tworzenie kopii zapasowych danych wg obowiązujących przepisów, serwis                       i konfiguracja sprzętu informatycznego oraz nadzór nad jego prawidłowym działaniem.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Wykonywanie czynności administratora systemów informatycznych.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Administrowanie nośnikami z oprogramowaniem oraz kopiami zapasowymi                        z włączeniem programów użytkowych.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rejestru programów i ich wersji.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bieżące uaktualnianie witryny internetowej w formie elektronicznej powszechnie dostępnych informacji, jako redaktor witryny internetowej.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licencji poszczególnych programów komputerowych.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Nadzór merytoryczny nad usługami telekomunikacyjnymi, rozliczanie należności              za przekroczenia limitu korzystania z telefonów służbowych.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rejestru umów zawieranych na poszczególnych stanowiskach pracy.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DA7CEE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 xml:space="preserve">.7. </w:t>
      </w:r>
      <w:r w:rsidR="00840368">
        <w:rPr>
          <w:b/>
          <w:bCs/>
          <w:szCs w:val="22"/>
        </w:rPr>
        <w:t>S</w:t>
      </w:r>
      <w:r w:rsidR="00782C93" w:rsidRPr="00AD1A7B">
        <w:rPr>
          <w:b/>
          <w:bCs/>
          <w:szCs w:val="22"/>
        </w:rPr>
        <w:t>tanowisko ds. obsługi Rady Gminy  i  jej  organów oraz spraw organiz</w:t>
      </w:r>
      <w:r w:rsidR="00840368">
        <w:rPr>
          <w:b/>
          <w:bCs/>
          <w:szCs w:val="22"/>
        </w:rPr>
        <w:t xml:space="preserve">acyjnych Urzędu Gminy w Wagańcu – sekretariat gminy: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 Rady należy w szczególności: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>Zapewnienie obsługi organizacyjnej i administracyjnej Rady Gminy i jej Komisji.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uchwał Rady Gminy, zarządzeń Wójta oraz samorządu mieszkańców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wsi.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wniosków, zapytań i interpelacji składanych przez radnych           oraz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rejestrów wniosków i opinii komisji Rady.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lastRenderedPageBreak/>
        <w:t>Udostępnianie mieszkańcom gminy uchwał Rady Gminy, protokołów posiedzeń,  zarządzeń, decyzji i postanowień oraz innych materiałów z obrad organów kolegialnych.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Czuwanie nad wykonaniem obowiązku składania oświadczeń majątkowych przez radnych.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skarg i wniosków kierowanych do Przewodniczącego Rady oraz</w:t>
      </w:r>
    </w:p>
    <w:p w:rsidR="00782C93" w:rsidRDefault="00782C93" w:rsidP="001B0F10">
      <w:pPr>
        <w:pStyle w:val="Stopka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</w:t>
      </w:r>
      <w:r w:rsidRPr="00AD1A7B">
        <w:rPr>
          <w:szCs w:val="20"/>
        </w:rPr>
        <w:t xml:space="preserve"> </w:t>
      </w:r>
      <w:r w:rsidRPr="00AD1A7B">
        <w:rPr>
          <w:b/>
          <w:bCs/>
          <w:szCs w:val="20"/>
        </w:rPr>
        <w:t>sekretariatu należy</w:t>
      </w:r>
      <w:r w:rsidRPr="00AD1A7B">
        <w:rPr>
          <w:b/>
          <w:bCs/>
          <w:szCs w:val="22"/>
        </w:rPr>
        <w:t xml:space="preserve"> w szczególności: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Prowadzenie spraw  korespondencyjnych, przesyłek, wpływów specjalnych i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20"/>
        <w:jc w:val="both"/>
        <w:rPr>
          <w:szCs w:val="22"/>
        </w:rPr>
      </w:pPr>
      <w:r w:rsidRPr="00AD1A7B">
        <w:rPr>
          <w:szCs w:val="22"/>
        </w:rPr>
        <w:t>wartościowych.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AD1A7B">
        <w:rPr>
          <w:szCs w:val="22"/>
        </w:rPr>
        <w:t>Prowadzenie elektronicznego obiegu dokumentów.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Udzielanie informacji interesantom, organizowanie ich kontaktów z Wójtem</w:t>
      </w:r>
      <w:r w:rsidR="000B20B9">
        <w:rPr>
          <w:szCs w:val="22"/>
        </w:rPr>
        <w:t>, Zastępcą Wójta</w:t>
      </w:r>
      <w:r w:rsidRPr="00AD1A7B">
        <w:rPr>
          <w:szCs w:val="22"/>
        </w:rPr>
        <w:t xml:space="preserve"> lub </w:t>
      </w:r>
      <w:r>
        <w:rPr>
          <w:szCs w:val="22"/>
        </w:rPr>
        <w:t>Sekretarzem</w:t>
      </w:r>
      <w:r w:rsidRPr="00AD1A7B">
        <w:rPr>
          <w:szCs w:val="22"/>
        </w:rPr>
        <w:t>, bądź kierowanie ich do właściwych stanowisk pracy.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Zabezpieczenie  materiałów biurowych, kancelaryjnych, środków czystości, artykułów gospodarczych niezbę</w:t>
      </w:r>
      <w:r>
        <w:rPr>
          <w:szCs w:val="22"/>
        </w:rPr>
        <w:t>dnych dla funkcjonowania Urzędu</w:t>
      </w:r>
      <w:r w:rsidRPr="00AD1A7B">
        <w:rPr>
          <w:szCs w:val="22"/>
        </w:rPr>
        <w:t xml:space="preserve"> oraz ich magazynowanie              i  ewidencjonowanie.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Prowadzenie rejestru delegacji.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Obsługa centrali telefonicznej Urzędu.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Przygotowywanie materiałów okolicznościowych.</w:t>
      </w:r>
    </w:p>
    <w:p w:rsidR="00A27372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Wsparcie w przygotowaniu i organizacji gminnych imprez kulturalnych.</w:t>
      </w:r>
    </w:p>
    <w:p w:rsidR="00A27372" w:rsidRPr="00A27372" w:rsidRDefault="00A27372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27372">
        <w:rPr>
          <w:szCs w:val="22"/>
        </w:rPr>
        <w:t xml:space="preserve">Prowadzenie rejestru skarg i wniosków kierowanych do </w:t>
      </w:r>
      <w:r>
        <w:rPr>
          <w:szCs w:val="22"/>
        </w:rPr>
        <w:t>Wójta Gminy Waganiec</w:t>
      </w:r>
      <w:r w:rsidRPr="00A27372">
        <w:rPr>
          <w:szCs w:val="22"/>
        </w:rPr>
        <w:t xml:space="preserve"> oraz</w:t>
      </w:r>
    </w:p>
    <w:p w:rsidR="00A27372" w:rsidRPr="00AD1A7B" w:rsidRDefault="00A27372" w:rsidP="001B0F10">
      <w:pPr>
        <w:pStyle w:val="Stopka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6F795C" w:rsidRDefault="006F795C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6F795C" w:rsidRPr="00AD1A7B" w:rsidRDefault="006F795C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DA7CEE" w:rsidRDefault="00DA7CEE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.8.</w:t>
      </w:r>
      <w:r w:rsidR="00782C93" w:rsidRPr="00AD1A7B">
        <w:rPr>
          <w:b/>
          <w:bCs/>
          <w:szCs w:val="22"/>
        </w:rPr>
        <w:t xml:space="preserve"> Stanowisko ds. </w:t>
      </w:r>
      <w:r w:rsidR="00A712B7">
        <w:rPr>
          <w:b/>
          <w:bCs/>
          <w:szCs w:val="22"/>
        </w:rPr>
        <w:t xml:space="preserve">oświaty i </w:t>
      </w:r>
      <w:r w:rsidR="00782C93" w:rsidRPr="00AD1A7B">
        <w:rPr>
          <w:b/>
          <w:bCs/>
          <w:szCs w:val="22"/>
        </w:rPr>
        <w:t>archiwum: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DA7CE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114229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Przygotowanie rocznego sprawozdania z wysokości średnich wynagrodzeń nauczycieli na poszczególnych stopniach awansu zawodowego.</w:t>
      </w:r>
    </w:p>
    <w:p w:rsidR="00114229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Dokonywanie rozliczeń w zakresie średnich wynagrodzeń nauczycie</w:t>
      </w:r>
      <w:r>
        <w:t xml:space="preserve">li zgodnie z art. 30 KN </w:t>
      </w:r>
      <w:r w:rsidRPr="00FD1F21">
        <w:t>do 15 dnia mie</w:t>
      </w:r>
      <w:r>
        <w:t xml:space="preserve">siąca po zakończeniu kwartału. </w:t>
      </w:r>
      <w:r w:rsidRPr="00FD1F21">
        <w:t>Przedkładanie Wójtowi Gminy kwartalnej informacji z wysokości średnich wynagrodzeń nauczycieli na poszczególnych stopniach awansu zawodowego  w szkołach prowadzonych przez Gminę Waganiec do 20 dnia miesiąca po zakończeniu kwartału.</w:t>
      </w:r>
    </w:p>
    <w:p w:rsidR="00114229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Rozliczanie kosztów korzystania z wychowania przedszkolnego przez dziecko będące mieszkańcem innej gminy.</w:t>
      </w:r>
    </w:p>
    <w:p w:rsidR="00114229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Sporządzanie umów dotyczących zwrotu kosztów przejazdu, jeżeli dowożenie i opiekę zapewniają rodzice, opiekunowie lub opiekunowie prawni ucznia oraz nadzór nad realizacją przedmiotowych umów.</w:t>
      </w:r>
    </w:p>
    <w:p w:rsidR="00114229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Przygotowywanie materiałów do opracowania projektu budżetu gminy.</w:t>
      </w:r>
    </w:p>
    <w:p w:rsidR="00114229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Ścisła współpraca za stanowiskiem ds. finansowych i oświaty.</w:t>
      </w:r>
    </w:p>
    <w:p w:rsidR="00114229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t>Przygotowywanie informacji, analiz niezbędnych do sporządzania określonych odrębnymi przepisami sprawozdań.</w:t>
      </w:r>
    </w:p>
    <w:p w:rsidR="00114229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FD1F21">
        <w:lastRenderedPageBreak/>
        <w:t xml:space="preserve">Zastępstwo w czasie nieobecności </w:t>
      </w:r>
      <w:r w:rsidR="009C523D">
        <w:t>referenta</w:t>
      </w:r>
      <w:r w:rsidRPr="00FD1F21">
        <w:t xml:space="preserve"> ds. finansowych </w:t>
      </w:r>
      <w:r w:rsidR="009C523D">
        <w:t>1.</w:t>
      </w:r>
    </w:p>
    <w:p w:rsidR="00993BD5" w:rsidRPr="00993BD5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Sporządzanie list płac dla pracowników Urzędu Gminy.</w:t>
      </w:r>
    </w:p>
    <w:p w:rsidR="00993BD5" w:rsidRPr="00993BD5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993BD5">
        <w:rPr>
          <w:color w:val="000000" w:themeColor="text1"/>
        </w:rPr>
        <w:t xml:space="preserve">Naliczanie kwot z tytułów wynagrodzeń bezosobowych, z tytułu zainkasowanych kwot </w:t>
      </w:r>
    </w:p>
    <w:p w:rsidR="00114229" w:rsidRPr="00114229" w:rsidRDefault="00993BD5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  </w:t>
      </w:r>
      <w:r w:rsidR="00114229" w:rsidRPr="00993BD5">
        <w:rPr>
          <w:color w:val="000000" w:themeColor="text1"/>
        </w:rPr>
        <w:t>zobowiązań podatkowych i innych należności.</w:t>
      </w:r>
    </w:p>
    <w:p w:rsidR="00993BD5" w:rsidRPr="00993BD5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Naliczanie ryczałtów za jazdy lokalne oraz diet dla radnych, sołtysów i innych.</w:t>
      </w:r>
    </w:p>
    <w:p w:rsidR="00993BD5" w:rsidRPr="00993BD5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993BD5">
        <w:rPr>
          <w:color w:val="000000" w:themeColor="text1"/>
        </w:rPr>
        <w:t>Sporządzanie „Polecenia księgowania” w zakresie nal</w:t>
      </w:r>
      <w:r w:rsidR="00993BD5" w:rsidRPr="00993BD5">
        <w:rPr>
          <w:color w:val="000000" w:themeColor="text1"/>
        </w:rPr>
        <w:t xml:space="preserve">iczonych płac i składek od nich </w:t>
      </w:r>
    </w:p>
    <w:p w:rsidR="00114229" w:rsidRPr="00114229" w:rsidRDefault="00993BD5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   </w:t>
      </w:r>
      <w:r w:rsidR="00114229" w:rsidRPr="00993BD5">
        <w:rPr>
          <w:color w:val="000000" w:themeColor="text1"/>
        </w:rPr>
        <w:t>należnych.</w:t>
      </w:r>
    </w:p>
    <w:p w:rsidR="00993BD5" w:rsidRPr="00993BD5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Dokonywanie w granicach określonych prawem potrąceń</w:t>
      </w:r>
      <w:r w:rsidR="00993BD5">
        <w:rPr>
          <w:color w:val="000000" w:themeColor="text1"/>
        </w:rPr>
        <w:t xml:space="preserve"> z list płac oraz terminowe ich </w:t>
      </w:r>
    </w:p>
    <w:p w:rsidR="00114229" w:rsidRPr="00114229" w:rsidRDefault="00993BD5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 xml:space="preserve">odprowadzanie na właściwe rachunki bankowe. </w:t>
      </w:r>
    </w:p>
    <w:p w:rsidR="00993BD5" w:rsidRPr="00993BD5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Uzyskiwanie zgody od pracowników na dokonywanie potrąceń</w:t>
      </w:r>
      <w:r w:rsidR="00993BD5">
        <w:rPr>
          <w:color w:val="000000" w:themeColor="text1"/>
        </w:rPr>
        <w:t xml:space="preserve"> z wynagrodzenia wraz z </w:t>
      </w:r>
    </w:p>
    <w:p w:rsidR="00114229" w:rsidRPr="00114229" w:rsidRDefault="00993BD5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>prowadzeniem ewidencji dokonywanych potrąceń.</w:t>
      </w:r>
    </w:p>
    <w:p w:rsidR="00993BD5" w:rsidRPr="00993BD5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Naliczanie składek na ubezpieczenia społeczne i Fund</w:t>
      </w:r>
      <w:r w:rsidR="00993BD5">
        <w:rPr>
          <w:color w:val="000000" w:themeColor="text1"/>
        </w:rPr>
        <w:t xml:space="preserve">usz Pracy, bieżące sporządzanie   </w:t>
      </w:r>
    </w:p>
    <w:p w:rsidR="00993BD5" w:rsidRDefault="00993BD5" w:rsidP="001B0F10">
      <w:pPr>
        <w:pStyle w:val="Akapitzlist"/>
        <w:tabs>
          <w:tab w:val="left" w:pos="426"/>
        </w:tabs>
        <w:spacing w:line="276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deklaracji rozliczeniowych wraz z poleceniem przelewu i przekazem elektronicznym; </w:t>
      </w:r>
      <w:r>
        <w:rPr>
          <w:color w:val="000000" w:themeColor="text1"/>
        </w:rPr>
        <w:t xml:space="preserve"> </w:t>
      </w:r>
    </w:p>
    <w:p w:rsidR="00114229" w:rsidRPr="00114229" w:rsidRDefault="00993BD5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>korygowanie na bieżąco powstałych błędów w dokumentach.</w:t>
      </w:r>
    </w:p>
    <w:p w:rsidR="00993BD5" w:rsidRPr="00993BD5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Sporządzanie i przekazywanie dla wszystkich ubez</w:t>
      </w:r>
      <w:r w:rsidR="00993BD5">
        <w:rPr>
          <w:color w:val="000000" w:themeColor="text1"/>
        </w:rPr>
        <w:t xml:space="preserve">pieczonych rocznych informacji o </w:t>
      </w:r>
    </w:p>
    <w:p w:rsidR="00114229" w:rsidRPr="00114229" w:rsidRDefault="00993BD5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>składkach.</w:t>
      </w:r>
    </w:p>
    <w:p w:rsidR="00993BD5" w:rsidRPr="00993BD5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Prowadzenie obsługi Pracowniczych Planów</w:t>
      </w:r>
      <w:r w:rsidR="00993BD5">
        <w:rPr>
          <w:color w:val="000000" w:themeColor="text1"/>
        </w:rPr>
        <w:t xml:space="preserve"> Kapitałowych w Urzędzie Gminy, </w:t>
      </w:r>
    </w:p>
    <w:p w:rsidR="00114229" w:rsidRPr="00114229" w:rsidRDefault="00993BD5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dokonywanie potrąceń i odprowadzanie ich na konto instytucji. </w:t>
      </w:r>
    </w:p>
    <w:p w:rsidR="00993BD5" w:rsidRPr="00993BD5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Odprowadzanie na kontro Urzędu Skarboweg</w:t>
      </w:r>
      <w:r w:rsidR="00993BD5">
        <w:rPr>
          <w:color w:val="000000" w:themeColor="text1"/>
        </w:rPr>
        <w:t xml:space="preserve">o pobranych zaliczek na podatek </w:t>
      </w:r>
    </w:p>
    <w:p w:rsidR="00114229" w:rsidRPr="00114229" w:rsidRDefault="00993BD5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>dochodowy w obowiązujących terminach.</w:t>
      </w:r>
    </w:p>
    <w:p w:rsidR="00993BD5" w:rsidRPr="00993BD5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Odprowadzanie zajętych wierzytelności z tytułu d</w:t>
      </w:r>
      <w:r w:rsidR="00993BD5">
        <w:rPr>
          <w:color w:val="000000" w:themeColor="text1"/>
        </w:rPr>
        <w:t xml:space="preserve">iet i innych świadczeń na rzecz </w:t>
      </w:r>
    </w:p>
    <w:p w:rsidR="0015715F" w:rsidRDefault="00993BD5" w:rsidP="001B0F10">
      <w:pPr>
        <w:pStyle w:val="Akapitzlist"/>
        <w:tabs>
          <w:tab w:val="left" w:pos="426"/>
        </w:tabs>
        <w:spacing w:line="276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komornika sądowego lub naczelnika Urzędu Skarbowego, wraz z korespondencją w tym </w:t>
      </w:r>
      <w:r w:rsidR="0015715F">
        <w:rPr>
          <w:color w:val="000000" w:themeColor="text1"/>
        </w:rPr>
        <w:t xml:space="preserve"> </w:t>
      </w:r>
    </w:p>
    <w:p w:rsidR="00114229" w:rsidRPr="00114229" w:rsidRDefault="0015715F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zakresie.  </w:t>
      </w:r>
    </w:p>
    <w:p w:rsidR="0015715F" w:rsidRPr="0015715F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Terminowe sporządzanie rocznych informacji „Informac</w:t>
      </w:r>
      <w:r w:rsidR="0015715F">
        <w:rPr>
          <w:color w:val="000000" w:themeColor="text1"/>
        </w:rPr>
        <w:t>ji o dochodach oraz o pobranych</w:t>
      </w:r>
    </w:p>
    <w:p w:rsidR="00114229" w:rsidRPr="00114229" w:rsidRDefault="0015715F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ab/>
      </w:r>
      <w:r w:rsidR="00114229" w:rsidRPr="00114229">
        <w:rPr>
          <w:color w:val="000000" w:themeColor="text1"/>
        </w:rPr>
        <w:t>zaliczkach na podatek dochodowy”.</w:t>
      </w:r>
    </w:p>
    <w:p w:rsidR="0015715F" w:rsidRPr="0015715F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Wystawianie zaświadczeń o wynagrodzeniu i zatrudnieniu.</w:t>
      </w:r>
    </w:p>
    <w:p w:rsidR="0015715F" w:rsidRPr="0015715F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5715F">
        <w:rPr>
          <w:color w:val="000000" w:themeColor="text1"/>
        </w:rPr>
        <w:t>Kompletowanie dokumentów potrzebnych do ustalen</w:t>
      </w:r>
      <w:r w:rsidR="0015715F" w:rsidRPr="0015715F">
        <w:rPr>
          <w:color w:val="000000" w:themeColor="text1"/>
        </w:rPr>
        <w:t xml:space="preserve">ia przez ZUS kapitału </w:t>
      </w:r>
    </w:p>
    <w:p w:rsidR="00114229" w:rsidRPr="00114229" w:rsidRDefault="0015715F" w:rsidP="001B0F10">
      <w:pPr>
        <w:pStyle w:val="Akapitzlist"/>
        <w:tabs>
          <w:tab w:val="left" w:pos="426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  </w:t>
      </w:r>
      <w:r w:rsidR="00114229" w:rsidRPr="0015715F">
        <w:rPr>
          <w:color w:val="000000" w:themeColor="text1"/>
        </w:rPr>
        <w:t>początkowego oraz danych stanowiących podstawę wymiaru renty, emerytury.</w:t>
      </w:r>
    </w:p>
    <w:p w:rsidR="00114229" w:rsidRPr="00114229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Sporządzanie sprawozdań z zatrudnienia i wynagrodzenia.</w:t>
      </w:r>
    </w:p>
    <w:p w:rsidR="00114229" w:rsidRPr="00114229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Prowadzenie kart wynagrodzeń i kart zasiłkowych dla pracowników Urzędu gminy.</w:t>
      </w:r>
    </w:p>
    <w:p w:rsidR="00AA6090" w:rsidRPr="00AA6090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114229">
        <w:rPr>
          <w:color w:val="000000" w:themeColor="text1"/>
        </w:rPr>
        <w:t>Ścisła współpraca ze stanowiskiem ds. kadr.</w:t>
      </w:r>
    </w:p>
    <w:p w:rsidR="00AA6090" w:rsidRPr="00AA6090" w:rsidRDefault="00114229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</w:pPr>
      <w:r w:rsidRPr="00AA6090">
        <w:rPr>
          <w:color w:val="000000" w:themeColor="text1"/>
        </w:rPr>
        <w:t xml:space="preserve">Prowadzenie obsługi PPK w Urzędzie – dokonywanie potraceń i odprowadzanie ich na </w:t>
      </w:r>
      <w:r w:rsidR="00AA6090">
        <w:rPr>
          <w:color w:val="000000" w:themeColor="text1"/>
        </w:rPr>
        <w:t xml:space="preserve"> </w:t>
      </w:r>
    </w:p>
    <w:p w:rsidR="009C523D" w:rsidRDefault="00AA6090" w:rsidP="001B0F10">
      <w:pPr>
        <w:pStyle w:val="Akapitzlist"/>
        <w:tabs>
          <w:tab w:val="left" w:pos="426"/>
        </w:tabs>
        <w:spacing w:line="276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4229" w:rsidRPr="00AA6090">
        <w:rPr>
          <w:color w:val="000000" w:themeColor="text1"/>
        </w:rPr>
        <w:t xml:space="preserve">konto instytucji. </w:t>
      </w:r>
    </w:p>
    <w:p w:rsidR="009C523D" w:rsidRDefault="009C523D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hanging="720"/>
        <w:jc w:val="both"/>
      </w:pPr>
      <w:r w:rsidRPr="00E72417">
        <w:t xml:space="preserve">Sporządzanie/przygotowywanie protokołów z obrad Rady Gminy Waganiec. </w:t>
      </w:r>
    </w:p>
    <w:p w:rsidR="00DF1D31" w:rsidRPr="00DF1D31" w:rsidRDefault="009C523D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hanging="720"/>
        <w:jc w:val="both"/>
      </w:pPr>
      <w:r w:rsidRPr="00FD1F21">
        <w:t xml:space="preserve">Wykonywanie innych zadań zleconych </w:t>
      </w:r>
      <w:r w:rsidRPr="009C523D">
        <w:rPr>
          <w:snapToGrid w:val="0"/>
        </w:rPr>
        <w:t xml:space="preserve">przez Wójta Gminy, </w:t>
      </w:r>
      <w:r w:rsidR="00DF1D31">
        <w:rPr>
          <w:snapToGrid w:val="0"/>
        </w:rPr>
        <w:t xml:space="preserve">Zastępcy Wójta Gminy </w:t>
      </w:r>
    </w:p>
    <w:p w:rsidR="00DF1D31" w:rsidRDefault="00DF1D31" w:rsidP="001B0F10">
      <w:pPr>
        <w:tabs>
          <w:tab w:val="left" w:pos="426"/>
        </w:tabs>
        <w:spacing w:line="276" w:lineRule="auto"/>
        <w:jc w:val="both"/>
      </w:pPr>
      <w:r>
        <w:rPr>
          <w:snapToGrid w:val="0"/>
        </w:rPr>
        <w:t xml:space="preserve">       </w:t>
      </w:r>
      <w:r w:rsidR="009C523D" w:rsidRPr="00DF1D31">
        <w:rPr>
          <w:snapToGrid w:val="0"/>
        </w:rPr>
        <w:t>Sekretarza</w:t>
      </w:r>
      <w:r w:rsidR="00993BD5" w:rsidRPr="00DF1D31">
        <w:rPr>
          <w:snapToGrid w:val="0"/>
        </w:rPr>
        <w:t xml:space="preserve"> Gminy lub</w:t>
      </w:r>
      <w:r w:rsidRPr="00DF1D31">
        <w:rPr>
          <w:snapToGrid w:val="0"/>
        </w:rPr>
        <w:t xml:space="preserve"> </w:t>
      </w:r>
      <w:r w:rsidR="009C523D" w:rsidRPr="00DF1D31">
        <w:rPr>
          <w:snapToGrid w:val="0"/>
        </w:rPr>
        <w:t xml:space="preserve">pracownika przez nich upoważnionego </w:t>
      </w:r>
      <w:r w:rsidR="009C523D" w:rsidRPr="00FD1F21">
        <w:t xml:space="preserve">nie ujętych w niniejszym </w:t>
      </w:r>
    </w:p>
    <w:p w:rsidR="009C523D" w:rsidRDefault="00DF1D31" w:rsidP="001B0F10">
      <w:pPr>
        <w:tabs>
          <w:tab w:val="left" w:pos="426"/>
        </w:tabs>
        <w:spacing w:line="276" w:lineRule="auto"/>
        <w:jc w:val="both"/>
      </w:pPr>
      <w:r>
        <w:tab/>
      </w:r>
      <w:r w:rsidR="009C523D" w:rsidRPr="00FD1F21">
        <w:t>zakresie, a wymagających niezwłocznego załatwienia.</w:t>
      </w:r>
    </w:p>
    <w:p w:rsidR="009C523D" w:rsidRDefault="009C523D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hanging="720"/>
        <w:jc w:val="both"/>
      </w:pPr>
      <w:r w:rsidRPr="00E72417">
        <w:t>Prowadzenie archiwum Urzędu Gminy i jednostek podległych.</w:t>
      </w:r>
    </w:p>
    <w:p w:rsidR="00993BD5" w:rsidRDefault="009C523D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hanging="720"/>
        <w:jc w:val="both"/>
      </w:pPr>
      <w:r w:rsidRPr="00E72417">
        <w:t xml:space="preserve">Systematyczne samokształcenie w zakresie zagadnień merytorycznych oraz znajomości </w:t>
      </w:r>
    </w:p>
    <w:p w:rsidR="009C523D" w:rsidRDefault="00993BD5" w:rsidP="001B0F10">
      <w:pPr>
        <w:tabs>
          <w:tab w:val="left" w:pos="426"/>
        </w:tabs>
        <w:spacing w:line="276" w:lineRule="auto"/>
        <w:jc w:val="both"/>
      </w:pPr>
      <w:r>
        <w:tab/>
      </w:r>
      <w:r w:rsidR="009C523D" w:rsidRPr="00E72417">
        <w:t>przepisów prawnych dotyczących zakresu obowiązków,</w:t>
      </w:r>
    </w:p>
    <w:p w:rsidR="00993BD5" w:rsidRDefault="009C523D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hanging="720"/>
        <w:jc w:val="both"/>
      </w:pPr>
      <w:r w:rsidRPr="00E72417">
        <w:t>Podejmowanie działań na rzecz poprawy funkcj</w:t>
      </w:r>
      <w:r w:rsidR="00993BD5">
        <w:t>onowania stanowiska pracy przez</w:t>
      </w:r>
    </w:p>
    <w:p w:rsidR="009C523D" w:rsidRDefault="00993BD5" w:rsidP="001B0F10">
      <w:pPr>
        <w:tabs>
          <w:tab w:val="left" w:pos="426"/>
        </w:tabs>
        <w:spacing w:line="276" w:lineRule="auto"/>
        <w:jc w:val="both"/>
      </w:pPr>
      <w:r>
        <w:tab/>
      </w:r>
      <w:r w:rsidR="009C523D" w:rsidRPr="00E72417">
        <w:t>usprawnienie organizacji, metod, form pracy.</w:t>
      </w:r>
    </w:p>
    <w:p w:rsidR="00993BD5" w:rsidRDefault="009C523D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hanging="720"/>
        <w:jc w:val="both"/>
      </w:pPr>
      <w:r w:rsidRPr="00E72417">
        <w:t>Przygotowywanie powszechnie dostępnych informacji będących w zakresie obowi</w:t>
      </w:r>
      <w:r w:rsidR="00993BD5">
        <w:t>ązków,</w:t>
      </w:r>
    </w:p>
    <w:p w:rsidR="00993BD5" w:rsidRDefault="00993BD5" w:rsidP="001B0F10">
      <w:pPr>
        <w:tabs>
          <w:tab w:val="left" w:pos="426"/>
        </w:tabs>
        <w:spacing w:line="276" w:lineRule="auto"/>
        <w:jc w:val="both"/>
      </w:pPr>
      <w:r>
        <w:t xml:space="preserve">       </w:t>
      </w:r>
      <w:r w:rsidR="009C523D" w:rsidRPr="00E72417">
        <w:t xml:space="preserve">stanowiących informację publiczną i przekazywanie na bieżąco/niezwłocznie w formie </w:t>
      </w:r>
      <w:r>
        <w:t xml:space="preserve">     </w:t>
      </w:r>
    </w:p>
    <w:p w:rsidR="00993BD5" w:rsidRDefault="00993BD5" w:rsidP="001B0F10">
      <w:pPr>
        <w:tabs>
          <w:tab w:val="left" w:pos="426"/>
        </w:tabs>
        <w:spacing w:line="276" w:lineRule="auto"/>
        <w:jc w:val="both"/>
      </w:pPr>
      <w:r>
        <w:lastRenderedPageBreak/>
        <w:t xml:space="preserve">       </w:t>
      </w:r>
      <w:r w:rsidR="009C523D" w:rsidRPr="00E72417">
        <w:t xml:space="preserve">elektronicznej lub innej wymaganej, administratorowi w celu publikacji w Biuletynie </w:t>
      </w:r>
    </w:p>
    <w:p w:rsidR="009C523D" w:rsidRDefault="00993BD5" w:rsidP="001B0F10">
      <w:pPr>
        <w:tabs>
          <w:tab w:val="left" w:pos="426"/>
        </w:tabs>
        <w:spacing w:line="276" w:lineRule="auto"/>
        <w:jc w:val="both"/>
      </w:pPr>
      <w:r>
        <w:t xml:space="preserve">       </w:t>
      </w:r>
      <w:r w:rsidR="009C523D" w:rsidRPr="00E72417">
        <w:t>Informacji Publicznej lub innej uprawnionej osobie.</w:t>
      </w:r>
    </w:p>
    <w:p w:rsidR="00993BD5" w:rsidRDefault="009C523D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hanging="720"/>
        <w:jc w:val="both"/>
      </w:pPr>
      <w:r w:rsidRPr="00E72417">
        <w:t>Realizacja zadań z zakresu obronności kraju oraz o</w:t>
      </w:r>
      <w:r w:rsidR="00993BD5">
        <w:t>brony cywilnej na terenie gminy</w:t>
      </w:r>
    </w:p>
    <w:p w:rsidR="009C523D" w:rsidRDefault="00993BD5" w:rsidP="001B0F10">
      <w:pPr>
        <w:tabs>
          <w:tab w:val="left" w:pos="426"/>
        </w:tabs>
        <w:spacing w:line="276" w:lineRule="auto"/>
        <w:jc w:val="both"/>
      </w:pPr>
      <w:r>
        <w:t xml:space="preserve">       </w:t>
      </w:r>
      <w:r w:rsidR="009C523D" w:rsidRPr="00E72417">
        <w:t>należących do kompetencji Wójta Gminy, a wynikających z zakresu obowiązków.</w:t>
      </w:r>
    </w:p>
    <w:p w:rsidR="009C523D" w:rsidRPr="00E72417" w:rsidRDefault="009C523D" w:rsidP="001B0F10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hanging="720"/>
        <w:jc w:val="both"/>
      </w:pPr>
      <w:r w:rsidRPr="00E72417">
        <w:t>Współpraca z odpowiednimi służbami w zakresie klęsk żywiołowych.</w:t>
      </w:r>
    </w:p>
    <w:p w:rsidR="00782C93" w:rsidRPr="00114229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Cs w:val="22"/>
        </w:rPr>
      </w:pP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DA7CEE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 Stanowisko gospodarcze –</w:t>
      </w:r>
      <w:r w:rsidR="00782C93" w:rsidRPr="00C01885">
        <w:rPr>
          <w:b/>
          <w:szCs w:val="22"/>
        </w:rPr>
        <w:t xml:space="preserve"> nie urzędnicze:</w:t>
      </w:r>
      <w:r w:rsidR="00782C93" w:rsidRPr="00C01885">
        <w:rPr>
          <w:szCs w:val="22"/>
        </w:rPr>
        <w:t xml:space="preserve"> utrzymanie czystości w pomieszczeniach  </w:t>
      </w:r>
    </w:p>
    <w:p w:rsidR="00664628" w:rsidRPr="00473482" w:rsidRDefault="003B15B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szCs w:val="22"/>
        </w:rPr>
        <w:t xml:space="preserve">     Urzędu Gminy.</w:t>
      </w:r>
    </w:p>
    <w:p w:rsid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5715F" w:rsidRDefault="0015715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664628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664628" w:rsidRPr="00664628">
        <w:rPr>
          <w:b/>
          <w:bCs/>
          <w:szCs w:val="22"/>
        </w:rPr>
        <w:t>.1</w:t>
      </w:r>
      <w:r w:rsidR="00473482">
        <w:rPr>
          <w:b/>
          <w:bCs/>
          <w:szCs w:val="22"/>
        </w:rPr>
        <w:t>0.</w:t>
      </w:r>
      <w:r w:rsidR="00664628">
        <w:rPr>
          <w:b/>
          <w:bCs/>
          <w:szCs w:val="22"/>
        </w:rPr>
        <w:t xml:space="preserve"> Wieloosobowe stanowisko – Opiekun dzieci i młodzieży (w czasie przewozu do i ze szkoły) – nie urzędnicze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236275">
        <w:rPr>
          <w:b/>
          <w:bCs/>
          <w:szCs w:val="22"/>
        </w:rPr>
        <w:t>Do zadań tego stanowiska należy w szczególności:</w:t>
      </w:r>
    </w:p>
    <w:p w:rsidR="00664628" w:rsidRPr="008B0E36" w:rsidRDefault="00664628" w:rsidP="001B0F10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</w:pPr>
      <w:r w:rsidRPr="008B0E36">
        <w:t xml:space="preserve">Odpowiedzialność i podjęcie obowiązków opiekuna rozpoczyna się z chwilą zatrzymania się pojazdu w pierwszym miejscu </w:t>
      </w:r>
      <w:r>
        <w:t>rozpoczynającym dowóz uczniów</w:t>
      </w:r>
      <w:r w:rsidRPr="008B0E36">
        <w:t>,</w:t>
      </w:r>
      <w:r>
        <w:t xml:space="preserve"> </w:t>
      </w:r>
      <w:r w:rsidRPr="008B0E36">
        <w:t xml:space="preserve">a kończy się </w:t>
      </w:r>
      <w:r>
        <w:t xml:space="preserve">                    </w:t>
      </w:r>
      <w:r w:rsidRPr="008B0E36">
        <w:t>z chwilą opuszczenia poja</w:t>
      </w:r>
      <w:r>
        <w:t>zdu związanego z zakończeniem dnia pracy</w:t>
      </w:r>
      <w:r w:rsidRPr="008B0E36">
        <w:t>.</w:t>
      </w:r>
    </w:p>
    <w:p w:rsidR="00664628" w:rsidRPr="008B0E36" w:rsidRDefault="00664628" w:rsidP="001B0F10">
      <w:pPr>
        <w:spacing w:line="276" w:lineRule="auto"/>
        <w:ind w:left="360" w:hanging="360"/>
        <w:jc w:val="both"/>
      </w:pPr>
      <w:r w:rsidRPr="008B0E36">
        <w:t>2) Opiekun jest odpowiedzialny za bezpieczeństwo uczniów w trakcie wsiadania do autobusu lub wysiadania oraz w trakcie przejazdu. Opiekun winien posiadać imienną listę uczniów dowożonych (wsiadających) z danej miejscowości objętej trasą dowozu.</w:t>
      </w:r>
    </w:p>
    <w:p w:rsidR="00664628" w:rsidRPr="008B0E36" w:rsidRDefault="00664628" w:rsidP="001B0F10">
      <w:pPr>
        <w:spacing w:line="276" w:lineRule="auto"/>
        <w:ind w:left="360" w:hanging="360"/>
        <w:jc w:val="both"/>
      </w:pPr>
      <w:r w:rsidRPr="008B0E36">
        <w:t>3)</w:t>
      </w:r>
      <w:r w:rsidRPr="008B0E36">
        <w:tab/>
        <w:t>W trakcie  wykonywania czynności związanych z opieką ściśle współpracuje z kierowcą pojazdu w zakresie bezpieczeństwa przewozu, a mianowicie: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w trakcie realizacji przewozu przebywa wewnątrz pojazdu,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w trakcie wsiadania/wysiadania uczniów czuwa nad ich bezpieczeństwem                            i przestrzeganiem zasad pierwszeństwa kolejności wsiadania/wysiadania przez uczniów młodszych,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po wejściu wszystkich uczniów do pojazdu opiekun sprawdza, czy uczniowie zajęli miejsca (siedzące i stojące wg wskazania),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po zamknięciu drzwi pojazdu oraz sprawdzeniu, czy zamknięte są drzwi tylne – awaryjne, opiekun przekazuje sygnał kierowcy do kontynuowania jazdy,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>
        <w:t xml:space="preserve">w trakcie przejazdu opiekun </w:t>
      </w:r>
      <w:r w:rsidRPr="008B0E36">
        <w:t xml:space="preserve"> czuwa nad zapewnieniem ładu i bezpieczeństwa                  w pojeździe, podejmując skuteczną interwencję w razie jego naruszenia. W razie konieczności, w celu zapewnienia bezpieczeństwa, opiekun ma prawo do podjęcia decyzji o zatrzymaniu pojazdu w celu przywrócenia bezpiecznych warunków jazdy. W takim przypadku kierowca zobowiązany jest do zatrzymania pojazdu                                     w najbliższym miejscu niezagrażającym bezpieczeństwu na drodze,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</w:pPr>
      <w:r w:rsidRPr="008B0E36">
        <w:t>w przypadku stwierdzenia istotnego naruszenia przez ucznia/ów zasad bezpieczeństwa w trakcie przewozu oraz pomimo podjęcia interwencji w celu przywrócenia bezpieczeństwa, jeśli nie przyniosła ona oczekiwanych skutków, opiekun powiadamia o tym fakcie dyrektora szkoły, a w przypadku zachowań rażąco odbiegających od normy opiekun ma obowiązek przekazać informację Policji o zaistniałym fakcie,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jeżeli w szkole uczniowie na przyjazd pojazdu oczekują w świetlicy, obowiązkiem opiekuna jest przyprowadzenie uczniów ze świetlicy do miejsca wsiadania,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lastRenderedPageBreak/>
        <w:t xml:space="preserve">po opuszczeniu pojazdu przez uczniów, opiekun dokonuje przeglądu jego wnętrza </w:t>
      </w:r>
      <w:r>
        <w:t xml:space="preserve">                </w:t>
      </w:r>
      <w:r w:rsidRPr="00236275">
        <w:t xml:space="preserve"> i   w przypadku stwierdzenia pozostawienia przez uczniów przedmiotów (np. torba, odzież, itp.) przekazuje znalezione przedmioty dyrektorowi szkoły,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 xml:space="preserve">opiekun prowadzi Dziennik Przewozów, w którym dokonuje codzienne wpisy zawierające uwagi dotyczące zdarzeń zaistniałych w trakcie przewozów oraz uwagi dotyczące zachowań uczniów w trakcie przewozu. W przypadku nieodpowiednich zachowań uczniów, opiekun dokonuje wpisu do dziennika zawierającego: nazwisko i imię ucznia, nazwę szkoły i nr klasy, do której uczeń uczęszcza, opis zdarzenia (zachowania), podjętych przez opiekuna działań i czynności w stosunku do zaistniałej sytuacji. Dziennik </w:t>
      </w:r>
      <w:r>
        <w:t xml:space="preserve">Przewozów opiekun przedstawia pracownikowi ds. </w:t>
      </w:r>
      <w:r w:rsidRPr="00236275">
        <w:t>oświaty,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w przypadku awarii autobusu przewożącego uczniów opiekun sprawuje opiekę nad dowożonymi uczniami, zapewniając im bezpieczeństwo do czasu zapewnienia pojazdu zastępczego,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>
        <w:t>w</w:t>
      </w:r>
      <w:r w:rsidRPr="00236275">
        <w:t>ykonywanie innych zadań zleconych przez Wójta,</w:t>
      </w:r>
      <w:r w:rsidR="003C012B">
        <w:t xml:space="preserve"> Zastępcę</w:t>
      </w:r>
      <w:r w:rsidR="007B6A6F">
        <w:t xml:space="preserve"> Wójta,</w:t>
      </w:r>
      <w:r w:rsidRPr="00236275">
        <w:t xml:space="preserve"> Sekretarza lub pracownika przez nich upoważnionego nie ujętych w niniejszym zakresie, </w:t>
      </w:r>
      <w:r w:rsidR="00A941F8">
        <w:br/>
      </w:r>
      <w:r w:rsidRPr="00236275">
        <w:t>a wymagających niezwłocznego załatwienia.”</w:t>
      </w:r>
    </w:p>
    <w:p w:rsidR="00664628" w:rsidRP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A941F8" w:rsidRPr="00473482" w:rsidRDefault="00A941F8" w:rsidP="0050497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b/>
          <w:bCs/>
          <w:szCs w:val="22"/>
        </w:rPr>
        <w:t>7</w:t>
      </w:r>
      <w:r w:rsidRPr="00C01885">
        <w:rPr>
          <w:b/>
          <w:bCs/>
          <w:szCs w:val="22"/>
        </w:rPr>
        <w:t>.</w:t>
      </w:r>
      <w:r>
        <w:rPr>
          <w:b/>
          <w:bCs/>
          <w:szCs w:val="22"/>
        </w:rPr>
        <w:t>11</w:t>
      </w:r>
      <w:r w:rsidRPr="00C01885">
        <w:rPr>
          <w:b/>
          <w:bCs/>
          <w:szCs w:val="22"/>
        </w:rPr>
        <w:t>. Stanowisko gospodarcze –</w:t>
      </w:r>
      <w:r w:rsidRPr="00C01885">
        <w:rPr>
          <w:b/>
          <w:szCs w:val="22"/>
        </w:rPr>
        <w:t xml:space="preserve"> nie urzędnicze:</w:t>
      </w:r>
      <w:r w:rsidRPr="00C01885">
        <w:rPr>
          <w:szCs w:val="22"/>
        </w:rPr>
        <w:t xml:space="preserve"> utrzymanie czystości w </w:t>
      </w:r>
      <w:r w:rsidR="00504970">
        <w:rPr>
          <w:szCs w:val="22"/>
        </w:rPr>
        <w:t>świetlicy wiejskiej w Zbrachlinie</w:t>
      </w:r>
    </w:p>
    <w:p w:rsidR="00357784" w:rsidRDefault="00357784" w:rsidP="001B0F1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:rsidR="00EB08F8" w:rsidRPr="00085C94" w:rsidRDefault="00EB08F8" w:rsidP="001B0F1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Cs w:val="22"/>
        </w:rPr>
      </w:pPr>
      <w:r w:rsidRPr="00085C94">
        <w:rPr>
          <w:szCs w:val="22"/>
        </w:rPr>
        <w:t xml:space="preserve">  </w:t>
      </w:r>
    </w:p>
    <w:p w:rsidR="00782C93" w:rsidRPr="00C01885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8</w:t>
      </w:r>
      <w:r w:rsidR="00782C93" w:rsidRPr="00C01885">
        <w:rPr>
          <w:b/>
          <w:bCs/>
          <w:szCs w:val="22"/>
          <w:u w:val="single"/>
        </w:rPr>
        <w:t>. Pełnomocnicy Wójta: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C01885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 xml:space="preserve">.1. Pełnomocnik ds. Przeciwdziałania Alkoholizmowi, Narkomanii, Przemocy        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w  Rodzinie i  Patologii Społecznej.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>Do pełnomocnika należy w szczególności: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C01885">
        <w:rPr>
          <w:szCs w:val="22"/>
        </w:rPr>
        <w:t>Przeprowadzanie analizy problemów alkoholowych na terenie Gminy oraz opracowanie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programów dla zmniejszenia ich rozmiarów.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Przygotowanie wspólnie z komisją i przedkładanie Wójtowi Gminy projektu Gminnego Programu Profilaktyki i Rozwiązywania Problemów Alkoholowych oraz projektu Gminnego Programu Przeciwdziałania Narkomanii.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Bieżąca koordynacja i realizacja zadań wynikających z programu profilaktyki.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Współpraca z instytucjami i organizacjami działającymi w sferze profilaktyki i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rozwiązywania problemów alkoholowych.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C01885">
        <w:rPr>
          <w:szCs w:val="22"/>
        </w:rPr>
        <w:t xml:space="preserve">Koordynacja pracy Gminnej Komisji Rozwiązywania Problemów Alkoholowych i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Patologii  Społecznej.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C01885">
        <w:rPr>
          <w:szCs w:val="22"/>
        </w:rPr>
        <w:t>Nadzór nad działalnością Punktu Konsultacyjnego dla osób i rodzin z problemami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alkoholowymi.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DA7CEE" w:rsidRPr="00C01885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.2. Pełnomocnik ds. informacji niejawnych.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sz w:val="24"/>
          <w:szCs w:val="24"/>
        </w:rPr>
      </w:pPr>
      <w:r w:rsidRPr="00C01885">
        <w:rPr>
          <w:sz w:val="24"/>
          <w:szCs w:val="24"/>
        </w:rPr>
        <w:lastRenderedPageBreak/>
        <w:t>Zapewnienie ochrony informacji niejawnych, w tym stosowanie środków bezpieczeństwa fizycznego.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Zapewnienie ochrony systemów teleinformatycznych, w których są przetwarzane informacje niejawne.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Zarządzanie ryzykiem bezpieczeństwa informacji niejawnych, w szczególności szacowanie ryzyka.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Kontrola ochrony informacji niejawnych oraz przestrzegania przepisów o ochronie tych informacji, w szczególności okresowa (co najmniej raz na trzy lata) kontrola ewidencji, materiałów i obiegu dokumentów.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szkoleń w zakresie ochrony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zwykłych postępowań sprawdzających oraz kontrolnych postępowań sprawdzających.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aktualnego wykazu osób zatrudnionych w jednostce organizacyjnej albo wykonujących czynności zlecone, które posiadają uprawnienia do dostępu do informacji niejawnych, oraz osób, którym odmówiono wydania poświadczenia bezpieczeństwa lub je cofnięto.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 Przekazywanie ABW do ewidencji danych osób uprawnionych do dostępu do informacji niejawnych, a także osób, którym odmówiono wydania poświadczenia bezpieczeństwa lub wobec których podjęto decyzję o cofnięciu poświadczenia bezpieczeństwa, na podstawie wykazu, o którym mowa w </w:t>
      </w:r>
      <w:proofErr w:type="spellStart"/>
      <w:r w:rsidRPr="00C01885">
        <w:rPr>
          <w:sz w:val="24"/>
          <w:szCs w:val="24"/>
        </w:rPr>
        <w:t>pkt</w:t>
      </w:r>
      <w:proofErr w:type="spellEnd"/>
      <w:r w:rsidRPr="00C01885">
        <w:rPr>
          <w:sz w:val="24"/>
          <w:szCs w:val="24"/>
        </w:rPr>
        <w:t xml:space="preserve"> 8.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Opracowanie instrukcji dotyczącej sposobu i trybu przetwarzania informacji niejawnych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o klauzuli „zastrzeżone” w podległych komórka</w:t>
      </w:r>
      <w:r w:rsidR="00833E97">
        <w:rPr>
          <w:sz w:val="24"/>
          <w:szCs w:val="24"/>
        </w:rPr>
        <w:t xml:space="preserve">ch organizacyjnych oraz zakresu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i warunków stosowania środków bezpieczeństwa fizycznego w celu ich ochrony.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instrukcji postępowania w przypadku ujawnienia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wykazu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Wykonywanie innych czynności i obowiązków związanych z przedmiotowym zakresem.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B6A6F" w:rsidRPr="00C01885" w:rsidRDefault="007B6A6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 xml:space="preserve">.3. Pełnomocnik ds. przeciwdziałania wprowadzaniu do obrotu finansowego wartości  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   majątku pochodzącego z nielegalnych źródeł.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  <w:r w:rsidRPr="00C01885">
        <w:rPr>
          <w:szCs w:val="22"/>
        </w:rPr>
        <w:t xml:space="preserve"> </w:t>
      </w:r>
    </w:p>
    <w:p w:rsidR="00782C93" w:rsidRPr="00C01885" w:rsidRDefault="00782C93" w:rsidP="001B0F10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Wykonywanie zadań związanych z</w:t>
      </w:r>
      <w:r w:rsidRPr="00C01885">
        <w:rPr>
          <w:b/>
          <w:bCs/>
          <w:szCs w:val="22"/>
        </w:rPr>
        <w:t xml:space="preserve"> </w:t>
      </w:r>
      <w:r w:rsidRPr="00C01885">
        <w:rPr>
          <w:szCs w:val="22"/>
        </w:rPr>
        <w:t>przeciwdziałaniem wprowadzaniu do obrotu   finansowego wartości majątku pochodzącego z nielegalnych źródeł.</w:t>
      </w:r>
    </w:p>
    <w:p w:rsidR="00DA7CEE" w:rsidRDefault="00782C93" w:rsidP="001B0F10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Szkolenie pracowników Urzędu w zakresie przeciwdziałania  wprowadzaniu do obrotu  finansowego wartości majątku pochodzącego z nielegalnych źródeł.</w:t>
      </w:r>
    </w:p>
    <w:p w:rsidR="00504970" w:rsidRDefault="00504970" w:rsidP="0050497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504970" w:rsidRDefault="00504970" w:rsidP="0050497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504970" w:rsidRDefault="00504970" w:rsidP="0050497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504970" w:rsidRPr="00504970" w:rsidRDefault="00504970" w:rsidP="0050497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lastRenderedPageBreak/>
        <w:t>8</w:t>
      </w:r>
      <w:r w:rsidR="00782C93" w:rsidRPr="00C01885">
        <w:rPr>
          <w:b/>
          <w:bCs/>
          <w:szCs w:val="22"/>
        </w:rPr>
        <w:t>.4. Inspektor ochrony danych.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b/>
          <w:bCs/>
          <w:szCs w:val="22"/>
        </w:rPr>
        <w:t>Do zadań Inspektora ochrony danych należy w szczególności:</w:t>
      </w:r>
      <w:r w:rsidRPr="00C01885">
        <w:rPr>
          <w:szCs w:val="22"/>
        </w:rPr>
        <w:t xml:space="preserve">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t xml:space="preserve">Pełnienie obowiązków </w:t>
      </w:r>
      <w:r w:rsidR="003C012B">
        <w:t>Inspektora Ochrony Danych</w:t>
      </w:r>
      <w:r w:rsidRPr="00C01885">
        <w:t xml:space="preserve"> (</w:t>
      </w:r>
      <w:r w:rsidR="007B6A6F">
        <w:t>IOD</w:t>
      </w:r>
      <w:r w:rsidRPr="00C01885">
        <w:t>) w rozumieniu przepisów Ustawy z dnia 29 sierpnia 1997 r. o ochronie dany</w:t>
      </w:r>
      <w:r>
        <w:t>ch osobowych (</w:t>
      </w:r>
      <w:proofErr w:type="spellStart"/>
      <w:r>
        <w:t>t.j</w:t>
      </w:r>
      <w:proofErr w:type="spellEnd"/>
      <w:r>
        <w:t>. Dz. U. z 201</w:t>
      </w:r>
      <w:r w:rsidR="007B6A6F">
        <w:t>9</w:t>
      </w:r>
      <w:r>
        <w:t xml:space="preserve"> r. poz. </w:t>
      </w:r>
      <w:r w:rsidR="007B6A6F">
        <w:t>1781</w:t>
      </w:r>
      <w:r w:rsidRPr="00C01885">
        <w:t xml:space="preserve"> z </w:t>
      </w:r>
      <w:proofErr w:type="spellStart"/>
      <w:r w:rsidRPr="00C01885">
        <w:t>późn</w:t>
      </w:r>
      <w:proofErr w:type="spellEnd"/>
      <w:r w:rsidRPr="00C01885">
        <w:t>. zm.).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pStyle w:val="Nagwek1"/>
        <w:spacing w:line="276" w:lineRule="auto"/>
        <w:rPr>
          <w:rFonts w:eastAsia="Arial Unicode MS"/>
          <w:szCs w:val="24"/>
        </w:rPr>
      </w:pPr>
      <w:r w:rsidRPr="00C01885">
        <w:rPr>
          <w:szCs w:val="24"/>
        </w:rPr>
        <w:t>IV. Zasady i tryb funkcjonowania Urzędu Gminy w Wagańcu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szCs w:val="22"/>
        </w:rPr>
        <w:t>Regulamin określa porządek wewnętrzny i rozkład czasu pracy.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C01885">
        <w:rPr>
          <w:szCs w:val="22"/>
        </w:rPr>
        <w:t>§ 13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Obsługa </w:t>
      </w:r>
      <w:r w:rsidR="00FA0661">
        <w:rPr>
          <w:szCs w:val="22"/>
        </w:rPr>
        <w:t>interesantów</w:t>
      </w:r>
      <w:r w:rsidRPr="00C01885">
        <w:rPr>
          <w:szCs w:val="22"/>
        </w:rPr>
        <w:t>: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1. </w:t>
      </w:r>
      <w:r w:rsidR="005B1AF9">
        <w:rPr>
          <w:szCs w:val="22"/>
        </w:rPr>
        <w:t>Interesanci</w:t>
      </w:r>
      <w:r w:rsidRPr="00C01885">
        <w:rPr>
          <w:szCs w:val="22"/>
        </w:rPr>
        <w:t xml:space="preserve"> mają prawo uzyskiwać informacje w formie pisemnej, ustnej, telefonicznej lub</w:t>
      </w:r>
      <w:r w:rsidR="00767C42">
        <w:rPr>
          <w:szCs w:val="22"/>
        </w:rPr>
        <w:t xml:space="preserve"> </w:t>
      </w:r>
      <w:r w:rsidRPr="00C01885">
        <w:rPr>
          <w:szCs w:val="22"/>
        </w:rPr>
        <w:t xml:space="preserve">pocztą elektroniczną z zastrzeżeniem, że załatwienie </w:t>
      </w:r>
      <w:r w:rsidR="00767C42">
        <w:rPr>
          <w:szCs w:val="22"/>
        </w:rPr>
        <w:t xml:space="preserve">ustne może być stosowane wtedy, </w:t>
      </w:r>
      <w:r w:rsidRPr="00C01885">
        <w:rPr>
          <w:szCs w:val="22"/>
        </w:rPr>
        <w:t>gdy przemawia za tym interes strony, a przepisy nie stoją temu na przeszkodzie.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2. Wójt Gminy przyjmuje </w:t>
      </w:r>
      <w:r w:rsidR="00FA0661">
        <w:rPr>
          <w:szCs w:val="22"/>
        </w:rPr>
        <w:t>interesantów</w:t>
      </w:r>
      <w:r w:rsidRPr="00C01885">
        <w:rPr>
          <w:szCs w:val="22"/>
        </w:rPr>
        <w:t xml:space="preserve"> w sprawach skarg i wniosków </w:t>
      </w:r>
      <w:r w:rsidR="00A82099">
        <w:rPr>
          <w:szCs w:val="22"/>
        </w:rPr>
        <w:t xml:space="preserve">we wtorki </w:t>
      </w:r>
      <w:r w:rsidRPr="00C01885">
        <w:rPr>
          <w:szCs w:val="22"/>
        </w:rPr>
        <w:t>w godz. od 1</w:t>
      </w:r>
      <w:r w:rsidR="00321B75">
        <w:rPr>
          <w:szCs w:val="22"/>
        </w:rPr>
        <w:t>6</w:t>
      </w:r>
      <w:r w:rsidR="00FA0661">
        <w:rPr>
          <w:szCs w:val="22"/>
        </w:rPr>
        <w:t xml:space="preserve">ºº </w:t>
      </w:r>
      <w:r w:rsidR="00E269A5">
        <w:rPr>
          <w:szCs w:val="22"/>
        </w:rPr>
        <w:t>do</w:t>
      </w:r>
      <w:r w:rsidR="00E269A5">
        <w:rPr>
          <w:szCs w:val="22"/>
          <w:vertAlign w:val="superscript"/>
        </w:rPr>
        <w:t xml:space="preserve"> </w:t>
      </w:r>
      <w:r w:rsidR="00E269A5">
        <w:rPr>
          <w:szCs w:val="22"/>
        </w:rPr>
        <w:t>1</w:t>
      </w:r>
      <w:r w:rsidR="00321B75">
        <w:rPr>
          <w:szCs w:val="22"/>
        </w:rPr>
        <w:t>7</w:t>
      </w:r>
      <w:r w:rsidR="00321B75">
        <w:rPr>
          <w:szCs w:val="22"/>
          <w:vertAlign w:val="superscript"/>
        </w:rPr>
        <w:t>15</w:t>
      </w:r>
      <w:r w:rsidRPr="00C01885">
        <w:rPr>
          <w:szCs w:val="22"/>
        </w:rPr>
        <w:t>. W pozostałe dni tygodnia, w miarę swoich możliwości czasowych.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3. Pracownicy Urzędu  przyjmują</w:t>
      </w:r>
      <w:r w:rsidR="00FA0661">
        <w:rPr>
          <w:szCs w:val="22"/>
        </w:rPr>
        <w:t xml:space="preserve"> interesantów</w:t>
      </w:r>
      <w:r w:rsidRPr="00C01885">
        <w:rPr>
          <w:szCs w:val="22"/>
        </w:rPr>
        <w:t xml:space="preserve"> codziennie w godzinach pracy urzędu.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C01885">
        <w:rPr>
          <w:szCs w:val="22"/>
        </w:rPr>
        <w:t>§ 14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C01885">
        <w:rPr>
          <w:szCs w:val="22"/>
        </w:rPr>
        <w:t>Czas pracy</w:t>
      </w:r>
      <w:r w:rsidRPr="00C01885">
        <w:rPr>
          <w:b/>
          <w:bCs/>
          <w:szCs w:val="22"/>
        </w:rPr>
        <w:t>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Czas pracy pracowników Urzędu nie może przekraczać 40 godzin na tydzień.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Pracowników obowiązuje następujący czas pracy 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-  </w:t>
      </w:r>
      <w:r w:rsidRPr="00AD1A7B">
        <w:t>Poniedziałek, Środa, Czwartek – od 7</w:t>
      </w:r>
      <w:r w:rsidRPr="00AD1A7B">
        <w:rPr>
          <w:vertAlign w:val="superscript"/>
        </w:rPr>
        <w:t xml:space="preserve">30 </w:t>
      </w:r>
      <w:r w:rsidRPr="00AD1A7B">
        <w:t>do 15</w:t>
      </w:r>
      <w:r w:rsidRPr="00AD1A7B">
        <w:rPr>
          <w:vertAlign w:val="superscript"/>
        </w:rPr>
        <w:t>30</w:t>
      </w:r>
      <w:r w:rsidRPr="00AD1A7B">
        <w:t>,</w:t>
      </w:r>
    </w:p>
    <w:p w:rsidR="00782C93" w:rsidRPr="00AD1A7B" w:rsidRDefault="00782C93" w:rsidP="001B0F10">
      <w:pPr>
        <w:spacing w:line="276" w:lineRule="auto"/>
        <w:ind w:firstLine="708"/>
        <w:jc w:val="both"/>
      </w:pPr>
      <w:r w:rsidRPr="00AD1A7B">
        <w:t xml:space="preserve">                            Wtorek – od 7</w:t>
      </w:r>
      <w:r w:rsidRPr="00AD1A7B">
        <w:rPr>
          <w:vertAlign w:val="superscript"/>
        </w:rPr>
        <w:t xml:space="preserve">30 </w:t>
      </w:r>
      <w:r w:rsidRPr="00AD1A7B">
        <w:t>do 17</w:t>
      </w:r>
      <w:r w:rsidRPr="00AD1A7B">
        <w:rPr>
          <w:vertAlign w:val="superscript"/>
        </w:rPr>
        <w:t>00</w:t>
      </w:r>
      <w:r w:rsidRPr="00AD1A7B">
        <w:t>,</w:t>
      </w:r>
    </w:p>
    <w:p w:rsidR="00782C93" w:rsidRPr="00AD1A7B" w:rsidRDefault="00782C93" w:rsidP="001B0F10">
      <w:pPr>
        <w:spacing w:line="276" w:lineRule="auto"/>
        <w:ind w:firstLine="708"/>
        <w:jc w:val="both"/>
      </w:pPr>
      <w:r w:rsidRPr="00AD1A7B">
        <w:t xml:space="preserve">                             Piątek  – od 7</w:t>
      </w:r>
      <w:r w:rsidRPr="00AD1A7B">
        <w:rPr>
          <w:vertAlign w:val="superscript"/>
        </w:rPr>
        <w:t xml:space="preserve">30 </w:t>
      </w:r>
      <w:r w:rsidRPr="00AD1A7B">
        <w:t xml:space="preserve">do </w:t>
      </w:r>
      <w:smartTag w:uri="urn:schemas-microsoft-com:office:smarttags" w:element="metricconverter">
        <w:smartTagPr>
          <w:attr w:name="ProductID" w:val="1400.”"/>
        </w:smartTagPr>
        <w:r w:rsidRPr="00AD1A7B">
          <w:t>14</w:t>
        </w:r>
        <w:r w:rsidRPr="00AD1A7B">
          <w:rPr>
            <w:vertAlign w:val="superscript"/>
          </w:rPr>
          <w:t>00</w:t>
        </w:r>
        <w:r w:rsidRPr="00AD1A7B">
          <w:t>.”</w:t>
        </w:r>
      </w:smartTag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Wójt Gminy w szczególnie uzasadnionych przypadkach na wniosek pracownika może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ustalić inne godziny pracy.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Warunkiem rozpoczęcia pracy jest  podpisanie  listy obecności.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5. Wyjście poza teren urzędu odbywa się po dokonaniu wpisu do książki wyjść.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Obowiązki i prawa pracownika samorządowego określają przepisy ustawy o pracownikach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samorządowych, a w kwestiach nieuregulowanych w tej ustawie stosuje się odpowiednio przepisy kodeksu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Zasady usprawiedliwiania nieobecności w pracy i spóźnień: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Opuszczenie pracy lub spóźnienie się do pracy usprawiedliwiają przyczyny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uniemożliwiające stawienie się do pracy, a w szczególności: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choroba lub wypadek powodujący niezdolność do pracy,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choroba lub wypadek członka rodziny pracownika, wymagające sprawowania przez pracownika osobistej opieki,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imienne wezwanie pracownika do osobistego stawienia się w sprawach powszechnego obowiązku obrony, przez organy administracji rządowej lub samorządowej, sąd, prokuraturę, policję lub organ prowadzący postępowanie w sprawach o wykroczenie,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okoliczności wymagające sprawowania osobistej opieki nad dzieckiem,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leczenie sanatoryjne, jeżeli jego okres został uznany zaświadczeniem lekarskim          za okres niezdolności do pracy z powodu choroby,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zakłócenia w funkcjonowaniu komunikacji i inne nadzwyczajne wypadki uniemożliwiające terminowe przybycie do pracy,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konieczność wypoczynku po nocnej podróży służbowej w granicach 8 godzin            od zakończenia podróży - jeżeli pracownik podróżował w warunkach uniemożliwiających nocny wypoczynek,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inne przesłanki wynikające z kodeksu pracy, z przepisów wykonawczych do kodeksu pracy lub z innych przepisów prawa.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O niemożliwości stawienia się do pracy z przyczyn z góry wiadomych wymienionych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 ust. 1 pracownik powinien uprzedzić przełożonego.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Uznanie nie przybycia do pracy, spóźnienia się, przedwczesnego opuszczenia pracy,      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za usprawiedliwione lub nieusprawiedliwione należy do bezpośredniego przełożonego.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 przypadku wątpliwości decyzję rozs</w:t>
      </w:r>
      <w:r w:rsidR="007B6A6F">
        <w:rPr>
          <w:szCs w:val="22"/>
        </w:rPr>
        <w:t>trzygającą podejmuje Wójt Gminy lub Zastępc</w:t>
      </w:r>
      <w:r w:rsidR="003C012B">
        <w:rPr>
          <w:szCs w:val="22"/>
        </w:rPr>
        <w:t xml:space="preserve">a </w:t>
      </w:r>
      <w:r w:rsidR="007B6A6F">
        <w:rPr>
          <w:szCs w:val="22"/>
        </w:rPr>
        <w:t>Wójta Gminy w prz</w:t>
      </w:r>
      <w:r w:rsidR="0015715F">
        <w:rPr>
          <w:szCs w:val="22"/>
        </w:rPr>
        <w:t>ypadku nieobecności Wójta Gminy.</w:t>
      </w:r>
      <w:r w:rsidR="009F4980">
        <w:rPr>
          <w:szCs w:val="22"/>
        </w:rPr>
        <w:t xml:space="preserve">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Zwolnienie od pracy: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Do udzielania pracownikom zwolnień od pracy uprawniony jest bezpośredni przełożony.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Każdorazowo zwolnienie musi zostać odnotowane w ewidencji wyjść służbowych i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prywatnych.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Za czas zwolnienia od pracy dla załatwienia ważnych spraw osobistych w godzinach pracy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 przysługuje wynagrodzenie, chyba że pracownik odpracuje czas zwolnienia.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4. W Urzędzie prowadzona jest ewidencja odpracowanego czasu pracy pracowników w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związku z załatwieniem przez nich spraw osobistych w godzinach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V. Tryb i zasady postępowania przy opracowywaniu i wydawaniu aktów prawnych.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18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Na podstawie upoważnień ustawowych gminie przysługuje prawo stanowienia prawa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miejscowego obowiązującego na obszarze gminy, zwanego dalej przepisami gminnymi.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Organy Gminy mogą wydawać akty prawa miejscowego w zakresie: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1) wewnętrznego ustroju gminy oraz jednostek pomocniczych,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2) organizacji urzędu i instytucji gminnych,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3) zasad zarządu mieniem gminy,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4) zasad i trybu korzystania z gminnych obiektów i urządzeń użyteczności publicznej.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W zakresie nie uregulowanym w odrębnych ustawach lub innych przepisach powszechnie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obowiązujących, Rada Gminy może wydawać przepisy porządkowe, jeżeli jest to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niezbędne  dla ochrony życia lub zdrowia obywateli oraz dla zapewnienia porządku,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spokoju i  bezpieczeństwa publicznego.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lastRenderedPageBreak/>
        <w:t>§ 19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A</w:t>
      </w:r>
      <w:r>
        <w:rPr>
          <w:szCs w:val="22"/>
        </w:rPr>
        <w:t>kty prawa miejscowego ustanawia</w:t>
      </w:r>
      <w:r w:rsidRPr="00AD1A7B">
        <w:rPr>
          <w:szCs w:val="22"/>
        </w:rPr>
        <w:t>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Rada Gminy w formie uchwały.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W przypadku niecierpiącym zwłoki przepisy porządkowe może wydać Wójt Gminy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formie zarządzenia. Zarządzenia wydane przez Wójta Gminy podlegają zatwierdzeniu  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na najbliższej sesji Rady Gminy.</w:t>
      </w:r>
    </w:p>
    <w:p w:rsidR="003C012B" w:rsidRPr="00B77B6F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3C012B" w:rsidRPr="00AD1A7B" w:rsidRDefault="00782C93" w:rsidP="001B0F10">
      <w:pPr>
        <w:tabs>
          <w:tab w:val="left" w:pos="810"/>
        </w:tabs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Wójt wydaje: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1. Zarządzenia.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2. Zarządzenia wewnętrzne Urzędu w formie okólników.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3. Decyzje administracyjne.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Zarządzenia mogą być wydawane w przypadkach, gdy istnieje do tego podstawa prawna.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Okólniki wydawane są z inicjatywy Wójta w celu zapewnienia wykonania przez Urząd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i gminne jednostki organizacyjne zadań określonych aktami prawnymi wyższego rzędu,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uchwałami Rady Gminy, jak również w celu ukierunkowania działalności tych jednostek.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Projekty tych dokumentów przygotowuje lub przyjmuje od innych komórek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organizacyjnych Sekretarz Gminy, który jednocześnie czuwa nad ich realizacją.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22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Decyzje w indywidualnych sprawach z zakresu administracji publicznej w formie określonej w KPA wydaje Wójt lub pracownicy Urzędu na podstawie indywidualnych upoważnień Wójta.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23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Projekty aktów normatywnych: uchwał Rady, zarządzeń i okólników Wójta przygotowują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pracownicy z poszczególnych referatów i stanowisk pracy odpowiedzialni merytorycznie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za dany zakres czynności.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Treść i podstawa prawna wymienionych dokumentów wymaga uzgodnienia z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Kierownikie</w:t>
      </w:r>
      <w:r>
        <w:rPr>
          <w:szCs w:val="22"/>
        </w:rPr>
        <w:t>m Referatu</w:t>
      </w:r>
      <w:r w:rsidRPr="00AD1A7B">
        <w:rPr>
          <w:szCs w:val="22"/>
        </w:rPr>
        <w:t xml:space="preserve">, Sekretarzem Gminy i z Radcą Prawnym.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Radca prawny </w:t>
      </w:r>
      <w:r>
        <w:rPr>
          <w:szCs w:val="22"/>
        </w:rPr>
        <w:t xml:space="preserve">zamieszcza klauzulę zgodności </w:t>
      </w:r>
      <w:r w:rsidRPr="00AD1A7B">
        <w:rPr>
          <w:szCs w:val="22"/>
        </w:rPr>
        <w:t xml:space="preserve"> dokumentu pod względem formalno-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prawnym bez  zastrzeżeń.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3. Jeżeli projekt nasuwa zastrzeżenia należy go przeredagować zgodnie z zaleceniami radcy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 xml:space="preserve">    prawnego.</w:t>
      </w:r>
    </w:p>
    <w:p w:rsidR="009B25DB" w:rsidRDefault="009B25D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5E3E2B" w:rsidRPr="00AD1A7B" w:rsidRDefault="005E3E2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24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Jeżeli zgodnie z obowiązującymi przepisami projektowany akt ma być wydany za zgodą         lub w porozumieniu z określonymi organami lub jednostkami, projekt aktu należy przedstawić zainteresowanym, celem zajęcia stanowiska.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B6A6F" w:rsidRPr="00AD1A7B" w:rsidRDefault="007B6A6F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VI. Organizacja przyjmowania, rozpatrywania i załatwiania indywidualnych spraw obywateli w Urzędzie Gminy, w tym skarg i wniosków.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767C42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Indywidualne sprawy obywateli załatwiane są w terminach określonych w Kodeksie</w:t>
      </w:r>
      <w:r w:rsidR="009B25DB">
        <w:rPr>
          <w:szCs w:val="22"/>
        </w:rPr>
        <w:t xml:space="preserve"> </w:t>
      </w:r>
      <w:r w:rsidRPr="00AD1A7B">
        <w:rPr>
          <w:szCs w:val="22"/>
        </w:rPr>
        <w:t>Postępowania Administrac</w:t>
      </w:r>
      <w:r w:rsidR="009B25DB">
        <w:rPr>
          <w:szCs w:val="22"/>
        </w:rPr>
        <w:t>yjnego, oraz w przepisach szczególnych.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Ogólne zasady postępowania ze sprawami wniesionymi przez obywateli określa Kodeks</w:t>
      </w:r>
      <w:r w:rsidR="00D82E31">
        <w:rPr>
          <w:szCs w:val="22"/>
        </w:rPr>
        <w:t xml:space="preserve"> </w:t>
      </w:r>
      <w:r w:rsidRPr="00AD1A7B">
        <w:rPr>
          <w:szCs w:val="22"/>
        </w:rPr>
        <w:t>Postępowania Administracyjnego, instrukcja kancelaryjna, oraz przepisy szczególne  dotyczące zwłaszcza organizacji przyjmowania, rozpatrywania i załatwiania skarg,  wniosków obywateli.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Sprawy wniesione przez obywateli do Urzędu są ewidencjonowane w rejestrach i spisach   spraw.</w:t>
      </w:r>
    </w:p>
    <w:p w:rsidR="00E269A5" w:rsidRPr="00E269A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E269A5">
        <w:rPr>
          <w:szCs w:val="22"/>
        </w:rPr>
        <w:t xml:space="preserve">3. </w:t>
      </w:r>
      <w:r w:rsidR="00E269A5" w:rsidRPr="00E269A5">
        <w:rPr>
          <w:szCs w:val="22"/>
        </w:rPr>
        <w:t>Rejestr</w:t>
      </w:r>
      <w:r w:rsidR="009B25DB">
        <w:rPr>
          <w:szCs w:val="22"/>
        </w:rPr>
        <w:t>y</w:t>
      </w:r>
      <w:r w:rsidR="00E269A5" w:rsidRPr="00E269A5">
        <w:rPr>
          <w:szCs w:val="22"/>
        </w:rPr>
        <w:t xml:space="preserve"> skarg i wniosków wpływających do </w:t>
      </w:r>
      <w:r w:rsidR="009B25DB">
        <w:rPr>
          <w:szCs w:val="22"/>
        </w:rPr>
        <w:t xml:space="preserve">Wójta Gminy/Urzędu Gminy oraz Przewodniczącej Rady Gminy/Rady Gminy </w:t>
      </w:r>
      <w:r w:rsidR="00E269A5" w:rsidRPr="00E269A5">
        <w:rPr>
          <w:szCs w:val="22"/>
        </w:rPr>
        <w:t xml:space="preserve">oraz skarg </w:t>
      </w:r>
      <w:r w:rsidR="00FA0661">
        <w:rPr>
          <w:szCs w:val="22"/>
        </w:rPr>
        <w:t xml:space="preserve">i wniosków </w:t>
      </w:r>
      <w:r w:rsidR="00E269A5" w:rsidRPr="00E269A5">
        <w:rPr>
          <w:szCs w:val="22"/>
        </w:rPr>
        <w:t>zgłoszonych w czasie przyjęć interesantów w Urzędzie Gminy w Wagańcu prowadzon</w:t>
      </w:r>
      <w:r w:rsidR="00FA0661">
        <w:rPr>
          <w:szCs w:val="22"/>
        </w:rPr>
        <w:t>e są</w:t>
      </w:r>
      <w:r w:rsidR="00E269A5" w:rsidRPr="00E269A5">
        <w:rPr>
          <w:szCs w:val="22"/>
        </w:rPr>
        <w:t xml:space="preserve"> przez pracownika zatrudnionego na stanowisku inspektora ds. obsługi Rady Gminy i spraw organizacyjnyc</w:t>
      </w:r>
      <w:r w:rsidR="009B25DB">
        <w:rPr>
          <w:szCs w:val="22"/>
        </w:rPr>
        <w:t>h w sekretariacie Urzędu Gminy – pokój Nr 13.</w:t>
      </w:r>
    </w:p>
    <w:p w:rsidR="00E269A5" w:rsidRPr="00E269A5" w:rsidRDefault="00E269A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4. Obsług</w:t>
      </w:r>
      <w:r w:rsidR="009B25DB">
        <w:rPr>
          <w:szCs w:val="22"/>
        </w:rPr>
        <w:t>a</w:t>
      </w:r>
      <w:r>
        <w:rPr>
          <w:szCs w:val="22"/>
        </w:rPr>
        <w:t xml:space="preserve"> </w:t>
      </w:r>
      <w:r w:rsidR="003A2988">
        <w:rPr>
          <w:szCs w:val="22"/>
        </w:rPr>
        <w:t>w zakresie przyjmowania, przekazywania do rozpatrzenia i załatwienia indywidualnych spraw obywateli</w:t>
      </w:r>
      <w:r w:rsidR="009B25DB">
        <w:rPr>
          <w:szCs w:val="22"/>
        </w:rPr>
        <w:t>,</w:t>
      </w:r>
      <w:r w:rsidR="003A2988">
        <w:rPr>
          <w:szCs w:val="22"/>
        </w:rPr>
        <w:t xml:space="preserve"> w tym skarg i wniosków</w:t>
      </w:r>
      <w:r w:rsidR="009B25DB">
        <w:rPr>
          <w:szCs w:val="22"/>
        </w:rPr>
        <w:t>,</w:t>
      </w:r>
      <w:r w:rsidR="003A2988">
        <w:rPr>
          <w:szCs w:val="22"/>
        </w:rPr>
        <w:t xml:space="preserve"> </w:t>
      </w:r>
      <w:r w:rsidR="009B25DB">
        <w:rPr>
          <w:szCs w:val="22"/>
        </w:rPr>
        <w:t>prowadzona jest na stanowisku</w:t>
      </w:r>
      <w:r>
        <w:rPr>
          <w:szCs w:val="22"/>
        </w:rPr>
        <w:t xml:space="preserve"> inspektora ds. </w:t>
      </w:r>
      <w:r w:rsidRPr="00E269A5">
        <w:rPr>
          <w:szCs w:val="22"/>
        </w:rPr>
        <w:t>obsługi Rady Gminy i spraw organizacyjnyc</w:t>
      </w:r>
      <w:r w:rsidR="009B25DB">
        <w:rPr>
          <w:szCs w:val="22"/>
        </w:rPr>
        <w:t xml:space="preserve">h w sekretariacie Urzędu Gminy </w:t>
      </w:r>
      <w:r w:rsidR="009B25DB">
        <w:rPr>
          <w:szCs w:val="22"/>
        </w:rPr>
        <w:br/>
        <w:t>– pokój Nr 13.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3C012B" w:rsidRPr="00A14E7E" w:rsidRDefault="003C012B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Wójt przyjmuje interesantów w sprawach skarg i wniosków w wyznaczonym terminie</w:t>
      </w:r>
      <w:r w:rsidR="00CD790F">
        <w:rPr>
          <w:szCs w:val="22"/>
        </w:rPr>
        <w:t xml:space="preserve">, zgodnie z </w:t>
      </w:r>
      <w:r w:rsidR="00CD790F" w:rsidRPr="00AD1A7B">
        <w:rPr>
          <w:szCs w:val="22"/>
        </w:rPr>
        <w:t>§</w:t>
      </w:r>
      <w:r w:rsidR="00CD790F">
        <w:rPr>
          <w:szCs w:val="22"/>
        </w:rPr>
        <w:t xml:space="preserve"> 13 niniejszego regulaminu.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2. </w:t>
      </w:r>
      <w:r w:rsidR="00641BFF">
        <w:rPr>
          <w:szCs w:val="22"/>
        </w:rPr>
        <w:t xml:space="preserve">Zastępca Wójta, </w:t>
      </w:r>
      <w:r w:rsidRPr="00AD1A7B">
        <w:rPr>
          <w:szCs w:val="22"/>
        </w:rPr>
        <w:t xml:space="preserve">Sekretarz Gminy i kierownicy komórek organizacyjnych Urzędu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przyjmują  interesantów  w sprawach skarg i wniosków każdego dnia zgodnie z  </w:t>
      </w:r>
      <w:r w:rsidR="009B25DB">
        <w:rPr>
          <w:szCs w:val="22"/>
        </w:rPr>
        <w:t>regulaminem pracy Urzędu.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Pracownicy poszczególnych komórek organizacyjnych urzędu przyjmują interesantów        w ciągu całego dnia pracy Urzędu.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Z przyjęcia interesantów w sprawach</w:t>
      </w:r>
      <w:r w:rsidR="009B25DB">
        <w:rPr>
          <w:szCs w:val="22"/>
        </w:rPr>
        <w:t xml:space="preserve"> ustnego zgłoszenia</w:t>
      </w:r>
      <w:r w:rsidRPr="00AD1A7B">
        <w:rPr>
          <w:szCs w:val="22"/>
        </w:rPr>
        <w:t xml:space="preserve"> skarg i wniosków sporządza się </w:t>
      </w:r>
      <w:r w:rsidR="009B25DB">
        <w:rPr>
          <w:szCs w:val="22"/>
        </w:rPr>
        <w:t xml:space="preserve"> </w:t>
      </w:r>
      <w:r w:rsidRPr="00AD1A7B">
        <w:rPr>
          <w:szCs w:val="22"/>
        </w:rPr>
        <w:t>protokół.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VII. Obieg dokumentów w Urzędzie Gminy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28</w:t>
      </w:r>
    </w:p>
    <w:p w:rsidR="003A2988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Korespondencja adresowana do Urzędu Gminy przekazywana jest do sekretariatu urzędu.</w:t>
      </w:r>
    </w:p>
    <w:p w:rsidR="003A2988" w:rsidRPr="003A2988" w:rsidRDefault="003A2988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3A2988">
        <w:rPr>
          <w:szCs w:val="22"/>
        </w:rPr>
        <w:t xml:space="preserve">Po otrzymaniu korespondencji pracownik zatrudniony na stanowisku inspektora </w:t>
      </w:r>
      <w:r>
        <w:rPr>
          <w:szCs w:val="22"/>
        </w:rPr>
        <w:br/>
      </w:r>
      <w:r w:rsidRPr="003A2988">
        <w:rPr>
          <w:szCs w:val="22"/>
        </w:rPr>
        <w:t xml:space="preserve">ds. obsługi Rady Gminy i spraw organizacyjnych w sekretariacie Urzędu Gminy dokonuje </w:t>
      </w:r>
      <w:r w:rsidRPr="003A2988">
        <w:rPr>
          <w:szCs w:val="22"/>
        </w:rPr>
        <w:lastRenderedPageBreak/>
        <w:t xml:space="preserve">jej wstępnego podziału i przekazuje do zadekretowania </w:t>
      </w:r>
      <w:r>
        <w:rPr>
          <w:szCs w:val="22"/>
        </w:rPr>
        <w:t>przez Wójta, Zastępcę Wójta lub Sekretarza.</w:t>
      </w:r>
    </w:p>
    <w:p w:rsidR="00E269A5" w:rsidRPr="00AD1A7B" w:rsidRDefault="00E269A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 xml:space="preserve">Korespondencja po zadekretowaniu przez </w:t>
      </w:r>
      <w:r w:rsidR="00641BFF">
        <w:rPr>
          <w:szCs w:val="22"/>
        </w:rPr>
        <w:t>W</w:t>
      </w:r>
      <w:r w:rsidRPr="00AD1A7B">
        <w:rPr>
          <w:szCs w:val="22"/>
        </w:rPr>
        <w:t>ójta</w:t>
      </w:r>
      <w:r w:rsidR="00641BFF">
        <w:rPr>
          <w:szCs w:val="22"/>
        </w:rPr>
        <w:t>, Zastępcę Wójta</w:t>
      </w:r>
      <w:r w:rsidRPr="00AD1A7B">
        <w:rPr>
          <w:szCs w:val="22"/>
        </w:rPr>
        <w:t xml:space="preserve"> lub </w:t>
      </w:r>
      <w:r w:rsidR="00641BFF">
        <w:rPr>
          <w:szCs w:val="22"/>
        </w:rPr>
        <w:t>S</w:t>
      </w:r>
      <w:r w:rsidRPr="00AD1A7B">
        <w:rPr>
          <w:szCs w:val="22"/>
        </w:rPr>
        <w:t>ekretarza przekazywana jest</w:t>
      </w:r>
      <w:r w:rsidR="007B6A6F">
        <w:rPr>
          <w:szCs w:val="22"/>
        </w:rPr>
        <w:t xml:space="preserve"> ponownie</w:t>
      </w:r>
      <w:r w:rsidRPr="00AD1A7B">
        <w:rPr>
          <w:szCs w:val="22"/>
        </w:rPr>
        <w:t xml:space="preserve"> do sekretariatu urzędu, a stamtąd zgodnie z dekretacją do odpowiednich referatów i samodzielnych stanowisk pracy.</w:t>
      </w:r>
    </w:p>
    <w:p w:rsidR="00782C93" w:rsidRPr="00AD1A7B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Rejestracja i obieg dokumentów dokonywany jest w wersji papierowej i elektronicznej.</w:t>
      </w:r>
    </w:p>
    <w:p w:rsidR="00782C93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Obieg dokumentów w Urzędzie nie objętych niniejszym regulaminem oraz używanie pieczątek odbywa się na zasadach określonych w instrukcji kancelaryjnej.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Zasady podpisywania pism i decyzji.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1. Wójt osobiście podpisuje</w:t>
      </w:r>
      <w:r w:rsidRPr="00AD1A7B">
        <w:rPr>
          <w:szCs w:val="22"/>
        </w:rPr>
        <w:t>: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decyzje, postanowienia z zakresu administracji publicznej i inne dokumenty zastrzeżone szczególnymi aktami prawa do wyłącznego podpisu Wójta.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zarządzenia i okólniki,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dokumenty kierowane do organów administracji rządowej,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pisma kierowane do przedstawicielstw dyplomatycznych,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pisma kierowane do marszałków sejmików, starostów, burmistrzów i wójtów,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odpowiedzi na interpelacje radnych i wnioski posłów, senatorów oraz mieszkańców  gminy,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odpowiedzi na skargi i wnioski,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wybór oferty po zakończeniu postępowania przetargowego organizowanego przez  Urząd,</w:t>
      </w:r>
    </w:p>
    <w:p w:rsidR="00782C93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umowy o pracę z pracownikami urzędu i kierownikami jednostek organizacyjnych,</w:t>
      </w:r>
    </w:p>
    <w:p w:rsidR="00641BFF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 Zastępca Wójta w ramach udzielonego przez Wójta upoważnienia.</w:t>
      </w:r>
    </w:p>
    <w:p w:rsidR="00782C93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3</w:t>
      </w:r>
      <w:r w:rsidR="00782C93">
        <w:rPr>
          <w:szCs w:val="22"/>
        </w:rPr>
        <w:t>.</w:t>
      </w:r>
      <w:r w:rsidR="00782C93" w:rsidRPr="00AD1A7B">
        <w:rPr>
          <w:szCs w:val="22"/>
        </w:rPr>
        <w:t xml:space="preserve"> Sekretarz Gminy w ramach udzielonego przez Wójta upoważnienia.</w:t>
      </w:r>
    </w:p>
    <w:p w:rsidR="00782C93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4</w:t>
      </w:r>
      <w:r w:rsidR="00782C93" w:rsidRPr="00AD1A7B">
        <w:rPr>
          <w:szCs w:val="22"/>
        </w:rPr>
        <w:t>. Skarbnik Gminy w ramach udzielonego przez Wójta upoważnienia.</w:t>
      </w:r>
    </w:p>
    <w:p w:rsidR="003C012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5</w:t>
      </w:r>
      <w:r w:rsidR="00782C93" w:rsidRPr="00AD1A7B">
        <w:rPr>
          <w:szCs w:val="22"/>
        </w:rPr>
        <w:t>. Inni pracownicy w ramach udzielonego przez Wójta upoważnienia.</w:t>
      </w:r>
    </w:p>
    <w:p w:rsidR="003C012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B77B6F" w:rsidRDefault="00B77B6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Dokumenty przedstawione do podpisu Wójtow</w:t>
      </w:r>
      <w:r>
        <w:rPr>
          <w:szCs w:val="22"/>
        </w:rPr>
        <w:t>i</w:t>
      </w:r>
      <w:r w:rsidRPr="00AD1A7B">
        <w:rPr>
          <w:szCs w:val="22"/>
        </w:rPr>
        <w:t xml:space="preserve">, </w:t>
      </w:r>
      <w:r w:rsidR="00641BFF">
        <w:rPr>
          <w:szCs w:val="22"/>
        </w:rPr>
        <w:t xml:space="preserve">Zastępcy Wójta, </w:t>
      </w:r>
      <w:r w:rsidRPr="00AD1A7B">
        <w:rPr>
          <w:szCs w:val="22"/>
        </w:rPr>
        <w:t>Sekretarzowi Gminy, Skarbnikowi Gminy powinny być opatrzone (w lewym dolnym rogu) adnotacją zawierającą imię i nazwisko, datę oraz podpis pracownika, który opracował dokument, według wzoru dokumentu stanowiącego załącznik nr 3 do zarządzenia.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C012B" w:rsidRPr="00A14E7E" w:rsidRDefault="003C012B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Wójt może upoważnić kierownika i pracownika samodzielnego stanowiska do podpisywania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korespondencji dotyczącej spraw pozostających w zakresie czynności referatu  lub stanowiska z wyjątkiem spraw zastrzeżonych do osobistej akceptacji Wójta, w tym wydawania decyzji administracyjnych z zakresu administracji publicznej.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32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 sprawach nieuregulowanych w niniejszym rozdziale zastosowanie mają odpowiednie przepisy: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Ustawy z dnia 8 marca 1990</w:t>
      </w:r>
      <w:r>
        <w:rPr>
          <w:szCs w:val="22"/>
        </w:rPr>
        <w:t xml:space="preserve"> </w:t>
      </w:r>
      <w:r w:rsidRPr="00AD1A7B">
        <w:rPr>
          <w:szCs w:val="22"/>
        </w:rPr>
        <w:t>r. o samorządzie gminny</w:t>
      </w:r>
      <w:r>
        <w:rPr>
          <w:szCs w:val="22"/>
        </w:rPr>
        <w:t>m (tekst jednolity Dz. U. z 20</w:t>
      </w:r>
      <w:r w:rsidR="00ED1A00">
        <w:rPr>
          <w:szCs w:val="22"/>
        </w:rPr>
        <w:t>2</w:t>
      </w:r>
      <w:r w:rsidR="00641BFF">
        <w:rPr>
          <w:szCs w:val="22"/>
        </w:rPr>
        <w:t>2</w:t>
      </w:r>
      <w:r w:rsidRPr="00AD1A7B">
        <w:rPr>
          <w:szCs w:val="22"/>
        </w:rPr>
        <w:t xml:space="preserve"> r.,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</w:t>
      </w:r>
      <w:r>
        <w:rPr>
          <w:szCs w:val="22"/>
        </w:rPr>
        <w:t xml:space="preserve">poz. </w:t>
      </w:r>
      <w:r w:rsidR="00641BFF">
        <w:rPr>
          <w:szCs w:val="22"/>
        </w:rPr>
        <w:t>559</w:t>
      </w:r>
      <w:r w:rsidR="00D60A4C">
        <w:rPr>
          <w:szCs w:val="22"/>
        </w:rPr>
        <w:t xml:space="preserve"> ze zm.</w:t>
      </w:r>
      <w:r w:rsidRPr="00AD1A7B">
        <w:rPr>
          <w:szCs w:val="22"/>
        </w:rPr>
        <w:t>)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Ustawy z dnia 21 listopada 2008</w:t>
      </w:r>
      <w:r>
        <w:rPr>
          <w:szCs w:val="22"/>
        </w:rPr>
        <w:t xml:space="preserve"> </w:t>
      </w:r>
      <w:r w:rsidRPr="00AD1A7B">
        <w:rPr>
          <w:szCs w:val="22"/>
        </w:rPr>
        <w:t>r. o pracownikach</w:t>
      </w:r>
      <w:r>
        <w:rPr>
          <w:szCs w:val="22"/>
        </w:rPr>
        <w:t xml:space="preserve"> samorządowych (Dz. U. z </w:t>
      </w:r>
      <w:r w:rsidR="00641BFF">
        <w:rPr>
          <w:szCs w:val="22"/>
        </w:rPr>
        <w:t>2022</w:t>
      </w:r>
      <w:r w:rsidRPr="00AD1A7B">
        <w:rPr>
          <w:szCs w:val="22"/>
        </w:rPr>
        <w:t xml:space="preserve"> r.,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</w:t>
      </w:r>
      <w:r>
        <w:rPr>
          <w:szCs w:val="22"/>
        </w:rPr>
        <w:t xml:space="preserve"> poz. </w:t>
      </w:r>
      <w:r w:rsidR="00641BFF">
        <w:rPr>
          <w:szCs w:val="22"/>
        </w:rPr>
        <w:t>530</w:t>
      </w:r>
      <w:r w:rsidRPr="00AD1A7B">
        <w:rPr>
          <w:szCs w:val="22"/>
        </w:rPr>
        <w:t xml:space="preserve"> z </w:t>
      </w:r>
      <w:proofErr w:type="spellStart"/>
      <w:r w:rsidRPr="00AD1A7B">
        <w:rPr>
          <w:szCs w:val="22"/>
        </w:rPr>
        <w:t>późn</w:t>
      </w:r>
      <w:proofErr w:type="spellEnd"/>
      <w:r w:rsidRPr="00AD1A7B">
        <w:rPr>
          <w:szCs w:val="22"/>
        </w:rPr>
        <w:t>. zm.)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Statutu Gminy Waganiec uchwalonego Uchwałą Nr VII/4</w:t>
      </w:r>
      <w:r w:rsidR="00B77B6F">
        <w:rPr>
          <w:szCs w:val="22"/>
        </w:rPr>
        <w:t>7/2019</w:t>
      </w:r>
      <w:r w:rsidRPr="00AD1A7B">
        <w:rPr>
          <w:szCs w:val="22"/>
        </w:rPr>
        <w:t xml:space="preserve"> Rady Gminy Waganiec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 dnia </w:t>
      </w:r>
      <w:r w:rsidR="00B77B6F">
        <w:rPr>
          <w:szCs w:val="22"/>
        </w:rPr>
        <w:t>28 marca 2019</w:t>
      </w:r>
      <w:r>
        <w:rPr>
          <w:szCs w:val="22"/>
        </w:rPr>
        <w:t xml:space="preserve"> r</w:t>
      </w:r>
      <w:r w:rsidRPr="00AD1A7B">
        <w:rPr>
          <w:szCs w:val="22"/>
        </w:rPr>
        <w:t>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Niniejszego Regulaminu Organizacyjnego Urzędu Gminy.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5. Zarządzeń, regulaminów, instrukcji i wytycznych Wójta.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6. Odrębnych aktów prawnych dotyczących samorządu gminnego i organów gminy.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33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Regulamin Organizacyjny nie normuje uprawnień gminnych jednostek organizacyjnych,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nad którymi Wójt sprawuje nadzór wynikający z odrębnych przepisów.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Zmiany regulaminu dokonywane są w formie zarządzenia Wójta.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Rozszerzanie i zmiany zakresów czynności wynikające z przepisów wydanych lub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obowiązujących po wejściu w życie niniejszego regulaminu, podpisanych w tym czasie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porozumień administracyjnych, przeniesienia pojedynczych czynności między referatami 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 wymagają zmian, o których mowa w ust. 2.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B77B6F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rFonts w:ascii="Palatino Linotype" w:hAnsi="Palatino Linotype"/>
          <w:szCs w:val="22"/>
        </w:rPr>
        <w:t xml:space="preserve">§ </w:t>
      </w:r>
      <w:r w:rsidRPr="00AD1A7B">
        <w:rPr>
          <w:szCs w:val="22"/>
        </w:rPr>
        <w:t>34</w:t>
      </w:r>
    </w:p>
    <w:p w:rsidR="00357784" w:rsidRPr="00B77B6F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t>Zmiana postanowień regulaminu organizacyjnego następuje w trybie i na zasadach właściwych dla jego wprowadzenia.</w:t>
      </w:r>
    </w:p>
    <w:sectPr w:rsidR="00357784" w:rsidRPr="00B77B6F" w:rsidSect="005601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68" w:rsidRDefault="00BE0168" w:rsidP="0077186E">
      <w:r>
        <w:separator/>
      </w:r>
    </w:p>
  </w:endnote>
  <w:endnote w:type="continuationSeparator" w:id="0">
    <w:p w:rsidR="00BE0168" w:rsidRDefault="00BE0168" w:rsidP="0077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68" w:rsidRDefault="00D81A8D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01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404A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BE0168" w:rsidRDefault="00BE0168" w:rsidP="005601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68" w:rsidRDefault="00D81A8D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01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235B">
      <w:rPr>
        <w:rStyle w:val="Numerstrony"/>
        <w:noProof/>
      </w:rPr>
      <w:t>49</w:t>
    </w:r>
    <w:r>
      <w:rPr>
        <w:rStyle w:val="Numerstrony"/>
      </w:rPr>
      <w:fldChar w:fldCharType="end"/>
    </w:r>
  </w:p>
  <w:p w:rsidR="00BE0168" w:rsidRDefault="00BE0168" w:rsidP="005601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68" w:rsidRDefault="00BE0168" w:rsidP="0077186E">
      <w:r>
        <w:separator/>
      </w:r>
    </w:p>
  </w:footnote>
  <w:footnote w:type="continuationSeparator" w:id="0">
    <w:p w:rsidR="00BE0168" w:rsidRDefault="00BE0168" w:rsidP="0077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1A8"/>
    <w:multiLevelType w:val="hybridMultilevel"/>
    <w:tmpl w:val="E84679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564F0"/>
    <w:multiLevelType w:val="hybridMultilevel"/>
    <w:tmpl w:val="2730C1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73427"/>
    <w:multiLevelType w:val="hybridMultilevel"/>
    <w:tmpl w:val="0ADAADD4"/>
    <w:lvl w:ilvl="0" w:tplc="041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079056EE"/>
    <w:multiLevelType w:val="hybridMultilevel"/>
    <w:tmpl w:val="C1E88660"/>
    <w:lvl w:ilvl="0" w:tplc="A416707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8FB3290"/>
    <w:multiLevelType w:val="hybridMultilevel"/>
    <w:tmpl w:val="EA961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030A2"/>
    <w:multiLevelType w:val="hybridMultilevel"/>
    <w:tmpl w:val="08ECB5D8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E25"/>
    <w:multiLevelType w:val="hybridMultilevel"/>
    <w:tmpl w:val="6360D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F46A73"/>
    <w:multiLevelType w:val="hybridMultilevel"/>
    <w:tmpl w:val="202EE1E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F24B6"/>
    <w:multiLevelType w:val="hybridMultilevel"/>
    <w:tmpl w:val="2EBA2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9A5A94"/>
    <w:multiLevelType w:val="hybridMultilevel"/>
    <w:tmpl w:val="26CA6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72DB6"/>
    <w:multiLevelType w:val="multilevel"/>
    <w:tmpl w:val="BF7A34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17B114E6"/>
    <w:multiLevelType w:val="hybridMultilevel"/>
    <w:tmpl w:val="CD34E2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3B18BA"/>
    <w:multiLevelType w:val="hybridMultilevel"/>
    <w:tmpl w:val="A866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00291"/>
    <w:multiLevelType w:val="hybridMultilevel"/>
    <w:tmpl w:val="3B209D1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C0286A"/>
    <w:multiLevelType w:val="multilevel"/>
    <w:tmpl w:val="EF80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E24325"/>
    <w:multiLevelType w:val="hybridMultilevel"/>
    <w:tmpl w:val="2B3883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D8E0C6E"/>
    <w:multiLevelType w:val="hybridMultilevel"/>
    <w:tmpl w:val="C0B0AD7E"/>
    <w:lvl w:ilvl="0" w:tplc="2E528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F6C39A1"/>
    <w:multiLevelType w:val="hybridMultilevel"/>
    <w:tmpl w:val="47EA4F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62DF8"/>
    <w:multiLevelType w:val="hybridMultilevel"/>
    <w:tmpl w:val="8EB89E3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53597"/>
    <w:multiLevelType w:val="hybridMultilevel"/>
    <w:tmpl w:val="1BDC1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EC2FBD"/>
    <w:multiLevelType w:val="hybridMultilevel"/>
    <w:tmpl w:val="2CE016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DF139EE"/>
    <w:multiLevelType w:val="hybridMultilevel"/>
    <w:tmpl w:val="B2AE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22C77"/>
    <w:multiLevelType w:val="hybridMultilevel"/>
    <w:tmpl w:val="018837B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EE72183"/>
    <w:multiLevelType w:val="hybridMultilevel"/>
    <w:tmpl w:val="5302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806786"/>
    <w:multiLevelType w:val="hybridMultilevel"/>
    <w:tmpl w:val="EC0890B0"/>
    <w:lvl w:ilvl="0" w:tplc="47304858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15709B9"/>
    <w:multiLevelType w:val="hybridMultilevel"/>
    <w:tmpl w:val="8A0A1F2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2E3FF9"/>
    <w:multiLevelType w:val="hybridMultilevel"/>
    <w:tmpl w:val="8BA825D8"/>
    <w:lvl w:ilvl="0" w:tplc="423C44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517D3D"/>
    <w:multiLevelType w:val="hybridMultilevel"/>
    <w:tmpl w:val="F1D6571A"/>
    <w:lvl w:ilvl="0" w:tplc="13F27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45859D7"/>
    <w:multiLevelType w:val="hybridMultilevel"/>
    <w:tmpl w:val="168C5D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624765"/>
    <w:multiLevelType w:val="hybridMultilevel"/>
    <w:tmpl w:val="B0309BC6"/>
    <w:lvl w:ilvl="0" w:tplc="4A527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CC2B46"/>
    <w:multiLevelType w:val="hybridMultilevel"/>
    <w:tmpl w:val="1E5E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355B0E"/>
    <w:multiLevelType w:val="hybridMultilevel"/>
    <w:tmpl w:val="08E825B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37A20D09"/>
    <w:multiLevelType w:val="hybridMultilevel"/>
    <w:tmpl w:val="6820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7D6B77"/>
    <w:multiLevelType w:val="hybridMultilevel"/>
    <w:tmpl w:val="297AB94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2352C9"/>
    <w:multiLevelType w:val="hybridMultilevel"/>
    <w:tmpl w:val="4AE48738"/>
    <w:lvl w:ilvl="0" w:tplc="DC1CA50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12591C"/>
    <w:multiLevelType w:val="hybridMultilevel"/>
    <w:tmpl w:val="266EBDE8"/>
    <w:lvl w:ilvl="0" w:tplc="60B43B3E">
      <w:start w:val="19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43C52EBF"/>
    <w:multiLevelType w:val="hybridMultilevel"/>
    <w:tmpl w:val="CC6E255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731705"/>
    <w:multiLevelType w:val="multilevel"/>
    <w:tmpl w:val="E95AA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7D209D1"/>
    <w:multiLevelType w:val="hybridMultilevel"/>
    <w:tmpl w:val="785A80AE"/>
    <w:lvl w:ilvl="0" w:tplc="2842CB4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9405E69"/>
    <w:multiLevelType w:val="hybridMultilevel"/>
    <w:tmpl w:val="F63E45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6E3CB1"/>
    <w:multiLevelType w:val="multilevel"/>
    <w:tmpl w:val="F0AC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4C5E6D4A"/>
    <w:multiLevelType w:val="hybridMultilevel"/>
    <w:tmpl w:val="E2185F6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D61BC5"/>
    <w:multiLevelType w:val="hybridMultilevel"/>
    <w:tmpl w:val="33E430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0201E56"/>
    <w:multiLevelType w:val="hybridMultilevel"/>
    <w:tmpl w:val="A63E424C"/>
    <w:lvl w:ilvl="0" w:tplc="12E096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4964455"/>
    <w:multiLevelType w:val="hybridMultilevel"/>
    <w:tmpl w:val="42FC0D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AC5E1D"/>
    <w:multiLevelType w:val="hybridMultilevel"/>
    <w:tmpl w:val="B7FA78E2"/>
    <w:lvl w:ilvl="0" w:tplc="2842CB4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E844EB"/>
    <w:multiLevelType w:val="hybridMultilevel"/>
    <w:tmpl w:val="7AB6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0F1F94"/>
    <w:multiLevelType w:val="hybridMultilevel"/>
    <w:tmpl w:val="2F8A4030"/>
    <w:lvl w:ilvl="0" w:tplc="BA88659A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8">
    <w:nsid w:val="5B5044BA"/>
    <w:multiLevelType w:val="hybridMultilevel"/>
    <w:tmpl w:val="A3D8488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9F2AAC"/>
    <w:multiLevelType w:val="hybridMultilevel"/>
    <w:tmpl w:val="A58C5DFA"/>
    <w:lvl w:ilvl="0" w:tplc="D48223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0B3892"/>
    <w:multiLevelType w:val="hybridMultilevel"/>
    <w:tmpl w:val="137239D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8364D7"/>
    <w:multiLevelType w:val="hybridMultilevel"/>
    <w:tmpl w:val="C7D4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F73BAD"/>
    <w:multiLevelType w:val="multilevel"/>
    <w:tmpl w:val="4C3616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>
    <w:nsid w:val="687C35BB"/>
    <w:multiLevelType w:val="hybridMultilevel"/>
    <w:tmpl w:val="E82099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C92321"/>
    <w:multiLevelType w:val="hybridMultilevel"/>
    <w:tmpl w:val="81B22BA2"/>
    <w:lvl w:ilvl="0" w:tplc="372271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0F112E"/>
    <w:multiLevelType w:val="hybridMultilevel"/>
    <w:tmpl w:val="8B56F276"/>
    <w:lvl w:ilvl="0" w:tplc="3F8E983E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>
    <w:nsid w:val="6FA96C68"/>
    <w:multiLevelType w:val="multilevel"/>
    <w:tmpl w:val="07EAE9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1136E9"/>
    <w:multiLevelType w:val="hybridMultilevel"/>
    <w:tmpl w:val="8BD605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3CF2295"/>
    <w:multiLevelType w:val="hybridMultilevel"/>
    <w:tmpl w:val="F626DC10"/>
    <w:lvl w:ilvl="0" w:tplc="041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58425DDE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9">
    <w:nsid w:val="749B2936"/>
    <w:multiLevelType w:val="hybridMultilevel"/>
    <w:tmpl w:val="93D4D7E2"/>
    <w:lvl w:ilvl="0" w:tplc="3DC2B36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24114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1">
    <w:nsid w:val="7AC81DD1"/>
    <w:multiLevelType w:val="hybridMultilevel"/>
    <w:tmpl w:val="07EAF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D0758AC"/>
    <w:multiLevelType w:val="hybridMultilevel"/>
    <w:tmpl w:val="0A7EE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66311E"/>
    <w:multiLevelType w:val="hybridMultilevel"/>
    <w:tmpl w:val="1E282C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25"/>
  </w:num>
  <w:num w:numId="5">
    <w:abstractNumId w:val="48"/>
  </w:num>
  <w:num w:numId="6">
    <w:abstractNumId w:val="5"/>
  </w:num>
  <w:num w:numId="7">
    <w:abstractNumId w:val="41"/>
  </w:num>
  <w:num w:numId="8">
    <w:abstractNumId w:val="1"/>
  </w:num>
  <w:num w:numId="9">
    <w:abstractNumId w:val="13"/>
  </w:num>
  <w:num w:numId="10">
    <w:abstractNumId w:val="53"/>
  </w:num>
  <w:num w:numId="11">
    <w:abstractNumId w:val="18"/>
  </w:num>
  <w:num w:numId="12">
    <w:abstractNumId w:val="7"/>
  </w:num>
  <w:num w:numId="13">
    <w:abstractNumId w:val="50"/>
  </w:num>
  <w:num w:numId="14">
    <w:abstractNumId w:val="36"/>
  </w:num>
  <w:num w:numId="15">
    <w:abstractNumId w:val="23"/>
  </w:num>
  <w:num w:numId="16">
    <w:abstractNumId w:val="14"/>
  </w:num>
  <w:num w:numId="17">
    <w:abstractNumId w:val="51"/>
  </w:num>
  <w:num w:numId="18">
    <w:abstractNumId w:val="49"/>
  </w:num>
  <w:num w:numId="19">
    <w:abstractNumId w:val="59"/>
  </w:num>
  <w:num w:numId="20">
    <w:abstractNumId w:val="40"/>
  </w:num>
  <w:num w:numId="21">
    <w:abstractNumId w:val="19"/>
  </w:num>
  <w:num w:numId="22">
    <w:abstractNumId w:val="39"/>
  </w:num>
  <w:num w:numId="23">
    <w:abstractNumId w:val="33"/>
  </w:num>
  <w:num w:numId="24">
    <w:abstractNumId w:val="57"/>
  </w:num>
  <w:num w:numId="25">
    <w:abstractNumId w:val="28"/>
  </w:num>
  <w:num w:numId="26">
    <w:abstractNumId w:val="58"/>
  </w:num>
  <w:num w:numId="27">
    <w:abstractNumId w:val="47"/>
  </w:num>
  <w:num w:numId="28">
    <w:abstractNumId w:val="60"/>
  </w:num>
  <w:num w:numId="29">
    <w:abstractNumId w:val="32"/>
  </w:num>
  <w:num w:numId="30">
    <w:abstractNumId w:val="56"/>
  </w:num>
  <w:num w:numId="31">
    <w:abstractNumId w:val="2"/>
  </w:num>
  <w:num w:numId="32">
    <w:abstractNumId w:val="11"/>
  </w:num>
  <w:num w:numId="33">
    <w:abstractNumId w:val="34"/>
  </w:num>
  <w:num w:numId="34">
    <w:abstractNumId w:val="63"/>
  </w:num>
  <w:num w:numId="35">
    <w:abstractNumId w:val="27"/>
  </w:num>
  <w:num w:numId="36">
    <w:abstractNumId w:val="35"/>
  </w:num>
  <w:num w:numId="37">
    <w:abstractNumId w:val="26"/>
  </w:num>
  <w:num w:numId="38">
    <w:abstractNumId w:val="29"/>
  </w:num>
  <w:num w:numId="39">
    <w:abstractNumId w:val="46"/>
  </w:num>
  <w:num w:numId="40">
    <w:abstractNumId w:val="21"/>
  </w:num>
  <w:num w:numId="41">
    <w:abstractNumId w:val="37"/>
  </w:num>
  <w:num w:numId="42">
    <w:abstractNumId w:val="12"/>
  </w:num>
  <w:num w:numId="43">
    <w:abstractNumId w:val="3"/>
  </w:num>
  <w:num w:numId="44">
    <w:abstractNumId w:val="8"/>
  </w:num>
  <w:num w:numId="45">
    <w:abstractNumId w:val="61"/>
  </w:num>
  <w:num w:numId="46">
    <w:abstractNumId w:val="52"/>
  </w:num>
  <w:num w:numId="47">
    <w:abstractNumId w:val="38"/>
  </w:num>
  <w:num w:numId="48">
    <w:abstractNumId w:val="9"/>
  </w:num>
  <w:num w:numId="49">
    <w:abstractNumId w:val="45"/>
  </w:num>
  <w:num w:numId="50">
    <w:abstractNumId w:val="43"/>
  </w:num>
  <w:num w:numId="51">
    <w:abstractNumId w:val="22"/>
  </w:num>
  <w:num w:numId="52">
    <w:abstractNumId w:val="44"/>
  </w:num>
  <w:num w:numId="53">
    <w:abstractNumId w:val="15"/>
  </w:num>
  <w:num w:numId="54">
    <w:abstractNumId w:val="20"/>
  </w:num>
  <w:num w:numId="55">
    <w:abstractNumId w:val="10"/>
  </w:num>
  <w:num w:numId="56">
    <w:abstractNumId w:val="17"/>
  </w:num>
  <w:num w:numId="57">
    <w:abstractNumId w:val="55"/>
  </w:num>
  <w:num w:numId="58">
    <w:abstractNumId w:val="24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</w:num>
  <w:num w:numId="61">
    <w:abstractNumId w:val="42"/>
  </w:num>
  <w:num w:numId="62">
    <w:abstractNumId w:val="6"/>
  </w:num>
  <w:num w:numId="63">
    <w:abstractNumId w:val="4"/>
  </w:num>
  <w:num w:numId="64">
    <w:abstractNumId w:val="0"/>
  </w:num>
  <w:num w:numId="65">
    <w:abstractNumId w:val="62"/>
  </w:num>
  <w:num w:numId="66">
    <w:abstractNumId w:val="16"/>
  </w:num>
  <w:num w:numId="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93"/>
    <w:rsid w:val="000136D0"/>
    <w:rsid w:val="00077F65"/>
    <w:rsid w:val="00085C94"/>
    <w:rsid w:val="000A3D5F"/>
    <w:rsid w:val="000B20B9"/>
    <w:rsid w:val="000F3F5C"/>
    <w:rsid w:val="00114229"/>
    <w:rsid w:val="0014508D"/>
    <w:rsid w:val="0015715F"/>
    <w:rsid w:val="0018441F"/>
    <w:rsid w:val="001B0F10"/>
    <w:rsid w:val="001B145A"/>
    <w:rsid w:val="001C5B82"/>
    <w:rsid w:val="001F1C75"/>
    <w:rsid w:val="002141B4"/>
    <w:rsid w:val="00226F97"/>
    <w:rsid w:val="00227254"/>
    <w:rsid w:val="00232570"/>
    <w:rsid w:val="00243202"/>
    <w:rsid w:val="00247740"/>
    <w:rsid w:val="002E3E1F"/>
    <w:rsid w:val="002F78F4"/>
    <w:rsid w:val="00321B75"/>
    <w:rsid w:val="00357784"/>
    <w:rsid w:val="0038235B"/>
    <w:rsid w:val="003A2988"/>
    <w:rsid w:val="003B15B3"/>
    <w:rsid w:val="003C012B"/>
    <w:rsid w:val="003D70EA"/>
    <w:rsid w:val="004038AD"/>
    <w:rsid w:val="0042264A"/>
    <w:rsid w:val="004333A8"/>
    <w:rsid w:val="00463505"/>
    <w:rsid w:val="00465ACD"/>
    <w:rsid w:val="00473482"/>
    <w:rsid w:val="00475A61"/>
    <w:rsid w:val="00481B0B"/>
    <w:rsid w:val="004C5A53"/>
    <w:rsid w:val="004D5C10"/>
    <w:rsid w:val="00504970"/>
    <w:rsid w:val="00534303"/>
    <w:rsid w:val="00560169"/>
    <w:rsid w:val="0057313F"/>
    <w:rsid w:val="005871FA"/>
    <w:rsid w:val="00591D8E"/>
    <w:rsid w:val="005974ED"/>
    <w:rsid w:val="005A07CC"/>
    <w:rsid w:val="005B1AF9"/>
    <w:rsid w:val="005E3E2B"/>
    <w:rsid w:val="005E5FDC"/>
    <w:rsid w:val="00603D6B"/>
    <w:rsid w:val="00613143"/>
    <w:rsid w:val="00641BFF"/>
    <w:rsid w:val="006550E7"/>
    <w:rsid w:val="00655102"/>
    <w:rsid w:val="00664628"/>
    <w:rsid w:val="00682E39"/>
    <w:rsid w:val="006841D0"/>
    <w:rsid w:val="006A6CC5"/>
    <w:rsid w:val="006C1D86"/>
    <w:rsid w:val="006F795C"/>
    <w:rsid w:val="00712DFB"/>
    <w:rsid w:val="00730090"/>
    <w:rsid w:val="00745303"/>
    <w:rsid w:val="00757747"/>
    <w:rsid w:val="00767C42"/>
    <w:rsid w:val="0077186E"/>
    <w:rsid w:val="00782C93"/>
    <w:rsid w:val="007B6A6F"/>
    <w:rsid w:val="007C4C8A"/>
    <w:rsid w:val="007D20ED"/>
    <w:rsid w:val="007D3F76"/>
    <w:rsid w:val="007F344A"/>
    <w:rsid w:val="00802EF9"/>
    <w:rsid w:val="00833E97"/>
    <w:rsid w:val="00840368"/>
    <w:rsid w:val="008431B3"/>
    <w:rsid w:val="008721C9"/>
    <w:rsid w:val="00894753"/>
    <w:rsid w:val="008B6BCD"/>
    <w:rsid w:val="008E038D"/>
    <w:rsid w:val="009149E8"/>
    <w:rsid w:val="009243B5"/>
    <w:rsid w:val="00993BD5"/>
    <w:rsid w:val="009A0C26"/>
    <w:rsid w:val="009A1472"/>
    <w:rsid w:val="009B25DB"/>
    <w:rsid w:val="009C523D"/>
    <w:rsid w:val="009F4980"/>
    <w:rsid w:val="00A15863"/>
    <w:rsid w:val="00A27372"/>
    <w:rsid w:val="00A44A91"/>
    <w:rsid w:val="00A712B7"/>
    <w:rsid w:val="00A77187"/>
    <w:rsid w:val="00A82099"/>
    <w:rsid w:val="00A941F8"/>
    <w:rsid w:val="00AA6090"/>
    <w:rsid w:val="00B24EBD"/>
    <w:rsid w:val="00B2532F"/>
    <w:rsid w:val="00B637D5"/>
    <w:rsid w:val="00B71FC4"/>
    <w:rsid w:val="00B7603F"/>
    <w:rsid w:val="00B77B6F"/>
    <w:rsid w:val="00BC0E07"/>
    <w:rsid w:val="00BC37FA"/>
    <w:rsid w:val="00BD160D"/>
    <w:rsid w:val="00BE0168"/>
    <w:rsid w:val="00C01F40"/>
    <w:rsid w:val="00C208C0"/>
    <w:rsid w:val="00C70161"/>
    <w:rsid w:val="00C81173"/>
    <w:rsid w:val="00C942BB"/>
    <w:rsid w:val="00CA5D27"/>
    <w:rsid w:val="00CC2972"/>
    <w:rsid w:val="00CD0A6E"/>
    <w:rsid w:val="00CD790F"/>
    <w:rsid w:val="00CE2889"/>
    <w:rsid w:val="00CE2D25"/>
    <w:rsid w:val="00CF2FFA"/>
    <w:rsid w:val="00D4360D"/>
    <w:rsid w:val="00D60A4C"/>
    <w:rsid w:val="00D70FC4"/>
    <w:rsid w:val="00D71344"/>
    <w:rsid w:val="00D73DF8"/>
    <w:rsid w:val="00D81A8D"/>
    <w:rsid w:val="00D82E31"/>
    <w:rsid w:val="00DA7CEE"/>
    <w:rsid w:val="00DC2B52"/>
    <w:rsid w:val="00DF1618"/>
    <w:rsid w:val="00DF1D31"/>
    <w:rsid w:val="00E0109F"/>
    <w:rsid w:val="00E0404A"/>
    <w:rsid w:val="00E079BB"/>
    <w:rsid w:val="00E269A5"/>
    <w:rsid w:val="00E4269B"/>
    <w:rsid w:val="00E5219A"/>
    <w:rsid w:val="00E806D0"/>
    <w:rsid w:val="00EB08F8"/>
    <w:rsid w:val="00ED1A00"/>
    <w:rsid w:val="00ED6451"/>
    <w:rsid w:val="00F36255"/>
    <w:rsid w:val="00F47F7D"/>
    <w:rsid w:val="00F63951"/>
    <w:rsid w:val="00F7352D"/>
    <w:rsid w:val="00F85A5E"/>
    <w:rsid w:val="00FA0661"/>
    <w:rsid w:val="00FD06F5"/>
    <w:rsid w:val="00FD56C5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93"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93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Stopka">
    <w:name w:val="footer"/>
    <w:basedOn w:val="Normalny"/>
    <w:link w:val="StopkaZnak"/>
    <w:rsid w:val="0078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2C9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82C93"/>
    <w:rPr>
      <w:rFonts w:ascii="Arial" w:eastAsia="Times New Roman" w:hAnsi="Arial" w:cs="Arial"/>
      <w:color w:val="000000"/>
      <w:sz w:val="24"/>
      <w:lang w:eastAsia="pl-PL"/>
    </w:rPr>
  </w:style>
  <w:style w:type="paragraph" w:styleId="NormalnyWeb">
    <w:name w:val="Normal (Web)"/>
    <w:basedOn w:val="Normalny"/>
    <w:rsid w:val="00782C93"/>
    <w:pPr>
      <w:spacing w:before="100" w:beforeAutospacing="1" w:after="119"/>
    </w:pPr>
  </w:style>
  <w:style w:type="character" w:styleId="Numerstrony">
    <w:name w:val="page number"/>
    <w:basedOn w:val="Domylnaczcionkaakapitu"/>
    <w:rsid w:val="00782C93"/>
  </w:style>
  <w:style w:type="paragraph" w:styleId="Tekstpodstawowy2">
    <w:name w:val="Body Text 2"/>
    <w:basedOn w:val="Normalny"/>
    <w:link w:val="Tekstpodstawowy2Znak"/>
    <w:semiHidden/>
    <w:rsid w:val="00782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C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C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82C93"/>
    <w:pPr>
      <w:ind w:left="720"/>
      <w:contextualSpacing/>
    </w:pPr>
    <w:rPr>
      <w:sz w:val="20"/>
      <w:szCs w:val="20"/>
    </w:rPr>
  </w:style>
  <w:style w:type="character" w:customStyle="1" w:styleId="Bodytext2">
    <w:name w:val="Body text (2)_"/>
    <w:link w:val="Bodytext20"/>
    <w:locked/>
    <w:rsid w:val="00782C93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2C93"/>
    <w:pPr>
      <w:widowControl w:val="0"/>
      <w:shd w:val="clear" w:color="auto" w:fill="FFFFFF"/>
      <w:spacing w:before="360" w:line="259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8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F6AED-5129-4C23-8C48-1D480393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49</Pages>
  <Words>16138</Words>
  <Characters>96828</Characters>
  <Application>Microsoft Office Word</Application>
  <DocSecurity>0</DocSecurity>
  <Lines>806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14</cp:revision>
  <cp:lastPrinted>2022-11-25T12:12:00Z</cp:lastPrinted>
  <dcterms:created xsi:type="dcterms:W3CDTF">2022-11-16T17:08:00Z</dcterms:created>
  <dcterms:modified xsi:type="dcterms:W3CDTF">2022-11-25T12:14:00Z</dcterms:modified>
</cp:coreProperties>
</file>