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C356" w14:textId="11739A16" w:rsidR="003D02DC" w:rsidRPr="003D02DC" w:rsidRDefault="003D02DC" w:rsidP="003D0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bookmarkStart w:id="0" w:name="_Hlk130474950"/>
      <w:r w:rsidRPr="003D0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RŚ.6220.15.</w:t>
      </w:r>
      <w:r w:rsidR="006770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8.</w:t>
      </w:r>
      <w:r w:rsidRPr="003D0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2022</w:t>
      </w:r>
      <w:bookmarkEnd w:id="0"/>
      <w:r w:rsidRPr="003D0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                                 Waganiec,  dnia </w:t>
      </w:r>
      <w:r w:rsidR="00F37E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17</w:t>
      </w:r>
      <w:r w:rsidR="00BD78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</w:t>
      </w:r>
      <w:r w:rsidR="005376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3D0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</w:t>
      </w:r>
      <w:r w:rsidR="00BD78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3D0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14:paraId="66F7882A" w14:textId="77777777" w:rsidR="003D02DC" w:rsidRPr="003D02DC" w:rsidRDefault="003D02DC" w:rsidP="003D02D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12FAFDD" w14:textId="77777777" w:rsidR="003D02DC" w:rsidRPr="003D02DC" w:rsidRDefault="003D02DC" w:rsidP="003D02D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D7A8DBF" w14:textId="77777777" w:rsidR="003D02DC" w:rsidRPr="003D02DC" w:rsidRDefault="003D02DC" w:rsidP="003D0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D0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14:paraId="419CB7C5" w14:textId="66AAC796" w:rsidR="003D02DC" w:rsidRPr="00C5230E" w:rsidRDefault="00C5230E" w:rsidP="003D0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 wydaniu decyzji o środowiskowych uwarunkowaniach</w:t>
      </w:r>
    </w:p>
    <w:p w14:paraId="3442E32C" w14:textId="4EA62643" w:rsidR="003D02DC" w:rsidRPr="003D02DC" w:rsidRDefault="003D02DC" w:rsidP="003D0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</w:t>
      </w:r>
      <w:r w:rsidR="00C5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49 ustawy z dnia 14 czerwca 1960 r. Kodeks postępowania administracyjnego  (t. j. Dz. U. z 2022 r., poz. 2000 ze zm.)</w:t>
      </w:r>
      <w:r w:rsidR="00C5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art.74 ust.3 i art. 85 ust. 3 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 października  2008 r. o udostępnianiu informacji o środowisku i jego ochronie, udziale społeczeństwa w ochronie środowiska oraz o ocenach oddziaływania na środowisko (t. j. Dz. U. z 2022 r.,   poz. 1029 ze zm.), zwanej dalej w skrócie </w:t>
      </w:r>
      <w:proofErr w:type="spellStart"/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11EA53" w14:textId="77777777" w:rsidR="003D02DC" w:rsidRPr="003D02DC" w:rsidRDefault="003D02DC" w:rsidP="003D02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zawiadamiam,</w:t>
      </w:r>
    </w:p>
    <w:p w14:paraId="409BB1A5" w14:textId="1336A07A" w:rsidR="00942BEF" w:rsidRPr="003D02DC" w:rsidRDefault="00C5230E" w:rsidP="003D0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oraz społeczeństwo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dniu </w:t>
      </w:r>
      <w:r w:rsidR="00F37E3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78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376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D78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została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Wójta Gminy Waganiec 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środowiskowych uwarunkowaniach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>, znak:</w:t>
      </w:r>
      <w:r w:rsidR="002F32B3" w:rsidRPr="002F32B3">
        <w:rPr>
          <w:rFonts w:ascii="Times New Roman" w:hAnsi="Times New Roman"/>
          <w:sz w:val="24"/>
          <w:szCs w:val="24"/>
        </w:rPr>
        <w:t xml:space="preserve"> </w:t>
      </w:r>
      <w:r w:rsidR="002F32B3">
        <w:rPr>
          <w:rFonts w:ascii="Times New Roman" w:hAnsi="Times New Roman"/>
          <w:sz w:val="24"/>
          <w:szCs w:val="24"/>
        </w:rPr>
        <w:t xml:space="preserve">RŚ.6220.15.7.2022 z dnia </w:t>
      </w:r>
      <w:r w:rsidR="00F37E36">
        <w:rPr>
          <w:rFonts w:ascii="Times New Roman" w:hAnsi="Times New Roman"/>
          <w:sz w:val="24"/>
          <w:szCs w:val="24"/>
        </w:rPr>
        <w:t>17</w:t>
      </w:r>
      <w:r w:rsidR="002F32B3">
        <w:rPr>
          <w:rFonts w:ascii="Times New Roman" w:hAnsi="Times New Roman"/>
          <w:sz w:val="24"/>
          <w:szCs w:val="24"/>
        </w:rPr>
        <w:t>.0</w:t>
      </w:r>
      <w:r w:rsidR="005376A1">
        <w:rPr>
          <w:rFonts w:ascii="Times New Roman" w:hAnsi="Times New Roman"/>
          <w:sz w:val="24"/>
          <w:szCs w:val="24"/>
        </w:rPr>
        <w:t>4</w:t>
      </w:r>
      <w:r w:rsidR="002F32B3">
        <w:rPr>
          <w:rFonts w:ascii="Times New Roman" w:hAnsi="Times New Roman"/>
          <w:sz w:val="24"/>
          <w:szCs w:val="24"/>
        </w:rPr>
        <w:t>.2023 r.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2B3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pn.:</w:t>
      </w:r>
      <w:r w:rsidR="003D02DC" w:rsidRPr="003D0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Rozbudowa drogi gminnej nr 160532C – ul. Orzechowa w Nowym Zbrachlinie w ramach inwestycji pn.:</w:t>
      </w:r>
      <w:r w:rsidR="00537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02DC" w:rsidRPr="003D0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”Budowa infrastruktury drogowej w Nowym Zbrachlinie”</w:t>
      </w:r>
      <w:r w:rsidR="003D02DC" w:rsidRPr="003D0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794AE3C6" w14:textId="4C8A8DD9" w:rsidR="003D02DC" w:rsidRPr="00942BEF" w:rsidRDefault="003D02DC" w:rsidP="003D0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niniejszą decyzją oraz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</w:t>
      </w:r>
      <w:bookmarkStart w:id="1" w:name="_GoBack"/>
      <w:bookmarkEnd w:id="1"/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ją sprawy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opiniami organów, o których mowa w art. 77 ust. 1 </w:t>
      </w:r>
      <w:proofErr w:type="spellStart"/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 w siedzibie 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Wagańcu,  I piętro,  pokój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 w godzinach pracy Urzędu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treść decyzji udostępniona zostanie na okres 14 dni w Biuletynie Informacji Publicznej </w:t>
      </w:r>
      <w:hyperlink r:id="rId6" w:history="1">
        <w:r w:rsidR="00942BEF" w:rsidRPr="00942BE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www.waganiec.biuletyn.net</w:t>
        </w:r>
      </w:hyperlink>
    </w:p>
    <w:p w14:paraId="49111B57" w14:textId="5F733A09" w:rsidR="003D02DC" w:rsidRPr="003D02DC" w:rsidRDefault="003D02DC" w:rsidP="003D0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85 ust. 3 </w:t>
      </w:r>
      <w:proofErr w:type="spellStart"/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942BEF">
        <w:rPr>
          <w:rFonts w:ascii="Times New Roman" w:eastAsia="Times New Roman" w:hAnsi="Times New Roman" w:cs="Times New Roman"/>
          <w:sz w:val="24"/>
          <w:szCs w:val="24"/>
          <w:lang w:eastAsia="pl-PL"/>
        </w:rPr>
        <w:t>, niniejsze zawiadomienie-obwieszczenie zostaje</w:t>
      </w:r>
      <w:r w:rsidR="006F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 do publicznej wiadomości przez zamieszczenie</w:t>
      </w:r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Biuletynu Informacji Publicznej Urzędu Gminy Waganiec </w:t>
      </w:r>
      <w:hyperlink r:id="rId7" w:history="1">
        <w:r w:rsidR="005602EA" w:rsidRPr="00D16B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www.waganiec.biuletyn.net</w:t>
        </w:r>
      </w:hyperlink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tablicy ogłoszeń Urzędu Gminy w Wagańcu i  tablic</w:t>
      </w:r>
      <w:r w:rsidR="005376A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sołectw</w:t>
      </w:r>
      <w:r w:rsidR="005376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Siutkowo, Zbrachlin, Nowy Zbrachlin.</w:t>
      </w:r>
    </w:p>
    <w:p w14:paraId="4A8D10BE" w14:textId="62283D69" w:rsidR="00082616" w:rsidRDefault="003D02DC" w:rsidP="00082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Przypominam, że zgodnie z art. 74 ust. 3a ustawy </w:t>
      </w:r>
      <w:proofErr w:type="spellStart"/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„stroną postępowania w sprawie wydania decyzji o środowiskowych uwarunkowaniach jest wnioskodawca oraz podmiot, któremu prz</w:t>
      </w:r>
      <w:r w:rsidR="00F0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ysługuje prawo rzeczowe </w:t>
      </w:r>
      <w:r w:rsidR="00C459A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nieruchomości znajdującej się w obszarze, na które będzie oddziaływać przedsięwzięcie w wariancie zaproponowanym przez w</w:t>
      </w:r>
      <w:r w:rsidR="000826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59AE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ioskodawcę, z zastrzeżeniem art. 81 ust. 1</w:t>
      </w:r>
      <w:r w:rsidR="00082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A8A7FA" w14:textId="77777777" w:rsidR="00681227" w:rsidRDefault="00681227" w:rsidP="00082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8E0DA" w14:textId="0F8DC2A5" w:rsidR="00082616" w:rsidRDefault="00082616" w:rsidP="00082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obszar ten rozumie się:</w:t>
      </w:r>
    </w:p>
    <w:p w14:paraId="1F3CCC2C" w14:textId="77777777" w:rsidR="00082616" w:rsidRDefault="00082616" w:rsidP="0008261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teren, na którym będzie realizowane przedsięwzięcie oraz obszar znajdujący się w odległości 100 m od granicy tego terenu;</w:t>
      </w:r>
    </w:p>
    <w:p w14:paraId="4DB28B23" w14:textId="77777777" w:rsidR="000C6F3C" w:rsidRDefault="00082616" w:rsidP="0008261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Działki, na których w wyniku realizacji, eksploatacji lub użytkowania przedsięwzięcia zostałyby przekroczone standardy </w:t>
      </w:r>
      <w:r w:rsidR="000C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środowiska, lub </w:t>
      </w:r>
    </w:p>
    <w:p w14:paraId="4C70F32E" w14:textId="5F761C9B" w:rsidR="00082616" w:rsidRPr="00082616" w:rsidRDefault="000C6F3C" w:rsidP="0008261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Działki znajdujące się w zasięgu znaczącego oddziaływania przedsięwzięcia, które może wprowadzić ograniczenia w zagospodarowaniu nieruchomości, zgodnie z jej aktualnym przeznaczeniem”</w:t>
      </w:r>
      <w:r w:rsidR="0008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255547" w14:textId="4C9350BC" w:rsidR="003D02DC" w:rsidRPr="003D02DC" w:rsidRDefault="003D02DC" w:rsidP="000826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55B09" w14:textId="7055E5FA" w:rsidR="003D02DC" w:rsidRDefault="003D02DC" w:rsidP="003D0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Ponieważ w powyższej sprawie liczba stron przekracza 10, zgodnie z art. 74 ust. 3 </w:t>
      </w:r>
      <w:proofErr w:type="spellStart"/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0C6F3C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strony postępowania zawiadamia się na podstawie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49 Kpa –</w:t>
      </w:r>
      <w:r w:rsidR="000C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podając informację do publicznej wiadomości w sposób wyżej wymieniony.</w:t>
      </w: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A70130" w14:textId="77777777" w:rsidR="00681227" w:rsidRPr="003D02DC" w:rsidRDefault="00681227" w:rsidP="003D0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244BC" w14:textId="5639C36B" w:rsidR="00344422" w:rsidRDefault="003D02DC" w:rsidP="00344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hAnsi="Times New Roman" w:cs="Times New Roman"/>
          <w:sz w:val="24"/>
          <w:szCs w:val="24"/>
        </w:rPr>
        <w:tab/>
      </w:r>
      <w:r w:rsidR="00344422">
        <w:rPr>
          <w:rFonts w:ascii="Times New Roman" w:hAnsi="Times New Roman" w:cs="Times New Roman"/>
          <w:sz w:val="24"/>
          <w:szCs w:val="24"/>
        </w:rPr>
        <w:t xml:space="preserve">Zawiadomienie uznaje się za doręczone stronom postępowania po upływie 14 dni od dnia, w którym nastąpiło udostępnienie pisma w </w:t>
      </w:r>
      <w:r w:rsidR="00344422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Publicznej.</w:t>
      </w:r>
    </w:p>
    <w:p w14:paraId="010ABD76" w14:textId="14130653" w:rsidR="00344422" w:rsidRDefault="00344422" w:rsidP="00344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694F" w14:textId="334D7599" w:rsidR="00344422" w:rsidRPr="003D02DC" w:rsidRDefault="00344422" w:rsidP="00344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Sprawę prowadzi: Wojciech Mańkowski, tel. 54 283 00 44 wew. 44.</w:t>
      </w:r>
    </w:p>
    <w:p w14:paraId="4BD39951" w14:textId="11E54D9B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D9B09" w14:textId="77777777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2215D3F" w14:textId="77777777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02FD79" w14:textId="77777777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Otrzymują:</w:t>
      </w:r>
    </w:p>
    <w:p w14:paraId="7EC2DEA6" w14:textId="77777777" w:rsidR="003D02DC" w:rsidRPr="003D02DC" w:rsidRDefault="003D02DC" w:rsidP="003D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Pan Roman Mikołajczak</w:t>
      </w:r>
    </w:p>
    <w:p w14:paraId="14E48264" w14:textId="77777777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Włocławskie Przedsiębiorstwo Robót Drogowych Sp. z o.o.</w:t>
      </w:r>
    </w:p>
    <w:p w14:paraId="1D6AE204" w14:textId="77777777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Wieś, ul. Jana Pawła II nr 7, 87-853 Kruszyn.</w:t>
      </w:r>
    </w:p>
    <w:p w14:paraId="286D62F6" w14:textId="43CF2D97" w:rsidR="003D02DC" w:rsidRPr="003D02DC" w:rsidRDefault="00344422" w:rsidP="003D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s</w:t>
      </w:r>
      <w:r w:rsidR="003D02DC"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postępowania powiadomione </w:t>
      </w:r>
    </w:p>
    <w:p w14:paraId="077A30FE" w14:textId="77777777" w:rsidR="003D02DC" w:rsidRPr="003D02DC" w:rsidRDefault="003D02DC" w:rsidP="003D02D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art. 49 Kpa.</w:t>
      </w:r>
    </w:p>
    <w:p w14:paraId="75B62788" w14:textId="77777777" w:rsidR="003D02DC" w:rsidRPr="003D02DC" w:rsidRDefault="003D02DC" w:rsidP="003D0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2DC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14:paraId="68179380" w14:textId="77777777" w:rsidR="003D02DC" w:rsidRPr="003D02DC" w:rsidRDefault="003D02DC" w:rsidP="003D02DC">
      <w:pPr>
        <w:rPr>
          <w:rFonts w:ascii="Times New Roman" w:hAnsi="Times New Roman" w:cs="Times New Roman"/>
          <w:sz w:val="20"/>
          <w:szCs w:val="20"/>
        </w:rPr>
      </w:pPr>
      <w:r w:rsidRPr="003D02D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14:paraId="6B828285" w14:textId="77777777" w:rsidR="009B6515" w:rsidRDefault="009B6515"/>
    <w:sectPr w:rsidR="009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266F"/>
    <w:multiLevelType w:val="hybridMultilevel"/>
    <w:tmpl w:val="368AD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57B91E7A"/>
    <w:multiLevelType w:val="hybridMultilevel"/>
    <w:tmpl w:val="0680D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9"/>
    <w:rsid w:val="00082616"/>
    <w:rsid w:val="000A148C"/>
    <w:rsid w:val="000C6F3C"/>
    <w:rsid w:val="002F32B3"/>
    <w:rsid w:val="00344422"/>
    <w:rsid w:val="003D02DC"/>
    <w:rsid w:val="005376A1"/>
    <w:rsid w:val="005602EA"/>
    <w:rsid w:val="00677009"/>
    <w:rsid w:val="00681227"/>
    <w:rsid w:val="006F7DC6"/>
    <w:rsid w:val="00942BEF"/>
    <w:rsid w:val="009B6515"/>
    <w:rsid w:val="00A95824"/>
    <w:rsid w:val="00AB2129"/>
    <w:rsid w:val="00BD787E"/>
    <w:rsid w:val="00C459AE"/>
    <w:rsid w:val="00C5230E"/>
    <w:rsid w:val="00CB0BC9"/>
    <w:rsid w:val="00F07937"/>
    <w:rsid w:val="00F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BE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2B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BE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Użytkownik systemu Windows</cp:lastModifiedBy>
  <cp:revision>9</cp:revision>
  <dcterms:created xsi:type="dcterms:W3CDTF">2022-12-01T10:55:00Z</dcterms:created>
  <dcterms:modified xsi:type="dcterms:W3CDTF">2023-04-16T20:58:00Z</dcterms:modified>
</cp:coreProperties>
</file>