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F06A" w14:textId="3FFBE0CA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E4271C">
        <w:rPr>
          <w:i w:val="0"/>
        </w:rPr>
        <w:t>24.10.2023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DC3EB73" w14:textId="7DFA0063" w:rsidR="00CF71B9" w:rsidRDefault="00CF71B9" w:rsidP="00CF71B9">
      <w:pPr>
        <w:rPr>
          <w:i w:val="0"/>
        </w:rPr>
      </w:pPr>
      <w:r>
        <w:rPr>
          <w:i w:val="0"/>
        </w:rPr>
        <w:t>BD.6733.</w:t>
      </w:r>
      <w:r w:rsidR="00E4271C">
        <w:rPr>
          <w:i w:val="0"/>
        </w:rPr>
        <w:t>3.113.2022.2023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502C658E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5240DD10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1D6D9EE8" w14:textId="77777777" w:rsidR="00F11536" w:rsidRDefault="00F11536" w:rsidP="00CF71B9">
      <w:pPr>
        <w:pStyle w:val="NormalnyWeb"/>
        <w:jc w:val="center"/>
        <w:rPr>
          <w:b/>
        </w:rPr>
      </w:pPr>
    </w:p>
    <w:p w14:paraId="1175F9EF" w14:textId="03E1C8AA" w:rsidR="00CF71B9" w:rsidRPr="000A7F13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</w:t>
      </w:r>
      <w:proofErr w:type="spellStart"/>
      <w:r w:rsidRPr="000A7F13">
        <w:rPr>
          <w:rFonts w:eastAsia="Times New Roman"/>
          <w:i w:val="0"/>
          <w:iCs/>
          <w:lang w:eastAsia="pl-PL"/>
        </w:rPr>
        <w:t>jt</w:t>
      </w:r>
      <w:proofErr w:type="spellEnd"/>
      <w:r w:rsidRPr="000A7F13">
        <w:rPr>
          <w:rFonts w:eastAsia="Times New Roman"/>
          <w:i w:val="0"/>
          <w:iCs/>
          <w:lang w:eastAsia="pl-PL"/>
        </w:rPr>
        <w:t>. Dz. U. z 20</w:t>
      </w:r>
      <w:r w:rsidR="00F208E1">
        <w:rPr>
          <w:rFonts w:eastAsia="Times New Roman"/>
          <w:i w:val="0"/>
          <w:iCs/>
          <w:lang w:eastAsia="pl-PL"/>
        </w:rPr>
        <w:t>2</w:t>
      </w:r>
      <w:r w:rsidR="00E4271C">
        <w:rPr>
          <w:rFonts w:eastAsia="Times New Roman"/>
          <w:i w:val="0"/>
          <w:iCs/>
          <w:lang w:eastAsia="pl-PL"/>
        </w:rPr>
        <w:t>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r., poz. </w:t>
      </w:r>
      <w:r w:rsidR="004F7527">
        <w:rPr>
          <w:rFonts w:eastAsia="Times New Roman"/>
          <w:i w:val="0"/>
          <w:iCs/>
          <w:lang w:eastAsia="pl-PL"/>
        </w:rPr>
        <w:t>7</w:t>
      </w:r>
      <w:r w:rsidR="00E4271C">
        <w:rPr>
          <w:rFonts w:eastAsia="Times New Roman"/>
          <w:i w:val="0"/>
          <w:iCs/>
          <w:lang w:eastAsia="pl-PL"/>
        </w:rPr>
        <w:t>75</w:t>
      </w:r>
      <w:r w:rsidR="00F208E1">
        <w:rPr>
          <w:rFonts w:eastAsia="Times New Roman"/>
          <w:i w:val="0"/>
          <w:iCs/>
          <w:lang w:eastAsia="pl-PL"/>
        </w:rPr>
        <w:t xml:space="preserve"> ze zm.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proofErr w:type="spellStart"/>
      <w:r w:rsidR="00D26DE3">
        <w:rPr>
          <w:rFonts w:eastAsia="Times New Roman"/>
          <w:i w:val="0"/>
          <w:lang w:eastAsia="pl-PL"/>
        </w:rPr>
        <w:t>t.j</w:t>
      </w:r>
      <w:proofErr w:type="spellEnd"/>
      <w:r w:rsidR="00D26DE3">
        <w:rPr>
          <w:rFonts w:eastAsia="Times New Roman"/>
          <w:i w:val="0"/>
          <w:lang w:eastAsia="pl-PL"/>
        </w:rPr>
        <w:t xml:space="preserve">. </w:t>
      </w:r>
      <w:r w:rsidR="00F11536">
        <w:rPr>
          <w:rFonts w:eastAsia="Times New Roman"/>
          <w:i w:val="0"/>
          <w:lang w:eastAsia="pl-PL"/>
        </w:rPr>
        <w:t>Dz. U. z 20</w:t>
      </w:r>
      <w:r w:rsidR="00F208E1">
        <w:rPr>
          <w:rFonts w:eastAsia="Times New Roman"/>
          <w:i w:val="0"/>
          <w:lang w:eastAsia="pl-PL"/>
        </w:rPr>
        <w:t>2</w:t>
      </w:r>
      <w:r w:rsidR="00E4271C">
        <w:rPr>
          <w:rFonts w:eastAsia="Times New Roman"/>
          <w:i w:val="0"/>
          <w:lang w:eastAsia="pl-PL"/>
        </w:rPr>
        <w:t>3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 xml:space="preserve">r., poz. </w:t>
      </w:r>
      <w:r w:rsidR="00E4271C">
        <w:rPr>
          <w:rFonts w:eastAsia="Times New Roman"/>
          <w:i w:val="0"/>
          <w:lang w:eastAsia="pl-PL"/>
        </w:rPr>
        <w:t xml:space="preserve">997 </w:t>
      </w:r>
      <w:r w:rsidRPr="000A7F13">
        <w:rPr>
          <w:rFonts w:eastAsia="Times New Roman"/>
          <w:i w:val="0"/>
          <w:lang w:eastAsia="pl-PL"/>
        </w:rPr>
        <w:t>)</w:t>
      </w:r>
    </w:p>
    <w:p w14:paraId="7601FC85" w14:textId="77777777" w:rsidR="00F11536" w:rsidRPr="00F11536" w:rsidRDefault="00F11536" w:rsidP="00F11536">
      <w:pPr>
        <w:rPr>
          <w:lang w:eastAsia="pl-PL"/>
        </w:rPr>
      </w:pPr>
    </w:p>
    <w:p w14:paraId="45416B15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79B5ECB3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53469AB1" w14:textId="77777777" w:rsidR="00F11536" w:rsidRPr="00692C87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3455FE62" w14:textId="77777777" w:rsidR="00692C87" w:rsidRPr="00692C87" w:rsidRDefault="00CF71B9" w:rsidP="00692C87">
      <w:pPr>
        <w:spacing w:after="0"/>
        <w:ind w:firstLine="708"/>
        <w:jc w:val="both"/>
        <w:rPr>
          <w:rFonts w:eastAsia="Times New Roman"/>
          <w:b/>
          <w:bCs/>
          <w:i w:val="0"/>
          <w:lang w:eastAsia="pl-PL"/>
        </w:rPr>
      </w:pPr>
      <w:r w:rsidRPr="00692C87">
        <w:rPr>
          <w:i w:val="0"/>
        </w:rPr>
        <w:t xml:space="preserve">w dniu </w:t>
      </w:r>
      <w:r w:rsidR="00E4271C" w:rsidRPr="00692C87">
        <w:rPr>
          <w:i w:val="0"/>
        </w:rPr>
        <w:t>2</w:t>
      </w:r>
      <w:r w:rsidR="00C4448F" w:rsidRPr="00692C87">
        <w:rPr>
          <w:i w:val="0"/>
        </w:rPr>
        <w:t>4</w:t>
      </w:r>
      <w:r w:rsidR="00E4271C" w:rsidRPr="00692C87">
        <w:rPr>
          <w:i w:val="0"/>
        </w:rPr>
        <w:t>.10.2023</w:t>
      </w:r>
      <w:r w:rsidR="00D26DE3" w:rsidRPr="00692C87">
        <w:rPr>
          <w:i w:val="0"/>
        </w:rPr>
        <w:t xml:space="preserve"> </w:t>
      </w:r>
      <w:r w:rsidRPr="00692C87">
        <w:rPr>
          <w:i w:val="0"/>
        </w:rPr>
        <w:t xml:space="preserve">r. została wydana </w:t>
      </w:r>
      <w:r w:rsidRPr="00692C87">
        <w:rPr>
          <w:i w:val="0"/>
          <w:u w:val="single"/>
        </w:rPr>
        <w:t>decyzja</w:t>
      </w:r>
      <w:r w:rsidR="00CD12F5" w:rsidRPr="00692C87">
        <w:rPr>
          <w:i w:val="0"/>
          <w:u w:val="single"/>
        </w:rPr>
        <w:t xml:space="preserve"> umarzająca</w:t>
      </w:r>
      <w:r w:rsidR="00CD12F5" w:rsidRPr="00692C87">
        <w:rPr>
          <w:i w:val="0"/>
        </w:rPr>
        <w:t xml:space="preserve"> postepowanie administracyjne wszczęte </w:t>
      </w:r>
      <w:r w:rsidR="00E4271C" w:rsidRPr="00692C87">
        <w:rPr>
          <w:i w:val="0"/>
        </w:rPr>
        <w:t xml:space="preserve">w dniu 05.08.2022 r. (data wpływu do Urzędu 05.08.2022 r.) </w:t>
      </w:r>
      <w:r w:rsidR="00E4271C" w:rsidRPr="00692C87">
        <w:rPr>
          <w:rFonts w:eastAsia="Times New Roman"/>
          <w:i w:val="0"/>
          <w:lang w:eastAsia="pl-PL"/>
        </w:rPr>
        <w:t xml:space="preserve">na wniosek  </w:t>
      </w:r>
      <w:r w:rsidR="00E4271C" w:rsidRPr="00692C87">
        <w:rPr>
          <w:rFonts w:eastAsia="Times New Roman"/>
          <w:b/>
          <w:i w:val="0"/>
          <w:lang w:eastAsia="pl-PL"/>
        </w:rPr>
        <w:t xml:space="preserve">P4 Sp. z o. o., ul. Wynalazek 1, 02-677 Warszawa, reprezentowanej przez pełnomocnika Pana Marcina Majer (adres w aktach sprawy) </w:t>
      </w:r>
      <w:r w:rsidR="00E4271C" w:rsidRPr="00692C87">
        <w:rPr>
          <w:rFonts w:eastAsia="Times New Roman"/>
          <w:i w:val="0"/>
          <w:lang w:eastAsia="pl-PL"/>
        </w:rPr>
        <w:t xml:space="preserve">w sprawie wydania decyzji o ustaleniu lokalizacji inwestycji celu publicznego o znaczeniu lokalnym dla przedsięwzięcia polegającego </w:t>
      </w:r>
      <w:r w:rsidR="00C4448F" w:rsidRPr="00692C87">
        <w:rPr>
          <w:rFonts w:eastAsia="Times New Roman"/>
          <w:i w:val="0"/>
          <w:lang w:eastAsia="pl-PL"/>
        </w:rPr>
        <w:t xml:space="preserve">na </w:t>
      </w:r>
      <w:r w:rsidR="00E4271C" w:rsidRPr="00692C87">
        <w:rPr>
          <w:rFonts w:eastAsia="Times New Roman"/>
          <w:b/>
          <w:bCs/>
          <w:i w:val="0"/>
          <w:lang w:eastAsia="pl-PL"/>
        </w:rPr>
        <w:t>budowie stacji bazowej telefonii komórkowej ALE1201B</w:t>
      </w:r>
      <w:r w:rsidR="00E4271C" w:rsidRPr="00692C87">
        <w:rPr>
          <w:rFonts w:eastAsia="Times New Roman"/>
          <w:i w:val="0"/>
          <w:lang w:eastAsia="pl-PL"/>
        </w:rPr>
        <w:t xml:space="preserve"> </w:t>
      </w:r>
      <w:r w:rsidR="00E4271C" w:rsidRPr="00692C87">
        <w:rPr>
          <w:rFonts w:eastAsia="Times New Roman"/>
          <w:b/>
          <w:bCs/>
          <w:i w:val="0"/>
          <w:lang w:eastAsia="pl-PL"/>
        </w:rPr>
        <w:t xml:space="preserve">na </w:t>
      </w:r>
      <w:bookmarkStart w:id="0" w:name="_Hlk109205165"/>
      <w:r w:rsidR="00E4271C" w:rsidRPr="00692C87">
        <w:rPr>
          <w:rFonts w:eastAsia="Times New Roman"/>
          <w:b/>
          <w:bCs/>
          <w:i w:val="0"/>
          <w:lang w:eastAsia="pl-PL"/>
        </w:rPr>
        <w:t>nieruchomości oznaczonej numerem</w:t>
      </w:r>
      <w:bookmarkEnd w:id="0"/>
      <w:r w:rsidR="00E4271C" w:rsidRPr="00692C87">
        <w:rPr>
          <w:rFonts w:eastAsia="Times New Roman"/>
          <w:b/>
          <w:bCs/>
          <w:i w:val="0"/>
          <w:lang w:eastAsia="pl-PL"/>
        </w:rPr>
        <w:t xml:space="preserve"> 35/2, położonej w miejscowości Nowy Zbrachlin, obręb geodezyjny Nowy Zbrachlin, gm. Waganiec</w:t>
      </w:r>
      <w:r w:rsidR="00C4448F" w:rsidRPr="00692C87">
        <w:rPr>
          <w:rFonts w:eastAsia="Times New Roman"/>
          <w:b/>
          <w:bCs/>
          <w:i w:val="0"/>
          <w:lang w:eastAsia="pl-PL"/>
        </w:rPr>
        <w:t xml:space="preserve">. </w:t>
      </w:r>
    </w:p>
    <w:p w14:paraId="4A346E46" w14:textId="6BB1607C" w:rsidR="00692C87" w:rsidRPr="00692C87" w:rsidRDefault="00C4448F" w:rsidP="00692C87">
      <w:pPr>
        <w:spacing w:after="0"/>
        <w:ind w:firstLine="708"/>
        <w:jc w:val="both"/>
        <w:rPr>
          <w:rFonts w:eastAsia="Times New Roman"/>
          <w:b/>
          <w:bCs/>
          <w:i w:val="0"/>
          <w:lang w:eastAsia="pl-PL"/>
        </w:rPr>
      </w:pPr>
      <w:r w:rsidRPr="00692C87">
        <w:rPr>
          <w:rFonts w:eastAsia="Times New Roman"/>
          <w:i w:val="0"/>
          <w:lang w:eastAsia="pl-PL"/>
        </w:rPr>
        <w:t xml:space="preserve">Wnioskodawca </w:t>
      </w:r>
      <w:r w:rsidR="00692C87" w:rsidRPr="00692C87">
        <w:rPr>
          <w:rFonts w:eastAsia="Times New Roman"/>
          <w:bCs/>
          <w:i w:val="0"/>
          <w:lang w:eastAsia="pl-PL"/>
        </w:rPr>
        <w:t>P4 Sp. z o. o., ul. Wynalazek 1, 02-677 Warszawa, reprezentowan</w:t>
      </w:r>
      <w:r w:rsidR="00692C87" w:rsidRPr="00692C87">
        <w:rPr>
          <w:rFonts w:eastAsia="Times New Roman"/>
          <w:bCs/>
          <w:i w:val="0"/>
          <w:lang w:eastAsia="pl-PL"/>
        </w:rPr>
        <w:t>y</w:t>
      </w:r>
      <w:r w:rsidR="00692C87" w:rsidRPr="00692C87">
        <w:rPr>
          <w:rFonts w:eastAsia="Times New Roman"/>
          <w:bCs/>
          <w:i w:val="0"/>
          <w:lang w:eastAsia="pl-PL"/>
        </w:rPr>
        <w:t xml:space="preserve"> przez pełnomocnika Pana Marcina Majer (adres w aktach sprawy)</w:t>
      </w:r>
      <w:r w:rsidR="00692C87">
        <w:rPr>
          <w:rFonts w:eastAsia="Times New Roman"/>
          <w:bCs/>
          <w:i w:val="0"/>
          <w:lang w:eastAsia="pl-PL"/>
        </w:rPr>
        <w:t xml:space="preserve"> </w:t>
      </w:r>
      <w:r w:rsidRPr="00692C87">
        <w:rPr>
          <w:rFonts w:eastAsia="Times New Roman"/>
          <w:i w:val="0"/>
          <w:lang w:eastAsia="pl-PL"/>
        </w:rPr>
        <w:t xml:space="preserve">w dniu 23.10.2023 r. wycofał wniosek o ustalenie lokalizacja inwestycji polegającej na budowie stacji bazowej telefonii komórkowej ALE1201B na nieruchomości oznaczonej numerem 35/2, położonej w miejscowości Nowy Zbrachlin, obręb geodezyjny Nowy Zbrachlin, gm. Waganiec. </w:t>
      </w:r>
    </w:p>
    <w:p w14:paraId="1E8DA39F" w14:textId="778CB2B9" w:rsidR="00692C87" w:rsidRPr="00692C87" w:rsidRDefault="00692C87" w:rsidP="00692C87">
      <w:pPr>
        <w:pStyle w:val="NormalnyWeb"/>
        <w:spacing w:before="0" w:beforeAutospacing="0" w:after="0" w:afterAutospacing="0"/>
        <w:ind w:firstLine="708"/>
      </w:pPr>
      <w:r w:rsidRPr="00692C87">
        <w:t>Z</w:t>
      </w:r>
      <w:r w:rsidRPr="00692C87">
        <w:t>godnie z art. 105 § 2 ustawy z dnia 14 czerwca 1960 r. - Kodeks postępowania administracyjnego (Dz. U. z 202</w:t>
      </w:r>
      <w:r w:rsidRPr="00692C87">
        <w:t>3</w:t>
      </w:r>
      <w:r w:rsidRPr="00692C87">
        <w:t xml:space="preserve"> r. poz. 7</w:t>
      </w:r>
      <w:r w:rsidRPr="00692C87">
        <w:t>7</w:t>
      </w:r>
      <w:r w:rsidRPr="00692C87">
        <w:t>5) organ administracji publicznej może umorzyć postępowanie, jeżeli wystąpi o to strona, na której żądanie postępowanie zostało wszczęte, a nie sprzeciwiają się temu inne strony oraz gdy nie jest to sprzeczne z interesem społecznym.</w:t>
      </w:r>
    </w:p>
    <w:p w14:paraId="3C13DA78" w14:textId="15900C90" w:rsidR="00CF71B9" w:rsidRPr="00692C87" w:rsidRDefault="00F73B5B" w:rsidP="00692C87">
      <w:pPr>
        <w:spacing w:after="0"/>
        <w:jc w:val="both"/>
        <w:rPr>
          <w:rFonts w:eastAsia="Times New Roman"/>
          <w:i w:val="0"/>
          <w:color w:val="auto"/>
          <w:lang w:eastAsia="pl-PL"/>
        </w:rPr>
      </w:pPr>
      <w:r w:rsidRPr="00692C87">
        <w:rPr>
          <w:rFonts w:eastAsia="Times New Roman"/>
          <w:i w:val="0"/>
          <w:color w:val="auto"/>
          <w:lang w:eastAsia="pl-PL"/>
        </w:rPr>
        <w:tab/>
      </w:r>
      <w:r w:rsidR="00CF71B9" w:rsidRPr="00692C87">
        <w:rPr>
          <w:rFonts w:eastAsia="Times New Roman"/>
          <w:i w:val="0"/>
          <w:color w:val="auto"/>
          <w:lang w:eastAsia="pl-PL"/>
        </w:rPr>
        <w:t xml:space="preserve">W związku z powyższym strony mogą zapoznać się z zamierzeniami inwestycyjnymi wnioskodawcy i zgłosić ewentualne zastrzeżenia i wnioski w terminie </w:t>
      </w:r>
      <w:r w:rsidR="008D7C79" w:rsidRPr="00692C87">
        <w:rPr>
          <w:rFonts w:eastAsia="Times New Roman"/>
          <w:i w:val="0"/>
          <w:color w:val="auto"/>
          <w:lang w:eastAsia="pl-PL"/>
        </w:rPr>
        <w:t>14</w:t>
      </w:r>
      <w:r w:rsidR="00CF71B9" w:rsidRPr="00692C87">
        <w:rPr>
          <w:rFonts w:eastAsia="Times New Roman"/>
          <w:i w:val="0"/>
          <w:color w:val="auto"/>
          <w:lang w:eastAsia="pl-PL"/>
        </w:rPr>
        <w:t xml:space="preserve"> dni od dnia publicznego ogłoszenia niniejszego obwieszczenia. </w:t>
      </w:r>
    </w:p>
    <w:p w14:paraId="60B10EC6" w14:textId="77777777" w:rsidR="00CF71B9" w:rsidRPr="00692C87" w:rsidRDefault="00CF71B9" w:rsidP="00692C87">
      <w:pPr>
        <w:spacing w:after="0" w:line="240" w:lineRule="auto"/>
        <w:jc w:val="both"/>
        <w:rPr>
          <w:b/>
          <w:i w:val="0"/>
          <w:u w:val="single"/>
        </w:rPr>
      </w:pPr>
    </w:p>
    <w:p w14:paraId="61CB7B7B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564CF799" w14:textId="4127125A" w:rsidR="00F73B5B" w:rsidRDefault="005D6A31" w:rsidP="00CF71B9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>
        <w:rPr>
          <w:i w:val="0"/>
        </w:rPr>
        <w:t>Tablica ogłoszeń S</w:t>
      </w:r>
      <w:r w:rsidR="00CF71B9" w:rsidRPr="003174F9">
        <w:rPr>
          <w:i w:val="0"/>
        </w:rPr>
        <w:t>ołectwa</w:t>
      </w:r>
      <w:r w:rsidR="00CF71B9">
        <w:rPr>
          <w:i w:val="0"/>
        </w:rPr>
        <w:t xml:space="preserve"> </w:t>
      </w:r>
      <w:r w:rsidR="00C4448F">
        <w:rPr>
          <w:i w:val="0"/>
        </w:rPr>
        <w:t>Nowy Zbrachlin</w:t>
      </w:r>
    </w:p>
    <w:p w14:paraId="75CD116B" w14:textId="77777777" w:rsidR="00CF71B9" w:rsidRPr="003174F9" w:rsidRDefault="00CF71B9" w:rsidP="00CF71B9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 w:rsidRPr="003174F9">
        <w:rPr>
          <w:i w:val="0"/>
        </w:rPr>
        <w:t>Tablica ogłoszeń Urzędu Gminy Waganiec</w:t>
      </w:r>
      <w:r>
        <w:rPr>
          <w:i w:val="0"/>
        </w:rPr>
        <w:t>,</w:t>
      </w:r>
    </w:p>
    <w:p w14:paraId="57222477" w14:textId="77777777" w:rsidR="00CF71B9" w:rsidRPr="003174F9" w:rsidRDefault="00CF71B9" w:rsidP="00CF71B9">
      <w:pPr>
        <w:numPr>
          <w:ilvl w:val="0"/>
          <w:numId w:val="1"/>
        </w:numPr>
        <w:spacing w:after="0" w:line="240" w:lineRule="auto"/>
        <w:rPr>
          <w:i w:val="0"/>
        </w:rPr>
      </w:pPr>
      <w:r w:rsidRPr="003174F9">
        <w:rPr>
          <w:i w:val="0"/>
        </w:rPr>
        <w:t xml:space="preserve">Strona internetowa: </w:t>
      </w:r>
      <w:hyperlink r:id="rId5" w:history="1">
        <w:r w:rsidRPr="00F11536">
          <w:rPr>
            <w:bCs/>
            <w:i w:val="0"/>
            <w:u w:val="single"/>
          </w:rPr>
          <w:t>www.waganiec.biuletyn.net</w:t>
        </w:r>
      </w:hyperlink>
    </w:p>
    <w:p w14:paraId="53DDC6F7" w14:textId="77777777" w:rsidR="00CF71B9" w:rsidRPr="003174F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053E6593" w14:textId="77777777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 w:rsidRPr="00F11536">
        <w:rPr>
          <w:i w:val="0"/>
          <w:sz w:val="18"/>
          <w:szCs w:val="18"/>
        </w:rPr>
        <w:t>a</w:t>
      </w:r>
      <w:r w:rsidR="00F11536">
        <w:rPr>
          <w:i w:val="0"/>
          <w:sz w:val="18"/>
          <w:szCs w:val="18"/>
        </w:rPr>
        <w:t>:</w:t>
      </w:r>
    </w:p>
    <w:p w14:paraId="45CB6D74" w14:textId="7A64E525" w:rsidR="00CF71B9" w:rsidRPr="00F11536" w:rsidRDefault="005B138A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1BCC584B" w14:textId="0ECF69DD" w:rsidR="00C4448F" w:rsidRPr="00692C87" w:rsidRDefault="00C4448F" w:rsidP="00692C87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24.10.2023</w:t>
      </w:r>
      <w:r w:rsidR="00F73B5B">
        <w:rPr>
          <w:i w:val="0"/>
          <w:sz w:val="18"/>
          <w:szCs w:val="18"/>
        </w:rPr>
        <w:t xml:space="preserve"> r.</w:t>
      </w:r>
    </w:p>
    <w:sectPr w:rsidR="00C4448F" w:rsidRPr="0069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A54E0"/>
    <w:multiLevelType w:val="multilevel"/>
    <w:tmpl w:val="B3FE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4228080">
    <w:abstractNumId w:val="0"/>
  </w:num>
  <w:num w:numId="2" w16cid:durableId="1179657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EB"/>
    <w:rsid w:val="00091EE4"/>
    <w:rsid w:val="00104DAC"/>
    <w:rsid w:val="0024085E"/>
    <w:rsid w:val="002A5E82"/>
    <w:rsid w:val="00334AFF"/>
    <w:rsid w:val="004F7527"/>
    <w:rsid w:val="005B138A"/>
    <w:rsid w:val="005D6A31"/>
    <w:rsid w:val="00681178"/>
    <w:rsid w:val="00692C87"/>
    <w:rsid w:val="006B44C1"/>
    <w:rsid w:val="00882B37"/>
    <w:rsid w:val="008D7C79"/>
    <w:rsid w:val="00B42FEB"/>
    <w:rsid w:val="00C4448F"/>
    <w:rsid w:val="00CD12F5"/>
    <w:rsid w:val="00CE3866"/>
    <w:rsid w:val="00CF71B9"/>
    <w:rsid w:val="00D26DE3"/>
    <w:rsid w:val="00D35801"/>
    <w:rsid w:val="00DA60FB"/>
    <w:rsid w:val="00DB2508"/>
    <w:rsid w:val="00E027CF"/>
    <w:rsid w:val="00E4271C"/>
    <w:rsid w:val="00E4484F"/>
    <w:rsid w:val="00E4735C"/>
    <w:rsid w:val="00F11536"/>
    <w:rsid w:val="00F208E1"/>
    <w:rsid w:val="00F73B5B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9324"/>
  <w15:docId w15:val="{BBEE7DE2-A4CF-449E-BF0E-6751D62A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4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4448F"/>
    <w:rPr>
      <w:rFonts w:asciiTheme="majorHAnsi" w:eastAsiaTheme="majorEastAsia" w:hAnsiTheme="majorHAnsi" w:cstheme="majorBidi"/>
      <w:i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4448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44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7</cp:revision>
  <cp:lastPrinted>2023-10-24T05:58:00Z</cp:lastPrinted>
  <dcterms:created xsi:type="dcterms:W3CDTF">2023-10-23T13:01:00Z</dcterms:created>
  <dcterms:modified xsi:type="dcterms:W3CDTF">2023-10-24T05:58:00Z</dcterms:modified>
</cp:coreProperties>
</file>