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F6" w:rsidRPr="00E85105" w:rsidRDefault="005B42F6" w:rsidP="005B42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5105">
        <w:rPr>
          <w:rFonts w:ascii="Times New Roman" w:hAnsi="Times New Roman" w:cs="Times New Roman"/>
          <w:sz w:val="18"/>
          <w:szCs w:val="18"/>
        </w:rPr>
        <w:t xml:space="preserve">Załącznik Nr 3 do uchwały Nr …….. 2020 Rady Gminy Waganiec z dnia … grudnia 2020 r. </w:t>
      </w:r>
    </w:p>
    <w:p w:rsidR="005B42F6" w:rsidRPr="00E85105" w:rsidRDefault="005B42F6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2F6" w:rsidRPr="00E85105" w:rsidRDefault="005B42F6" w:rsidP="00D35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923" w:rsidRDefault="00001A1A" w:rsidP="0064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5105">
        <w:rPr>
          <w:rFonts w:ascii="Times New Roman" w:hAnsi="Times New Roman" w:cs="Times New Roman"/>
        </w:rPr>
        <w:t xml:space="preserve"> </w:t>
      </w:r>
      <w:r w:rsidR="006443C8" w:rsidRPr="009D7923">
        <w:rPr>
          <w:rFonts w:ascii="Times New Roman" w:hAnsi="Times New Roman" w:cs="Times New Roman"/>
          <w:b/>
        </w:rPr>
        <w:t xml:space="preserve">Objaśnienia przyjętych wartości do </w:t>
      </w:r>
      <w:r w:rsidR="00BD2BB6" w:rsidRPr="009D7923">
        <w:rPr>
          <w:rFonts w:ascii="Times New Roman" w:hAnsi="Times New Roman" w:cs="Times New Roman"/>
          <w:b/>
        </w:rPr>
        <w:t>Wieloletniej Prognozy Finans</w:t>
      </w:r>
      <w:r w:rsidR="00CF253B" w:rsidRPr="009D7923">
        <w:rPr>
          <w:rFonts w:ascii="Times New Roman" w:hAnsi="Times New Roman" w:cs="Times New Roman"/>
          <w:b/>
        </w:rPr>
        <w:t>owej Gminy Waganiec</w:t>
      </w:r>
    </w:p>
    <w:p w:rsidR="00E34269" w:rsidRDefault="00CF253B" w:rsidP="00D35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923">
        <w:rPr>
          <w:rFonts w:ascii="Times New Roman" w:hAnsi="Times New Roman" w:cs="Times New Roman"/>
          <w:b/>
        </w:rPr>
        <w:t xml:space="preserve"> na lata 2021</w:t>
      </w:r>
      <w:r w:rsidR="00BD2BB6" w:rsidRPr="009D7923">
        <w:rPr>
          <w:rFonts w:ascii="Times New Roman" w:hAnsi="Times New Roman" w:cs="Times New Roman"/>
          <w:b/>
        </w:rPr>
        <w:t>-</w:t>
      </w:r>
      <w:r w:rsidR="00D355C1">
        <w:rPr>
          <w:rFonts w:ascii="Times New Roman" w:hAnsi="Times New Roman" w:cs="Times New Roman"/>
          <w:b/>
        </w:rPr>
        <w:t>2028</w:t>
      </w:r>
    </w:p>
    <w:p w:rsidR="00224502" w:rsidRPr="00D355C1" w:rsidRDefault="00224502" w:rsidP="00D35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78ED" w:rsidRPr="00156BD5" w:rsidRDefault="00BD2BB6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7D96">
        <w:rPr>
          <w:rFonts w:ascii="Times New Roman" w:hAnsi="Times New Roman" w:cs="Times New Roman"/>
        </w:rPr>
        <w:tab/>
        <w:t>Wymogi dotyczące opracowania Wieloletniej Prognozy Finansowej zostały określone w art. 226-232 ustawy z dnia 27 sierpnia 2009 r. o finansach publicznych</w:t>
      </w:r>
      <w:r w:rsidR="00FC5EDA">
        <w:rPr>
          <w:rFonts w:ascii="Times New Roman" w:hAnsi="Times New Roman" w:cs="Times New Roman"/>
        </w:rPr>
        <w:t xml:space="preserve"> </w:t>
      </w:r>
      <w:r w:rsidR="00FC5EDA" w:rsidRPr="00156BD5">
        <w:rPr>
          <w:rFonts w:ascii="Times New Roman" w:hAnsi="Times New Roman" w:cs="Times New Roman"/>
        </w:rPr>
        <w:t>(</w:t>
      </w:r>
      <w:proofErr w:type="spellStart"/>
      <w:r w:rsidR="00FC5EDA" w:rsidRPr="00156BD5">
        <w:rPr>
          <w:rFonts w:ascii="Times New Roman" w:hAnsi="Times New Roman" w:cs="Times New Roman"/>
        </w:rPr>
        <w:t>t.j</w:t>
      </w:r>
      <w:proofErr w:type="spellEnd"/>
      <w:r w:rsidR="00FC5EDA" w:rsidRPr="00156BD5">
        <w:rPr>
          <w:rFonts w:ascii="Times New Roman" w:hAnsi="Times New Roman" w:cs="Times New Roman"/>
        </w:rPr>
        <w:t>. Dz. U. z 2019 r.  poz. 869 ze zm.)</w:t>
      </w:r>
      <w:r w:rsidRPr="00156BD5">
        <w:rPr>
          <w:rFonts w:ascii="Times New Roman" w:hAnsi="Times New Roman" w:cs="Times New Roman"/>
        </w:rPr>
        <w:t xml:space="preserve">. </w:t>
      </w:r>
      <w:r w:rsidR="006A78ED" w:rsidRPr="00156BD5">
        <w:rPr>
          <w:rFonts w:ascii="Times New Roman" w:hAnsi="Times New Roman" w:cs="Times New Roman"/>
        </w:rPr>
        <w:t xml:space="preserve">Wieloletnia </w:t>
      </w:r>
      <w:r w:rsidR="00156BD5">
        <w:rPr>
          <w:rFonts w:ascii="Times New Roman" w:hAnsi="Times New Roman" w:cs="Times New Roman"/>
        </w:rPr>
        <w:t>Prognoza Finansowa obejmuje ci najmniej</w:t>
      </w:r>
      <w:r w:rsidR="006A78ED" w:rsidRPr="00156BD5">
        <w:rPr>
          <w:rFonts w:ascii="Times New Roman" w:hAnsi="Times New Roman" w:cs="Times New Roman"/>
        </w:rPr>
        <w:t>.:</w:t>
      </w:r>
    </w:p>
    <w:p w:rsidR="006A78ED" w:rsidRPr="00156BD5" w:rsidRDefault="006A78ED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6BD5">
        <w:rPr>
          <w:rFonts w:ascii="Times New Roman" w:hAnsi="Times New Roman" w:cs="Times New Roman"/>
        </w:rPr>
        <w:t>- dochody bieżące oraz wydatki bieżące budżetu,</w:t>
      </w:r>
    </w:p>
    <w:p w:rsidR="006A78ED" w:rsidRPr="00156BD5" w:rsidRDefault="006A78ED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6BD5">
        <w:rPr>
          <w:rFonts w:ascii="Times New Roman" w:hAnsi="Times New Roman" w:cs="Times New Roman"/>
        </w:rPr>
        <w:t>- dochody majątkowe,</w:t>
      </w:r>
    </w:p>
    <w:p w:rsidR="006A78ED" w:rsidRPr="00156BD5" w:rsidRDefault="006A78ED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6BD5">
        <w:rPr>
          <w:rFonts w:ascii="Times New Roman" w:hAnsi="Times New Roman" w:cs="Times New Roman"/>
        </w:rPr>
        <w:t>- wynik budżetu,</w:t>
      </w:r>
    </w:p>
    <w:p w:rsidR="006A78ED" w:rsidRPr="00156BD5" w:rsidRDefault="006A78ED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6BD5">
        <w:rPr>
          <w:rFonts w:ascii="Times New Roman" w:hAnsi="Times New Roman" w:cs="Times New Roman"/>
        </w:rPr>
        <w:t>- przeznaczenie nadwyżki albo sposób finansowania deficytu,</w:t>
      </w:r>
    </w:p>
    <w:p w:rsidR="006A78ED" w:rsidRPr="00156BD5" w:rsidRDefault="006A78ED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6BD5">
        <w:rPr>
          <w:rFonts w:ascii="Times New Roman" w:hAnsi="Times New Roman" w:cs="Times New Roman"/>
        </w:rPr>
        <w:t>- przychody i rozchody z uwzględnieniem długi zaciągniętego praz planowanego do zaciągnięcia,</w:t>
      </w:r>
    </w:p>
    <w:p w:rsidR="006A78ED" w:rsidRDefault="006A78ED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6BD5">
        <w:rPr>
          <w:rFonts w:ascii="Times New Roman" w:hAnsi="Times New Roman" w:cs="Times New Roman"/>
        </w:rPr>
        <w:t>- kwotę długu jednostki samorządu terytorialnego,</w:t>
      </w:r>
    </w:p>
    <w:p w:rsidR="00156BD5" w:rsidRDefault="00156BD5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5CD8">
        <w:rPr>
          <w:rFonts w:ascii="Times New Roman" w:hAnsi="Times New Roman" w:cs="Times New Roman"/>
        </w:rPr>
        <w:t>relacje o których mowa w art. 242-244,</w:t>
      </w:r>
    </w:p>
    <w:p w:rsidR="00CB5CD8" w:rsidRPr="00156BD5" w:rsidRDefault="00CB5CD8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kwoty wydatków bieżących i majątkowych wynikających z limitów wydatków na planowane i realizowane przedsięwzięcia, </w:t>
      </w:r>
    </w:p>
    <w:p w:rsidR="006A78ED" w:rsidRPr="00156BD5" w:rsidRDefault="006A78ED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6BD5">
        <w:rPr>
          <w:rFonts w:ascii="Times New Roman" w:hAnsi="Times New Roman" w:cs="Times New Roman"/>
        </w:rPr>
        <w:t>- objaśnienia przyjętych wartości.</w:t>
      </w:r>
    </w:p>
    <w:p w:rsidR="0024101A" w:rsidRPr="00F97D96" w:rsidRDefault="00BD2BB6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7D96">
        <w:rPr>
          <w:rFonts w:ascii="Times New Roman" w:hAnsi="Times New Roman" w:cs="Times New Roman"/>
        </w:rPr>
        <w:t>Obejmuje ona okres roku bu</w:t>
      </w:r>
      <w:r w:rsidR="00FC5EDA">
        <w:rPr>
          <w:rFonts w:ascii="Times New Roman" w:hAnsi="Times New Roman" w:cs="Times New Roman"/>
        </w:rPr>
        <w:t xml:space="preserve">dżetowego oraz </w:t>
      </w:r>
      <w:r w:rsidRPr="00F97D96">
        <w:rPr>
          <w:rFonts w:ascii="Times New Roman" w:hAnsi="Times New Roman" w:cs="Times New Roman"/>
        </w:rPr>
        <w:t>co najmniej trzech kolejnych lat. Okres objęty prognozą nie może być  jednak krótszy niż okres na który zaciągnięto oraz plan</w:t>
      </w:r>
      <w:r w:rsidR="0024101A" w:rsidRPr="00F97D96">
        <w:rPr>
          <w:rFonts w:ascii="Times New Roman" w:hAnsi="Times New Roman" w:cs="Times New Roman"/>
        </w:rPr>
        <w:t>uje się zaciągnąć zobowiązania.</w:t>
      </w:r>
    </w:p>
    <w:p w:rsidR="00B617AC" w:rsidRDefault="00BD2BB6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7D96">
        <w:rPr>
          <w:rFonts w:ascii="Times New Roman" w:hAnsi="Times New Roman" w:cs="Times New Roman"/>
        </w:rPr>
        <w:t>Po raz pierwszy  Wieloletnia Prognoza Finansowa gminy Waganiec została uchwalona przez Radę Gminy Waganiec  w dniu 29 grud</w:t>
      </w:r>
      <w:r w:rsidR="0024101A" w:rsidRPr="00F97D96">
        <w:rPr>
          <w:rFonts w:ascii="Times New Roman" w:hAnsi="Times New Roman" w:cs="Times New Roman"/>
        </w:rPr>
        <w:t>nia 2010 r. (Nr IV/17/10)</w:t>
      </w:r>
      <w:r w:rsidRPr="00F97D96">
        <w:rPr>
          <w:rFonts w:ascii="Times New Roman" w:hAnsi="Times New Roman" w:cs="Times New Roman"/>
        </w:rPr>
        <w:t xml:space="preserve"> i obejmowała lata 2011-2017. </w:t>
      </w:r>
      <w:r w:rsidR="00DB4958" w:rsidRPr="00F97D96">
        <w:rPr>
          <w:rFonts w:ascii="Times New Roman" w:hAnsi="Times New Roman" w:cs="Times New Roman"/>
        </w:rPr>
        <w:t xml:space="preserve">Po kolejnych zmianach okres objęty prognozą to lata </w:t>
      </w:r>
      <w:r w:rsidR="00F97D96" w:rsidRPr="00F97D96">
        <w:rPr>
          <w:rFonts w:ascii="Times New Roman" w:hAnsi="Times New Roman" w:cs="Times New Roman"/>
        </w:rPr>
        <w:t>2011-2028. Ponieważ dotychczasowa prognoza stała się mało realistyczna postanowiono o jej uchyleniu, w zami</w:t>
      </w:r>
      <w:r w:rsidR="0004087C">
        <w:rPr>
          <w:rFonts w:ascii="Times New Roman" w:hAnsi="Times New Roman" w:cs="Times New Roman"/>
        </w:rPr>
        <w:t>an przygotowując projekt kolejnej</w:t>
      </w:r>
      <w:r w:rsidR="00F97D96" w:rsidRPr="00F97D96">
        <w:rPr>
          <w:rFonts w:ascii="Times New Roman" w:hAnsi="Times New Roman" w:cs="Times New Roman"/>
        </w:rPr>
        <w:t xml:space="preserve"> prognozy. </w:t>
      </w:r>
    </w:p>
    <w:p w:rsidR="00B20C95" w:rsidRDefault="00B20C95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Inicjatywa w sprawie sporządzenia projektu </w:t>
      </w:r>
      <w:r w:rsidR="007B6857">
        <w:rPr>
          <w:rFonts w:ascii="Times New Roman" w:hAnsi="Times New Roman" w:cs="Times New Roman"/>
        </w:rPr>
        <w:t xml:space="preserve">uchwały w sprawie </w:t>
      </w:r>
      <w:r>
        <w:rPr>
          <w:rFonts w:ascii="Times New Roman" w:hAnsi="Times New Roman" w:cs="Times New Roman"/>
        </w:rPr>
        <w:t xml:space="preserve">Wieloletniej Prognozy Finansowej </w:t>
      </w:r>
      <w:r w:rsidR="007B6857">
        <w:rPr>
          <w:rFonts w:ascii="Times New Roman" w:hAnsi="Times New Roman" w:cs="Times New Roman"/>
        </w:rPr>
        <w:t xml:space="preserve">i jej zmiany należy wyłącznie do organu wykonawczego jednostki samorządu </w:t>
      </w:r>
      <w:r w:rsidR="00A73EE1">
        <w:rPr>
          <w:rFonts w:ascii="Times New Roman" w:hAnsi="Times New Roman" w:cs="Times New Roman"/>
        </w:rPr>
        <w:t xml:space="preserve">terytorialnego. Projekt uchwały </w:t>
      </w:r>
      <w:r w:rsidR="00EE0B44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7B6857">
        <w:rPr>
          <w:rFonts w:ascii="Times New Roman" w:hAnsi="Times New Roman" w:cs="Times New Roman"/>
        </w:rPr>
        <w:t xml:space="preserve">w sprawie WPF organ wykonawczy przestawia wraz z projektem uchwały budżetowej. </w:t>
      </w:r>
    </w:p>
    <w:p w:rsidR="00A73EE1" w:rsidRDefault="00A73EE1" w:rsidP="00A73EE1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Wieloletnia Prognoza Finansowa jest dokumentem, który chociażby w przypadku pozyskania środków finansowych na projekty realizowane z udziałem środków europejskich, czy wypracowania nadwyżek budżetowych i pojawienia się możliwości wprowadzenia dodatkowych zadań do wykazu przedsięwzięć na wniosek organu wykonawczego może być zmieniony. </w:t>
      </w:r>
    </w:p>
    <w:p w:rsidR="00D355C1" w:rsidRDefault="00D355C1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9F27A6" w:rsidRPr="00D71A8E" w:rsidRDefault="009F27A6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 w:rsidRPr="00D71A8E">
        <w:rPr>
          <w:rFonts w:ascii="Times New Roman" w:hAnsi="Times New Roman" w:cs="Times New Roman"/>
        </w:rPr>
        <w:t xml:space="preserve">Podstawą opracowania Wieloletniej Prognozy Finansowej Gminy Waganiec jest projekt uchwały budżetowej na 2021 r., dane sprawozdawcze z wykonania budżetu Gminy Waganiec za lata 2018 i 2019, wartości planowane na koniec III kwartału 2020 r. </w:t>
      </w:r>
      <w:r w:rsidR="00E245F9">
        <w:rPr>
          <w:rFonts w:ascii="Times New Roman" w:hAnsi="Times New Roman" w:cs="Times New Roman"/>
        </w:rPr>
        <w:t xml:space="preserve">oraz na koniec 2020 r., jak również </w:t>
      </w:r>
      <w:r w:rsidRPr="00D71A8E">
        <w:rPr>
          <w:rFonts w:ascii="Times New Roman" w:hAnsi="Times New Roman" w:cs="Times New Roman"/>
        </w:rPr>
        <w:t xml:space="preserve"> wytyczne Ministra Finansów dotyczące założeń makroekonomicznych dla potrzeb sporządzenia wieloletnich prognoz finansowych jednostek samorządu terytorialnego. </w:t>
      </w:r>
    </w:p>
    <w:p w:rsidR="009F27A6" w:rsidRDefault="009F27A6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B20C95" w:rsidRPr="00F97D96" w:rsidRDefault="001061CC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355C1">
        <w:rPr>
          <w:rFonts w:ascii="Times New Roman" w:hAnsi="Times New Roman" w:cs="Times New Roman"/>
        </w:rPr>
        <w:t xml:space="preserve">Przedkładana </w:t>
      </w:r>
      <w:r w:rsidR="00B20C95">
        <w:rPr>
          <w:rFonts w:ascii="Times New Roman" w:hAnsi="Times New Roman" w:cs="Times New Roman"/>
        </w:rPr>
        <w:t xml:space="preserve">Wieloletnia Prognoza Finansowa Gminy Waganiec została opracowana na lata 2021-2028. </w:t>
      </w:r>
      <w:r w:rsidR="00D355C1">
        <w:rPr>
          <w:rFonts w:ascii="Times New Roman" w:hAnsi="Times New Roman" w:cs="Times New Roman"/>
        </w:rPr>
        <w:t>W</w:t>
      </w:r>
      <w:r w:rsidR="007B6857">
        <w:rPr>
          <w:rFonts w:ascii="Times New Roman" w:hAnsi="Times New Roman" w:cs="Times New Roman"/>
        </w:rPr>
        <w:t xml:space="preserve"> projekcie przyjęto przedsięwzięcia, które będą realizowane  w latach 2021-2026</w:t>
      </w:r>
      <w:r w:rsidR="00A82E05">
        <w:rPr>
          <w:rFonts w:ascii="Times New Roman" w:hAnsi="Times New Roman" w:cs="Times New Roman"/>
        </w:rPr>
        <w:t>. Prognoza kwoty długu natomiast została opracowana n</w:t>
      </w:r>
      <w:r w:rsidR="00755667">
        <w:rPr>
          <w:rFonts w:ascii="Times New Roman" w:hAnsi="Times New Roman" w:cs="Times New Roman"/>
        </w:rPr>
        <w:t>a lata 2021-2028 i zakłada, że G</w:t>
      </w:r>
      <w:r w:rsidR="00A82E05">
        <w:rPr>
          <w:rFonts w:ascii="Times New Roman" w:hAnsi="Times New Roman" w:cs="Times New Roman"/>
        </w:rPr>
        <w:t xml:space="preserve">mina zaciągnie w 2021 r. kredyt </w:t>
      </w:r>
      <w:r w:rsidR="00D355C1">
        <w:rPr>
          <w:rFonts w:ascii="Times New Roman" w:hAnsi="Times New Roman" w:cs="Times New Roman"/>
        </w:rPr>
        <w:t xml:space="preserve">                              </w:t>
      </w:r>
      <w:r w:rsidR="00A82E05">
        <w:rPr>
          <w:rFonts w:ascii="Times New Roman" w:hAnsi="Times New Roman" w:cs="Times New Roman"/>
        </w:rPr>
        <w:t>w wysokości 1.800.000,00 zł, z przeznaczeniem na pokrycie planowanego deficytu budżetu gminy w wysokości 850.000,00 zł oraz na spłatę kredyt</w:t>
      </w:r>
      <w:r w:rsidR="0072551E">
        <w:rPr>
          <w:rFonts w:ascii="Times New Roman" w:hAnsi="Times New Roman" w:cs="Times New Roman"/>
        </w:rPr>
        <w:t>ów obrotowych zaciągnię</w:t>
      </w:r>
      <w:r w:rsidR="00536771">
        <w:rPr>
          <w:rFonts w:ascii="Times New Roman" w:hAnsi="Times New Roman" w:cs="Times New Roman"/>
        </w:rPr>
        <w:t>tych</w:t>
      </w:r>
      <w:r w:rsidR="009C0E81">
        <w:rPr>
          <w:rFonts w:ascii="Times New Roman" w:hAnsi="Times New Roman" w:cs="Times New Roman"/>
        </w:rPr>
        <w:t xml:space="preserve"> w latach ubiegłych w wysokości 950.000,00 zł. </w:t>
      </w:r>
      <w:r w:rsidR="00755667">
        <w:rPr>
          <w:rFonts w:ascii="Times New Roman" w:hAnsi="Times New Roman" w:cs="Times New Roman"/>
        </w:rPr>
        <w:t xml:space="preserve">Spłata zobowiązań już istniejących jak również planowanych do zaciągnięcia będzie następowała w latach 2021-2028. </w:t>
      </w:r>
      <w:r w:rsidR="002D7F0D">
        <w:rPr>
          <w:rFonts w:ascii="Times New Roman" w:hAnsi="Times New Roman" w:cs="Times New Roman"/>
        </w:rPr>
        <w:t>Harmonogram spłaty kredytów przedstawia się następująco:</w:t>
      </w:r>
    </w:p>
    <w:tbl>
      <w:tblPr>
        <w:tblStyle w:val="Tabela-Siatka"/>
        <w:tblW w:w="9752" w:type="dxa"/>
        <w:tblInd w:w="137" w:type="dxa"/>
        <w:tblLook w:val="04A0" w:firstRow="1" w:lastRow="0" w:firstColumn="1" w:lastColumn="0" w:noHBand="0" w:noVBand="1"/>
      </w:tblPr>
      <w:tblGrid>
        <w:gridCol w:w="938"/>
        <w:gridCol w:w="1779"/>
        <w:gridCol w:w="1810"/>
        <w:gridCol w:w="1981"/>
        <w:gridCol w:w="1691"/>
        <w:gridCol w:w="1553"/>
      </w:tblGrid>
      <w:tr w:rsidR="002D7F0D" w:rsidRPr="008E6978" w:rsidTr="00256318">
        <w:tc>
          <w:tcPr>
            <w:tcW w:w="938" w:type="dxa"/>
          </w:tcPr>
          <w:p w:rsidR="002D7F0D" w:rsidRPr="00CE21BC" w:rsidRDefault="002D7F0D" w:rsidP="00A22EDF">
            <w:pPr>
              <w:jc w:val="center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1779" w:type="dxa"/>
          </w:tcPr>
          <w:p w:rsidR="002D7F0D" w:rsidRPr="00CE21BC" w:rsidRDefault="002D7F0D" w:rsidP="00A22EDF">
            <w:pPr>
              <w:jc w:val="center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Kredyt obrotowy (umowa</w:t>
            </w:r>
          </w:p>
          <w:p w:rsidR="002D7F0D" w:rsidRPr="00CE21BC" w:rsidRDefault="002D7F0D" w:rsidP="00A22EDF">
            <w:pPr>
              <w:jc w:val="center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nr 12/KR-O/2017/FW         z 19.04.2017 r.)</w:t>
            </w:r>
          </w:p>
        </w:tc>
        <w:tc>
          <w:tcPr>
            <w:tcW w:w="1810" w:type="dxa"/>
          </w:tcPr>
          <w:p w:rsidR="002D7F0D" w:rsidRPr="00CE21BC" w:rsidRDefault="002D7F0D" w:rsidP="00A22EDF">
            <w:pPr>
              <w:jc w:val="center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Kredyt obrotowy (umowa</w:t>
            </w:r>
          </w:p>
          <w:p w:rsidR="002D7F0D" w:rsidRPr="00CE21BC" w:rsidRDefault="002D7F0D" w:rsidP="00A22EDF">
            <w:pPr>
              <w:jc w:val="center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nr 36/KR-O/2018/FW              z  10.10.2018 r.)</w:t>
            </w:r>
          </w:p>
        </w:tc>
        <w:tc>
          <w:tcPr>
            <w:tcW w:w="1981" w:type="dxa"/>
          </w:tcPr>
          <w:p w:rsidR="002D7F0D" w:rsidRPr="00CE21BC" w:rsidRDefault="002D7F0D" w:rsidP="00A22EDF">
            <w:pPr>
              <w:jc w:val="center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Kredyt w rachunku kredytowym (umowa</w:t>
            </w:r>
          </w:p>
          <w:p w:rsidR="002D7F0D" w:rsidRPr="00CE21BC" w:rsidRDefault="002D7F0D" w:rsidP="00A22EDF">
            <w:pPr>
              <w:jc w:val="center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nr 31/KDG-O/2019/FW</w:t>
            </w:r>
          </w:p>
          <w:p w:rsidR="002D7F0D" w:rsidRPr="00CE21BC" w:rsidRDefault="002D7F0D" w:rsidP="00A22EDF">
            <w:pPr>
              <w:jc w:val="center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z 23.07.2019 r.)</w:t>
            </w:r>
          </w:p>
        </w:tc>
        <w:tc>
          <w:tcPr>
            <w:tcW w:w="1691" w:type="dxa"/>
          </w:tcPr>
          <w:p w:rsidR="002D7F0D" w:rsidRPr="00CE21BC" w:rsidRDefault="002D7F0D" w:rsidP="00A22EDF">
            <w:pPr>
              <w:jc w:val="center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 xml:space="preserve">Kredyt planowany </w:t>
            </w:r>
            <w:r w:rsidR="00A075EA" w:rsidRPr="00CE21BC">
              <w:rPr>
                <w:rFonts w:ascii="Times New Roman" w:hAnsi="Times New Roman" w:cs="Times New Roman"/>
              </w:rPr>
              <w:t xml:space="preserve">         </w:t>
            </w:r>
            <w:r w:rsidRPr="00CE21BC">
              <w:rPr>
                <w:rFonts w:ascii="Times New Roman" w:hAnsi="Times New Roman" w:cs="Times New Roman"/>
              </w:rPr>
              <w:t>do zaciągnięcia w 2021 r.               w kwocie 1.800.000,00 zł</w:t>
            </w:r>
          </w:p>
        </w:tc>
        <w:tc>
          <w:tcPr>
            <w:tcW w:w="1553" w:type="dxa"/>
          </w:tcPr>
          <w:p w:rsidR="002D7F0D" w:rsidRPr="00CE21BC" w:rsidRDefault="002D7F0D" w:rsidP="00A22EDF">
            <w:pPr>
              <w:jc w:val="center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Razem:</w:t>
            </w:r>
          </w:p>
        </w:tc>
      </w:tr>
      <w:tr w:rsidR="002D7F0D" w:rsidRPr="008E6978" w:rsidTr="00256318">
        <w:tc>
          <w:tcPr>
            <w:tcW w:w="938" w:type="dxa"/>
          </w:tcPr>
          <w:p w:rsidR="002D7F0D" w:rsidRPr="00CE21BC" w:rsidRDefault="002D7F0D" w:rsidP="00CE21BC">
            <w:pPr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79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700.000,00</w:t>
            </w:r>
          </w:p>
        </w:tc>
        <w:tc>
          <w:tcPr>
            <w:tcW w:w="1810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250.000,00</w:t>
            </w:r>
          </w:p>
        </w:tc>
        <w:tc>
          <w:tcPr>
            <w:tcW w:w="198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3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950.000,00</w:t>
            </w:r>
          </w:p>
        </w:tc>
      </w:tr>
      <w:tr w:rsidR="002D7F0D" w:rsidRPr="008E6978" w:rsidTr="00256318">
        <w:tc>
          <w:tcPr>
            <w:tcW w:w="938" w:type="dxa"/>
          </w:tcPr>
          <w:p w:rsidR="002D7F0D" w:rsidRPr="00CE21BC" w:rsidRDefault="002D7F0D" w:rsidP="00CE21BC">
            <w:pPr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79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700.000,00</w:t>
            </w:r>
          </w:p>
        </w:tc>
        <w:tc>
          <w:tcPr>
            <w:tcW w:w="1810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285.000,00</w:t>
            </w:r>
          </w:p>
        </w:tc>
        <w:tc>
          <w:tcPr>
            <w:tcW w:w="198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3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985.000,00</w:t>
            </w:r>
          </w:p>
        </w:tc>
      </w:tr>
      <w:tr w:rsidR="002D7F0D" w:rsidRPr="008E6978" w:rsidTr="00256318">
        <w:tc>
          <w:tcPr>
            <w:tcW w:w="938" w:type="dxa"/>
          </w:tcPr>
          <w:p w:rsidR="002D7F0D" w:rsidRPr="00CE21BC" w:rsidRDefault="002D7F0D" w:rsidP="00CE21BC">
            <w:pPr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79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0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650.000,00</w:t>
            </w:r>
          </w:p>
        </w:tc>
        <w:tc>
          <w:tcPr>
            <w:tcW w:w="169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3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650.000,00</w:t>
            </w:r>
          </w:p>
        </w:tc>
      </w:tr>
      <w:tr w:rsidR="002D7F0D" w:rsidRPr="008E6978" w:rsidTr="00256318">
        <w:tc>
          <w:tcPr>
            <w:tcW w:w="938" w:type="dxa"/>
          </w:tcPr>
          <w:p w:rsidR="002D7F0D" w:rsidRPr="00CE21BC" w:rsidRDefault="002D7F0D" w:rsidP="00CE21BC">
            <w:pPr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79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0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650.000,00</w:t>
            </w:r>
          </w:p>
        </w:tc>
        <w:tc>
          <w:tcPr>
            <w:tcW w:w="169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3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650.000,00</w:t>
            </w:r>
          </w:p>
        </w:tc>
      </w:tr>
      <w:tr w:rsidR="002D7F0D" w:rsidRPr="008E6978" w:rsidTr="00256318">
        <w:tc>
          <w:tcPr>
            <w:tcW w:w="938" w:type="dxa"/>
          </w:tcPr>
          <w:p w:rsidR="002D7F0D" w:rsidRPr="00CE21BC" w:rsidRDefault="002D7F0D" w:rsidP="00CE21BC">
            <w:pPr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79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0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450.000,00</w:t>
            </w:r>
          </w:p>
        </w:tc>
        <w:tc>
          <w:tcPr>
            <w:tcW w:w="1553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450.000,00</w:t>
            </w:r>
          </w:p>
        </w:tc>
      </w:tr>
      <w:tr w:rsidR="002D7F0D" w:rsidRPr="008E6978" w:rsidTr="00256318">
        <w:tc>
          <w:tcPr>
            <w:tcW w:w="938" w:type="dxa"/>
          </w:tcPr>
          <w:p w:rsidR="002D7F0D" w:rsidRPr="00CE21BC" w:rsidRDefault="002D7F0D" w:rsidP="00CE21BC">
            <w:pPr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79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0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450.000,00</w:t>
            </w:r>
          </w:p>
        </w:tc>
        <w:tc>
          <w:tcPr>
            <w:tcW w:w="1553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450.000,00</w:t>
            </w:r>
          </w:p>
        </w:tc>
      </w:tr>
      <w:tr w:rsidR="002D7F0D" w:rsidRPr="008E6978" w:rsidTr="00256318">
        <w:tc>
          <w:tcPr>
            <w:tcW w:w="938" w:type="dxa"/>
          </w:tcPr>
          <w:p w:rsidR="002D7F0D" w:rsidRPr="00CE21BC" w:rsidRDefault="002D7F0D" w:rsidP="00CE21BC">
            <w:pPr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779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0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450.000,00</w:t>
            </w:r>
          </w:p>
        </w:tc>
        <w:tc>
          <w:tcPr>
            <w:tcW w:w="1553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450.000,00</w:t>
            </w:r>
          </w:p>
        </w:tc>
      </w:tr>
      <w:tr w:rsidR="002D7F0D" w:rsidRPr="008E6978" w:rsidTr="00256318">
        <w:tc>
          <w:tcPr>
            <w:tcW w:w="938" w:type="dxa"/>
          </w:tcPr>
          <w:p w:rsidR="002D7F0D" w:rsidRPr="00CE21BC" w:rsidRDefault="002D7F0D" w:rsidP="00CE21BC">
            <w:pPr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779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0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1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450.000,00</w:t>
            </w:r>
          </w:p>
        </w:tc>
        <w:tc>
          <w:tcPr>
            <w:tcW w:w="1553" w:type="dxa"/>
          </w:tcPr>
          <w:p w:rsidR="002D7F0D" w:rsidRPr="00CE21BC" w:rsidRDefault="002D7F0D" w:rsidP="00CE21BC">
            <w:pPr>
              <w:jc w:val="right"/>
              <w:rPr>
                <w:rFonts w:ascii="Times New Roman" w:hAnsi="Times New Roman" w:cs="Times New Roman"/>
              </w:rPr>
            </w:pPr>
            <w:r w:rsidRPr="00CE21BC">
              <w:rPr>
                <w:rFonts w:ascii="Times New Roman" w:hAnsi="Times New Roman" w:cs="Times New Roman"/>
              </w:rPr>
              <w:t>450.000,00</w:t>
            </w:r>
          </w:p>
        </w:tc>
      </w:tr>
    </w:tbl>
    <w:p w:rsidR="00B617AC" w:rsidRPr="00F97D96" w:rsidRDefault="00B617AC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>Stan zadłużenia z tytułu zaciągniętych dotychczas kredytów,  jednocześnie po uwzględnieniu corocznych spłat osiągnie na dzień 31 grudnia danego roku następujący poziom:</w:t>
      </w: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>- w roku 2021 – 2.285.000,00 zł,</w:t>
      </w: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 xml:space="preserve">- w roku 2022 – 1.300.000,00 zł, </w:t>
      </w: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 xml:space="preserve">- w roku 2023 -     650.000,00 zł. </w:t>
      </w: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>- w roku 2024 –               0,00 zł.</w:t>
      </w: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>W przypadku zaciągnięcia w roku 2021 planowanego kredytu, zadłużenie na 31 grudnia danego roku osiągnie następujący poziom:</w:t>
      </w: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>- w roku 2021 – 4.085.000,00 zł,</w:t>
      </w: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 xml:space="preserve">- w roku 2022 – 3.100.000,00 zł, </w:t>
      </w: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 xml:space="preserve">- w roku 2023 -  2.450.000,00 zł. </w:t>
      </w: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>- w roku 2024 – 1.800.000,00 zł,</w:t>
      </w: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>- w roku 2025 -  1.350.000,00 zł,</w:t>
      </w: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>- w roku 2026 -     900.000,00 zł</w:t>
      </w:r>
    </w:p>
    <w:p w:rsidR="008E6B2E" w:rsidRPr="00681C01" w:rsidRDefault="008E6B2E" w:rsidP="008E6B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>- w roku 2027 -     450.000,00 zł</w:t>
      </w:r>
    </w:p>
    <w:p w:rsidR="003F09B1" w:rsidRPr="00C353B1" w:rsidRDefault="008E6B2E" w:rsidP="00C353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1C01">
        <w:rPr>
          <w:rFonts w:ascii="Times New Roman" w:hAnsi="Times New Roman" w:cs="Times New Roman"/>
        </w:rPr>
        <w:t xml:space="preserve">- w roku 2028 -                0,00 zł. </w:t>
      </w:r>
    </w:p>
    <w:p w:rsidR="006E25B0" w:rsidRPr="003F09B1" w:rsidRDefault="006E25B0" w:rsidP="006E25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9B1">
        <w:rPr>
          <w:rFonts w:ascii="Times New Roman" w:hAnsi="Times New Roman" w:cs="Times New Roman"/>
        </w:rPr>
        <w:t>W latach 2022-2028 zakłada się planowane dochody wyższe od planowanych wydatków w taki sposób, aby nadwyżka dochodów pokryła planowane do spłaty w każdym roku zobowiązania.</w:t>
      </w:r>
    </w:p>
    <w:p w:rsidR="006E25B0" w:rsidRDefault="006E25B0" w:rsidP="006E25B0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E245F9" w:rsidRPr="00786394" w:rsidRDefault="00786394" w:rsidP="00786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lastRenderedPageBreak/>
        <w:tab/>
      </w:r>
      <w:r w:rsidRPr="00786394">
        <w:rPr>
          <w:rFonts w:ascii="Times New Roman" w:hAnsi="Times New Roman" w:cs="Times New Roman"/>
        </w:rPr>
        <w:t>W Wieloletniej Prognozie Finansowej ujmuje</w:t>
      </w:r>
      <w:r w:rsidR="00E245F9" w:rsidRPr="00786394">
        <w:rPr>
          <w:rFonts w:ascii="Times New Roman" w:hAnsi="Times New Roman" w:cs="Times New Roman"/>
        </w:rPr>
        <w:t xml:space="preserve"> się </w:t>
      </w:r>
      <w:r w:rsidRPr="00786394">
        <w:rPr>
          <w:rFonts w:ascii="Times New Roman" w:hAnsi="Times New Roman" w:cs="Times New Roman"/>
        </w:rPr>
        <w:t xml:space="preserve">przedsięwzięcia określając  dla każdego z nich </w:t>
      </w:r>
      <w:r w:rsidR="00E245F9" w:rsidRPr="00786394">
        <w:rPr>
          <w:rFonts w:ascii="Times New Roman" w:hAnsi="Times New Roman" w:cs="Times New Roman"/>
        </w:rPr>
        <w:t xml:space="preserve"> nazwę i cel, jednostkę odpowiedzialną za realizację, okres realizacji i nakłady finansowe oraz limity wydatków w poszczególnych latach z podziałem na programy finansowane z udziałem środków europejskich, umowy, których realizacja w roku budżetowym i latach następnych jest niezbędna do zapewnienia ciągłości działania jednostki i z których wynikają płatności wykraczające poza rok budżetowy, gwarancje i poręczenia udzielane przez jednostki samorządu terytorialnego. </w:t>
      </w:r>
    </w:p>
    <w:p w:rsidR="00E245F9" w:rsidRDefault="00E245F9" w:rsidP="006E25B0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4F0ED8" w:rsidRDefault="00C353B1" w:rsidP="006E25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 w:rsidRPr="008F1881">
        <w:rPr>
          <w:rFonts w:ascii="Times New Roman" w:hAnsi="Times New Roman" w:cs="Times New Roman"/>
        </w:rPr>
        <w:t>W przedkładan</w:t>
      </w:r>
      <w:r w:rsidR="00CA0D3C">
        <w:rPr>
          <w:rFonts w:ascii="Times New Roman" w:hAnsi="Times New Roman" w:cs="Times New Roman"/>
        </w:rPr>
        <w:t xml:space="preserve">ej Prognozie w zakresie przedsięwzięć pozostawiono tylko część z dotychczasowych, urealniając kwoty konieczne do ich zrealizowania jak również lata realizacji. </w:t>
      </w:r>
      <w:r w:rsidR="004F0ED8">
        <w:rPr>
          <w:rFonts w:ascii="Times New Roman" w:hAnsi="Times New Roman" w:cs="Times New Roman"/>
        </w:rPr>
        <w:t>Dotyczy to następujących zadań:</w:t>
      </w:r>
    </w:p>
    <w:p w:rsidR="004F0ED8" w:rsidRDefault="004F0ED8" w:rsidP="006E25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1CD6">
        <w:rPr>
          <w:rFonts w:ascii="Times New Roman" w:hAnsi="Times New Roman" w:cs="Times New Roman"/>
        </w:rPr>
        <w:t>Rozbudowa remizy OSP w Zbrachlinie,</w:t>
      </w:r>
    </w:p>
    <w:p w:rsidR="00301CD6" w:rsidRDefault="00301CD6" w:rsidP="006E25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Budowa wiat magazynowych w Wójtówce,</w:t>
      </w:r>
    </w:p>
    <w:p w:rsidR="00301CD6" w:rsidRDefault="00301CD6" w:rsidP="006E25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Adaptacja i przebudowa istniejącego budynku dla potrzeb zielone</w:t>
      </w:r>
      <w:r w:rsidR="00E22141">
        <w:rPr>
          <w:rFonts w:ascii="Times New Roman" w:hAnsi="Times New Roman" w:cs="Times New Roman"/>
        </w:rPr>
        <w:t xml:space="preserve">j szkoły z zapleczem noclegowym                               </w:t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Wólnem</w:t>
      </w:r>
      <w:proofErr w:type="spellEnd"/>
      <w:r>
        <w:rPr>
          <w:rFonts w:ascii="Times New Roman" w:hAnsi="Times New Roman" w:cs="Times New Roman"/>
        </w:rPr>
        <w:t>,</w:t>
      </w:r>
    </w:p>
    <w:p w:rsidR="004F0ED8" w:rsidRDefault="00301CD6" w:rsidP="006E25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Przebudowa dróg gminnych. </w:t>
      </w:r>
    </w:p>
    <w:p w:rsidR="00C353B1" w:rsidRDefault="00AB5EF6" w:rsidP="006E25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Znaczna czę</w:t>
      </w:r>
      <w:r w:rsidR="0076673A">
        <w:rPr>
          <w:rFonts w:ascii="Times New Roman" w:hAnsi="Times New Roman" w:cs="Times New Roman"/>
        </w:rPr>
        <w:t>ść dotychczasowych zadań</w:t>
      </w:r>
      <w:r>
        <w:rPr>
          <w:rFonts w:ascii="Times New Roman" w:hAnsi="Times New Roman" w:cs="Times New Roman"/>
        </w:rPr>
        <w:t xml:space="preserve"> ze względu na ujęcie ich w budżecie 2021 r. została usunięta </w:t>
      </w:r>
      <w:r w:rsidR="00301CD6">
        <w:rPr>
          <w:rFonts w:ascii="Times New Roman" w:hAnsi="Times New Roman" w:cs="Times New Roman"/>
        </w:rPr>
        <w:t xml:space="preserve">               </w:t>
      </w:r>
      <w:r w:rsidR="00E2214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z przedsięwzięć. </w:t>
      </w:r>
      <w:r w:rsidR="00C353B1" w:rsidRPr="008F1881">
        <w:rPr>
          <w:rFonts w:ascii="Times New Roman" w:hAnsi="Times New Roman" w:cs="Times New Roman"/>
        </w:rPr>
        <w:t xml:space="preserve"> </w:t>
      </w:r>
      <w:r w:rsidR="0076673A">
        <w:rPr>
          <w:rFonts w:ascii="Times New Roman" w:hAnsi="Times New Roman" w:cs="Times New Roman"/>
        </w:rPr>
        <w:t>Dotyczy to następujących zadań:</w:t>
      </w:r>
    </w:p>
    <w:p w:rsidR="0076673A" w:rsidRPr="008F1881" w:rsidRDefault="0076673A" w:rsidP="006E25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771B">
        <w:rPr>
          <w:rFonts w:ascii="Times New Roman" w:hAnsi="Times New Roman" w:cs="Times New Roman"/>
        </w:rPr>
        <w:t xml:space="preserve">Rozbudowa dróg polegająca na budowie ścieżek rowerowych i pieszo-rowerowych na terenie gminy Waganiec – kolejne odcinki, </w:t>
      </w:r>
    </w:p>
    <w:p w:rsidR="00E5771B" w:rsidRDefault="00E5771B" w:rsidP="00E577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Rozbudowa dróg polegająca na budowie ścieżek rowerowych i pieszo-rowerowych na terenie gminy Waganiec – dodatkowe odcinki,</w:t>
      </w:r>
      <w:r w:rsidRPr="00E5771B">
        <w:rPr>
          <w:rFonts w:ascii="Times New Roman" w:hAnsi="Times New Roman" w:cs="Times New Roman"/>
        </w:rPr>
        <w:t xml:space="preserve"> </w:t>
      </w:r>
    </w:p>
    <w:p w:rsidR="006E25B0" w:rsidRDefault="00E5771B" w:rsidP="00E5771B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 Rozbudowa dróg polegająca na budowie ścieżek rowerowych i pieszo-rowerowych na terenie gminy Waganiec – odcinek łączący,</w:t>
      </w:r>
      <w:r w:rsidR="00C353B1">
        <w:rPr>
          <w:rFonts w:ascii="Times New Roman" w:hAnsi="Times New Roman" w:cs="Times New Roman"/>
          <w:color w:val="FF0000"/>
        </w:rPr>
        <w:tab/>
      </w:r>
    </w:p>
    <w:p w:rsidR="00604FBD" w:rsidRDefault="00604FBD" w:rsidP="00E577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4FBD">
        <w:rPr>
          <w:rFonts w:ascii="Times New Roman" w:hAnsi="Times New Roman" w:cs="Times New Roman"/>
        </w:rPr>
        <w:t xml:space="preserve">- </w:t>
      </w:r>
      <w:r w:rsidR="00B41892">
        <w:rPr>
          <w:rFonts w:ascii="Times New Roman" w:hAnsi="Times New Roman" w:cs="Times New Roman"/>
        </w:rPr>
        <w:t>Modernizacja energe</w:t>
      </w:r>
      <w:r>
        <w:rPr>
          <w:rFonts w:ascii="Times New Roman" w:hAnsi="Times New Roman" w:cs="Times New Roman"/>
        </w:rPr>
        <w:t xml:space="preserve">tyczna oświetlenia </w:t>
      </w:r>
      <w:r w:rsidR="00B41892">
        <w:rPr>
          <w:rFonts w:ascii="Times New Roman" w:hAnsi="Times New Roman" w:cs="Times New Roman"/>
        </w:rPr>
        <w:t xml:space="preserve">ulicznego – wymiana oświetlenia na energooszczędne, </w:t>
      </w:r>
    </w:p>
    <w:p w:rsidR="00B41892" w:rsidRDefault="00B41892" w:rsidP="00E577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Dofinansowanie zakupu lekkiego samochodu ratowniczo-gaśniczego dla OSP w Zbrachlinie,</w:t>
      </w:r>
    </w:p>
    <w:p w:rsidR="00B41892" w:rsidRDefault="00B41892" w:rsidP="00E577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Przebudowa drogi gminnej (ul. Kolejowa) wraz z przylegającymi drogami gminnymi w miejscowości Waganiec.</w:t>
      </w:r>
    </w:p>
    <w:p w:rsidR="00B41892" w:rsidRDefault="00B41892" w:rsidP="00E577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Kolejne zadania zostały usunięte z </w:t>
      </w:r>
      <w:r w:rsidR="008B3A8C">
        <w:rPr>
          <w:rFonts w:ascii="Times New Roman" w:hAnsi="Times New Roman" w:cs="Times New Roman"/>
        </w:rPr>
        <w:t>Prognozy, gdyż na 2021 r. zaplanowano ś</w:t>
      </w:r>
      <w:r w:rsidR="00527898">
        <w:rPr>
          <w:rFonts w:ascii="Times New Roman" w:hAnsi="Times New Roman" w:cs="Times New Roman"/>
        </w:rPr>
        <w:t>rodki na przygotowanie dokumentacji</w:t>
      </w:r>
      <w:r w:rsidR="008B3A8C">
        <w:rPr>
          <w:rFonts w:ascii="Times New Roman" w:hAnsi="Times New Roman" w:cs="Times New Roman"/>
        </w:rPr>
        <w:t xml:space="preserve"> projektowej, kosztorysów i dopiero wówczas po podjęciu decyzji o ich realizacji we właściwych kwotach zostaną ponownie umieszczone. Dotyczy to następujących zadań:</w:t>
      </w:r>
    </w:p>
    <w:p w:rsidR="008B3A8C" w:rsidRDefault="008B3A8C" w:rsidP="00E577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1CD6">
        <w:rPr>
          <w:rFonts w:ascii="Times New Roman" w:hAnsi="Times New Roman" w:cs="Times New Roman"/>
        </w:rPr>
        <w:t>P</w:t>
      </w:r>
      <w:r w:rsidR="00127680">
        <w:rPr>
          <w:rFonts w:ascii="Times New Roman" w:hAnsi="Times New Roman" w:cs="Times New Roman"/>
        </w:rPr>
        <w:t>rzebudowa wraz z rozbudową budynku Urzędu Gminy w Wagańcu,</w:t>
      </w:r>
    </w:p>
    <w:p w:rsidR="00127680" w:rsidRDefault="00127680" w:rsidP="00E577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Budowa </w:t>
      </w:r>
      <w:r w:rsidR="00C3401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ali sportowo-widowiskowej przy Zespole Szkół w Zbrachlinie,</w:t>
      </w:r>
    </w:p>
    <w:p w:rsidR="00127680" w:rsidRDefault="00127680" w:rsidP="00E577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Budowa ścieżki rowerowej w miejscowości </w:t>
      </w:r>
      <w:proofErr w:type="spellStart"/>
      <w:r>
        <w:rPr>
          <w:rFonts w:ascii="Times New Roman" w:hAnsi="Times New Roman" w:cs="Times New Roman"/>
        </w:rPr>
        <w:t>Kaźmierzyn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524C7" w:rsidRPr="00CF253B" w:rsidRDefault="00F524C7" w:rsidP="00B60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742D90" w:rsidRPr="00013465" w:rsidRDefault="00BD2BB6" w:rsidP="00BC6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34010">
        <w:rPr>
          <w:rFonts w:ascii="Times New Roman" w:hAnsi="Times New Roman" w:cs="Times New Roman"/>
        </w:rPr>
        <w:t xml:space="preserve">Po dokonanych zmianach przedsięwzięcia </w:t>
      </w:r>
      <w:r w:rsidRPr="00013465">
        <w:rPr>
          <w:rFonts w:ascii="Times New Roman" w:hAnsi="Times New Roman" w:cs="Times New Roman"/>
        </w:rPr>
        <w:t>planowane do realizacji przedstawiają się następująco:</w:t>
      </w:r>
    </w:p>
    <w:p w:rsidR="00BD2BB6" w:rsidRPr="00013465" w:rsidRDefault="00BD2BB6" w:rsidP="00BD2B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13465">
        <w:rPr>
          <w:rFonts w:ascii="Times New Roman" w:hAnsi="Times New Roman" w:cs="Times New Roman"/>
          <w:i/>
          <w:iCs/>
        </w:rPr>
        <w:t>„Infostrada Kujaw i Pomorza 2.0”</w:t>
      </w:r>
    </w:p>
    <w:p w:rsidR="00726877" w:rsidRDefault="00BD2BB6" w:rsidP="00F21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05C96">
        <w:rPr>
          <w:rFonts w:ascii="Times New Roman" w:hAnsi="Times New Roman" w:cs="Times New Roman"/>
        </w:rPr>
        <w:t xml:space="preserve">Całkowity koszt projektu dla naszej gminy wynosi 188.181,56 zł, przy 15 % udziale gminy 28.227,23 zł.              Po stronie gminy pozostaje również tzw. trwałość projektu, czyli poniesienie kosztów eksploatacji, </w:t>
      </w:r>
      <w:r w:rsidRPr="00E05C96">
        <w:rPr>
          <w:rFonts w:ascii="Times New Roman" w:hAnsi="Times New Roman" w:cs="Times New Roman"/>
        </w:rPr>
        <w:lastRenderedPageBreak/>
        <w:t>utrzymania w ciągłości pracy, administrowanie systemem przez kolejne pięć lat po zakończeniu projektu, każdego roku po 12.000,00 zł. Projekt ma na celu dostarczenie spójnej,   komplekso</w:t>
      </w:r>
      <w:r w:rsidR="00216DC6" w:rsidRPr="00E05C96">
        <w:rPr>
          <w:rFonts w:ascii="Times New Roman" w:hAnsi="Times New Roman" w:cs="Times New Roman"/>
        </w:rPr>
        <w:t>wej   informacji</w:t>
      </w:r>
      <w:r w:rsidRPr="00E05C96">
        <w:rPr>
          <w:rFonts w:ascii="Times New Roman" w:hAnsi="Times New Roman" w:cs="Times New Roman"/>
        </w:rPr>
        <w:t xml:space="preserve"> </w:t>
      </w:r>
      <w:r w:rsidR="003F0CEC" w:rsidRPr="00E05C96">
        <w:rPr>
          <w:rFonts w:ascii="Times New Roman" w:hAnsi="Times New Roman" w:cs="Times New Roman"/>
        </w:rPr>
        <w:t xml:space="preserve"> </w:t>
      </w:r>
      <w:r w:rsidR="00626D50" w:rsidRPr="00E05C96">
        <w:rPr>
          <w:rFonts w:ascii="Times New Roman" w:hAnsi="Times New Roman" w:cs="Times New Roman"/>
        </w:rPr>
        <w:t xml:space="preserve">               </w:t>
      </w:r>
      <w:r w:rsidRPr="00E05C96">
        <w:rPr>
          <w:rFonts w:ascii="Times New Roman" w:hAnsi="Times New Roman" w:cs="Times New Roman"/>
        </w:rPr>
        <w:t>o przestrzeni dla celu dostępu publicznego oraz dla celu prowadzonych postępowań a</w:t>
      </w:r>
      <w:r w:rsidR="003F0CEC" w:rsidRPr="00E05C96">
        <w:rPr>
          <w:rFonts w:ascii="Times New Roman" w:hAnsi="Times New Roman" w:cs="Times New Roman"/>
        </w:rPr>
        <w:t xml:space="preserve">dministracyjnych. </w:t>
      </w:r>
      <w:r w:rsidR="00626D50" w:rsidRPr="00E05C96">
        <w:rPr>
          <w:rFonts w:ascii="Times New Roman" w:hAnsi="Times New Roman" w:cs="Times New Roman"/>
        </w:rPr>
        <w:t xml:space="preserve">        </w:t>
      </w:r>
      <w:r w:rsidRPr="00E05C96">
        <w:rPr>
          <w:rFonts w:ascii="Times New Roman" w:hAnsi="Times New Roman" w:cs="Times New Roman"/>
        </w:rPr>
        <w:t xml:space="preserve">W ramach projektu zostaną wdrożone i skonfigurowane e-usługi spersonalizowane oraz dwustronnie interakcyjne, obsługiwane poprzez e-formularze wykonane zgodnie z wzorcami opracowanymi na etapie analizy przedwdrożeniowej, które zostaną umieszczone w Centralnym repozytorium wzorów dokumentów na platformie </w:t>
      </w:r>
      <w:proofErr w:type="spellStart"/>
      <w:r w:rsidRPr="00E05C96">
        <w:rPr>
          <w:rFonts w:ascii="Times New Roman" w:hAnsi="Times New Roman" w:cs="Times New Roman"/>
        </w:rPr>
        <w:t>ePUAP</w:t>
      </w:r>
      <w:proofErr w:type="spellEnd"/>
      <w:r w:rsidRPr="00E05C96">
        <w:rPr>
          <w:rFonts w:ascii="Times New Roman" w:hAnsi="Times New Roman" w:cs="Times New Roman"/>
        </w:rPr>
        <w:t xml:space="preserve"> oraz Regionalnym repozytorium dokumentów. W ramach przedmiotowego projektu planowana jest również rozbudowa </w:t>
      </w:r>
      <w:proofErr w:type="spellStart"/>
      <w:r w:rsidRPr="00E05C96">
        <w:rPr>
          <w:rFonts w:ascii="Times New Roman" w:hAnsi="Times New Roman" w:cs="Times New Roman"/>
        </w:rPr>
        <w:t>Geoportalu</w:t>
      </w:r>
      <w:proofErr w:type="spellEnd"/>
      <w:r w:rsidRPr="00E05C96">
        <w:rPr>
          <w:rFonts w:ascii="Times New Roman" w:hAnsi="Times New Roman" w:cs="Times New Roman"/>
        </w:rPr>
        <w:t xml:space="preserve">, która ma ułatwić interesariuszom dostęp do kluczowych informacji i usług administracji publicznej. </w:t>
      </w:r>
    </w:p>
    <w:p w:rsidR="00F21612" w:rsidRPr="00F21612" w:rsidRDefault="00F21612" w:rsidP="00F21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D2BB6" w:rsidRPr="001913B6" w:rsidRDefault="00BD2BB6" w:rsidP="00067B5A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070E">
        <w:rPr>
          <w:rFonts w:ascii="Times New Roman" w:hAnsi="Times New Roman" w:cs="Times New Roman"/>
          <w:i/>
          <w:iCs/>
        </w:rPr>
        <w:t>„R</w:t>
      </w:r>
      <w:r w:rsidRPr="001913B6">
        <w:rPr>
          <w:rFonts w:ascii="Times New Roman" w:hAnsi="Times New Roman" w:cs="Times New Roman"/>
          <w:i/>
          <w:iCs/>
        </w:rPr>
        <w:t>ozbudowa remizy OSP w Zbrachlinie”</w:t>
      </w:r>
    </w:p>
    <w:p w:rsidR="003927CB" w:rsidRPr="001913B6" w:rsidRDefault="00BD2BB6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13B6">
        <w:rPr>
          <w:rFonts w:ascii="Times New Roman" w:hAnsi="Times New Roman" w:cs="Times New Roman"/>
        </w:rPr>
        <w:t>Zaplanowano rozbudowę remizy celem utworzenia drugiego stanowiska garażowego dla pojazdu bojowego     z zapleczem socjalno-technicznym na potrzeby Krajowego Systemu Ratowniczo-Gaśniczego, do którego Jednostka od wielu lat należy. Prace przygotowawcze poczyniono w latach 2</w:t>
      </w:r>
      <w:r w:rsidR="00D41146" w:rsidRPr="001913B6">
        <w:rPr>
          <w:rFonts w:ascii="Times New Roman" w:hAnsi="Times New Roman" w:cs="Times New Roman"/>
        </w:rPr>
        <w:t xml:space="preserve">013-2015 za kwotę 20.000,00 zł. W 2018 r. rozbudowano remizę oraz opracowano ekspertyzę ornitologiczna i </w:t>
      </w:r>
      <w:proofErr w:type="spellStart"/>
      <w:r w:rsidR="00D41146" w:rsidRPr="001913B6">
        <w:rPr>
          <w:rFonts w:ascii="Times New Roman" w:hAnsi="Times New Roman" w:cs="Times New Roman"/>
        </w:rPr>
        <w:t>chiropterologiczną</w:t>
      </w:r>
      <w:proofErr w:type="spellEnd"/>
      <w:r w:rsidR="00D41146" w:rsidRPr="001913B6">
        <w:rPr>
          <w:rFonts w:ascii="Times New Roman" w:hAnsi="Times New Roman" w:cs="Times New Roman"/>
        </w:rPr>
        <w:t>, wydatkując 59.336,66 zł. P</w:t>
      </w:r>
      <w:r w:rsidRPr="001913B6">
        <w:rPr>
          <w:rFonts w:ascii="Times New Roman" w:hAnsi="Times New Roman" w:cs="Times New Roman"/>
        </w:rPr>
        <w:t>race budo</w:t>
      </w:r>
      <w:r w:rsidR="00D41146" w:rsidRPr="001913B6">
        <w:rPr>
          <w:rFonts w:ascii="Times New Roman" w:hAnsi="Times New Roman" w:cs="Times New Roman"/>
        </w:rPr>
        <w:t>wlane</w:t>
      </w:r>
      <w:r w:rsidR="0077462D" w:rsidRPr="001913B6">
        <w:rPr>
          <w:rFonts w:ascii="Times New Roman" w:hAnsi="Times New Roman" w:cs="Times New Roman"/>
        </w:rPr>
        <w:t xml:space="preserve"> </w:t>
      </w:r>
      <w:r w:rsidR="00C1160C" w:rsidRPr="001913B6">
        <w:rPr>
          <w:rFonts w:ascii="Times New Roman" w:hAnsi="Times New Roman" w:cs="Times New Roman"/>
        </w:rPr>
        <w:t xml:space="preserve">będą kontynuowane w </w:t>
      </w:r>
      <w:r w:rsidR="001913B6" w:rsidRPr="001913B6">
        <w:rPr>
          <w:rFonts w:ascii="Times New Roman" w:hAnsi="Times New Roman" w:cs="Times New Roman"/>
        </w:rPr>
        <w:t xml:space="preserve">latach 2021-2022. </w:t>
      </w:r>
      <w:r w:rsidRPr="001913B6">
        <w:rPr>
          <w:rFonts w:ascii="Times New Roman" w:hAnsi="Times New Roman" w:cs="Times New Roman"/>
        </w:rPr>
        <w:t>Założono w  całości  sfinansowanie  środkami  własnymi  gmi</w:t>
      </w:r>
      <w:r w:rsidR="00D573FE" w:rsidRPr="001913B6">
        <w:rPr>
          <w:rFonts w:ascii="Times New Roman" w:hAnsi="Times New Roman" w:cs="Times New Roman"/>
        </w:rPr>
        <w:t xml:space="preserve">ny,  do poniesienia pozostaje kwota 110.000,00 </w:t>
      </w:r>
      <w:r w:rsidRPr="001913B6">
        <w:rPr>
          <w:rFonts w:ascii="Times New Roman" w:hAnsi="Times New Roman" w:cs="Times New Roman"/>
        </w:rPr>
        <w:t xml:space="preserve">zł. </w:t>
      </w:r>
      <w:r w:rsidR="00842FBC" w:rsidRPr="001913B6">
        <w:rPr>
          <w:rFonts w:ascii="Times New Roman" w:hAnsi="Times New Roman" w:cs="Times New Roman"/>
        </w:rPr>
        <w:t xml:space="preserve">Łączne nakłady </w:t>
      </w:r>
      <w:r w:rsidR="00C1160C" w:rsidRPr="001913B6">
        <w:rPr>
          <w:rFonts w:ascii="Times New Roman" w:hAnsi="Times New Roman" w:cs="Times New Roman"/>
        </w:rPr>
        <w:t>finansowe ustalono na 189.336,66</w:t>
      </w:r>
      <w:r w:rsidR="00842FBC" w:rsidRPr="001913B6">
        <w:rPr>
          <w:rFonts w:ascii="Times New Roman" w:hAnsi="Times New Roman" w:cs="Times New Roman"/>
        </w:rPr>
        <w:t xml:space="preserve"> zł. </w:t>
      </w:r>
    </w:p>
    <w:p w:rsidR="006C6853" w:rsidRPr="00CF253B" w:rsidRDefault="006C6853" w:rsidP="00BD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E807B5" w:rsidRPr="001913B6" w:rsidRDefault="00BB2DA7" w:rsidP="00067B5A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13465">
        <w:rPr>
          <w:rFonts w:ascii="Times New Roman" w:hAnsi="Times New Roman" w:cs="Times New Roman"/>
          <w:i/>
          <w:sz w:val="22"/>
          <w:szCs w:val="22"/>
        </w:rPr>
        <w:t>„</w:t>
      </w:r>
      <w:r w:rsidRPr="001913B6">
        <w:rPr>
          <w:rFonts w:ascii="Times New Roman" w:hAnsi="Times New Roman" w:cs="Times New Roman"/>
          <w:i/>
          <w:sz w:val="22"/>
          <w:szCs w:val="22"/>
        </w:rPr>
        <w:t>Budowa wiat magazynowych w Wójtówce</w:t>
      </w:r>
      <w:r w:rsidR="002F2AFB" w:rsidRPr="001913B6">
        <w:rPr>
          <w:rFonts w:ascii="Times New Roman" w:hAnsi="Times New Roman" w:cs="Times New Roman"/>
          <w:i/>
          <w:sz w:val="22"/>
          <w:szCs w:val="22"/>
        </w:rPr>
        <w:t>”</w:t>
      </w:r>
    </w:p>
    <w:p w:rsidR="00AC5C66" w:rsidRPr="001913B6" w:rsidRDefault="00D573FE" w:rsidP="00FD7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913B6">
        <w:rPr>
          <w:rFonts w:ascii="Times New Roman" w:hAnsi="Times New Roman" w:cs="Times New Roman"/>
        </w:rPr>
        <w:t>Przedmiotem inwestycji</w:t>
      </w:r>
      <w:r w:rsidR="00AC5C66" w:rsidRPr="001913B6">
        <w:rPr>
          <w:rFonts w:ascii="Times New Roman" w:hAnsi="Times New Roman" w:cs="Times New Roman"/>
        </w:rPr>
        <w:t xml:space="preserve"> jest budowa dwóch wiat magazynowych zamkniętych zlokalizowanych przy istniejącym budynku garażowym. Obiekty posadowione będą na płytach żelbetowych o konstrukcji stalowej obłożonej blachą stalową trapezową, dach</w:t>
      </w:r>
      <w:r w:rsidR="00506B81" w:rsidRPr="001913B6">
        <w:rPr>
          <w:rFonts w:ascii="Times New Roman" w:hAnsi="Times New Roman" w:cs="Times New Roman"/>
        </w:rPr>
        <w:t>em jednospadowym oraz obróbkami</w:t>
      </w:r>
      <w:r w:rsidR="00AC5C66" w:rsidRPr="001913B6">
        <w:rPr>
          <w:rFonts w:ascii="Times New Roman" w:hAnsi="Times New Roman" w:cs="Times New Roman"/>
        </w:rPr>
        <w:t xml:space="preserve"> blacharskimi (rynny, rury spustowe). Przedmiotowe wiaty będą pełniły rolę magazynu na sprzęt i narzędzia niezbędne do obsługi gminnej oczyszczalni  ścieków. </w:t>
      </w:r>
      <w:r w:rsidR="006B5530" w:rsidRPr="001913B6">
        <w:rPr>
          <w:rFonts w:ascii="Times New Roman" w:hAnsi="Times New Roman" w:cs="Times New Roman"/>
        </w:rPr>
        <w:t>Wi</w:t>
      </w:r>
      <w:r w:rsidR="000034EB" w:rsidRPr="001913B6">
        <w:rPr>
          <w:rFonts w:ascii="Times New Roman" w:hAnsi="Times New Roman" w:cs="Times New Roman"/>
        </w:rPr>
        <w:t>ata nr 1 o powierzchni zabudowy</w:t>
      </w:r>
      <w:r w:rsidR="006B5530" w:rsidRPr="001913B6">
        <w:rPr>
          <w:rFonts w:ascii="Times New Roman" w:hAnsi="Times New Roman" w:cs="Times New Roman"/>
        </w:rPr>
        <w:t xml:space="preserve"> </w:t>
      </w:r>
      <w:r w:rsidR="0023116F" w:rsidRPr="001913B6">
        <w:rPr>
          <w:rFonts w:ascii="Times New Roman" w:hAnsi="Times New Roman" w:cs="Times New Roman"/>
        </w:rPr>
        <w:t>75,09</w:t>
      </w:r>
      <w:r w:rsidR="00AC5C66" w:rsidRPr="001913B6">
        <w:rPr>
          <w:rFonts w:ascii="Times New Roman" w:hAnsi="Times New Roman" w:cs="Times New Roman"/>
        </w:rPr>
        <w:t xml:space="preserve"> m</w:t>
      </w:r>
      <w:r w:rsidR="00AC5C66" w:rsidRPr="001913B6">
        <w:rPr>
          <w:rFonts w:ascii="Times New Roman" w:hAnsi="Times New Roman" w:cs="Times New Roman"/>
          <w:vertAlign w:val="superscript"/>
        </w:rPr>
        <w:t>2</w:t>
      </w:r>
      <w:r w:rsidR="006B5530" w:rsidRPr="001913B6">
        <w:rPr>
          <w:rFonts w:ascii="Times New Roman" w:hAnsi="Times New Roman" w:cs="Times New Roman"/>
        </w:rPr>
        <w:t xml:space="preserve">, wiata nr 2 o </w:t>
      </w:r>
      <w:r w:rsidR="000034EB" w:rsidRPr="001913B6">
        <w:rPr>
          <w:rFonts w:ascii="Times New Roman" w:hAnsi="Times New Roman" w:cs="Times New Roman"/>
        </w:rPr>
        <w:t>powierzchni zabudowy 123,50</w:t>
      </w:r>
      <w:r w:rsidR="006B5530" w:rsidRPr="001913B6">
        <w:rPr>
          <w:rFonts w:ascii="Times New Roman" w:hAnsi="Times New Roman" w:cs="Times New Roman"/>
        </w:rPr>
        <w:t xml:space="preserve"> m</w:t>
      </w:r>
      <w:r w:rsidR="006B5530" w:rsidRPr="001913B6">
        <w:rPr>
          <w:rFonts w:ascii="Times New Roman" w:hAnsi="Times New Roman" w:cs="Times New Roman"/>
          <w:vertAlign w:val="superscript"/>
        </w:rPr>
        <w:t>2</w:t>
      </w:r>
      <w:r w:rsidR="00BC2A8B" w:rsidRPr="001913B6">
        <w:rPr>
          <w:rFonts w:ascii="Times New Roman" w:hAnsi="Times New Roman" w:cs="Times New Roman"/>
        </w:rPr>
        <w:t>.</w:t>
      </w:r>
      <w:r w:rsidR="006B5530" w:rsidRPr="001913B6">
        <w:rPr>
          <w:rFonts w:ascii="Times New Roman" w:hAnsi="Times New Roman" w:cs="Times New Roman"/>
        </w:rPr>
        <w:t xml:space="preserve"> </w:t>
      </w:r>
    </w:p>
    <w:p w:rsidR="00BB2DA7" w:rsidRPr="001913B6" w:rsidRDefault="00AC5C66" w:rsidP="005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913B6">
        <w:rPr>
          <w:rFonts w:ascii="Times New Roman" w:hAnsi="Times New Roman" w:cs="Times New Roman"/>
        </w:rPr>
        <w:t>Całkowity koszt</w:t>
      </w:r>
      <w:r w:rsidR="00AD0B5B" w:rsidRPr="001913B6">
        <w:rPr>
          <w:rFonts w:ascii="Times New Roman" w:hAnsi="Times New Roman" w:cs="Times New Roman"/>
        </w:rPr>
        <w:t xml:space="preserve"> zadania ustalono na 130.607,28 </w:t>
      </w:r>
      <w:r w:rsidRPr="001913B6">
        <w:rPr>
          <w:rFonts w:ascii="Times New Roman" w:hAnsi="Times New Roman" w:cs="Times New Roman"/>
        </w:rPr>
        <w:t>zł, sfinansowane ze środków w</w:t>
      </w:r>
      <w:r w:rsidR="001913B6" w:rsidRPr="001913B6">
        <w:rPr>
          <w:rFonts w:ascii="Times New Roman" w:hAnsi="Times New Roman" w:cs="Times New Roman"/>
        </w:rPr>
        <w:t>łasnych gminy w latach 2017</w:t>
      </w:r>
      <w:r w:rsidR="001913B6">
        <w:rPr>
          <w:rFonts w:ascii="Times New Roman" w:hAnsi="Times New Roman" w:cs="Times New Roman"/>
          <w:color w:val="FF0000"/>
        </w:rPr>
        <w:t>-</w:t>
      </w:r>
      <w:r w:rsidR="001913B6" w:rsidRPr="001913B6">
        <w:rPr>
          <w:rFonts w:ascii="Times New Roman" w:hAnsi="Times New Roman" w:cs="Times New Roman"/>
        </w:rPr>
        <w:t>2022</w:t>
      </w:r>
      <w:r w:rsidRPr="001913B6">
        <w:rPr>
          <w:rFonts w:ascii="Times New Roman" w:hAnsi="Times New Roman" w:cs="Times New Roman"/>
        </w:rPr>
        <w:t xml:space="preserve">. </w:t>
      </w:r>
      <w:r w:rsidR="00132870" w:rsidRPr="001913B6">
        <w:rPr>
          <w:rFonts w:ascii="Times New Roman" w:hAnsi="Times New Roman" w:cs="Times New Roman"/>
        </w:rPr>
        <w:t xml:space="preserve">Odliczając dotychczas wydatkowane kwoty do poniesienia </w:t>
      </w:r>
      <w:r w:rsidR="001913B6" w:rsidRPr="001913B6">
        <w:rPr>
          <w:rFonts w:ascii="Times New Roman" w:hAnsi="Times New Roman" w:cs="Times New Roman"/>
        </w:rPr>
        <w:t xml:space="preserve">w latach 2021-2022 </w:t>
      </w:r>
      <w:r w:rsidR="00132870" w:rsidRPr="001913B6">
        <w:rPr>
          <w:rFonts w:ascii="Times New Roman" w:hAnsi="Times New Roman" w:cs="Times New Roman"/>
        </w:rPr>
        <w:t xml:space="preserve">pozostaje 90.000,00 zł. </w:t>
      </w:r>
    </w:p>
    <w:p w:rsidR="0058266B" w:rsidRPr="001913B6" w:rsidRDefault="0058266B" w:rsidP="005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6576C" w:rsidRPr="00517446" w:rsidRDefault="00BB2DA7" w:rsidP="0010556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7446">
        <w:rPr>
          <w:rFonts w:ascii="Times New Roman" w:hAnsi="Times New Roman" w:cs="Times New Roman"/>
          <w:i/>
          <w:sz w:val="22"/>
          <w:szCs w:val="22"/>
        </w:rPr>
        <w:t xml:space="preserve">„Adaptacja i przebudowa istniejącego budynku dla potrzeb zielonej szkoły z zapleczem noclegowym </w:t>
      </w:r>
      <w:r w:rsidR="00972E2E" w:rsidRPr="00517446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3E7E96" w:rsidRPr="00517446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FD3A5C" w:rsidRPr="00517446">
        <w:rPr>
          <w:rFonts w:ascii="Times New Roman" w:hAnsi="Times New Roman" w:cs="Times New Roman"/>
          <w:i/>
          <w:sz w:val="22"/>
          <w:szCs w:val="22"/>
        </w:rPr>
        <w:t xml:space="preserve">                </w:t>
      </w:r>
      <w:r w:rsidRPr="00517446">
        <w:rPr>
          <w:rFonts w:ascii="Times New Roman" w:hAnsi="Times New Roman" w:cs="Times New Roman"/>
          <w:i/>
          <w:sz w:val="22"/>
          <w:szCs w:val="22"/>
        </w:rPr>
        <w:t xml:space="preserve">w </w:t>
      </w:r>
      <w:proofErr w:type="spellStart"/>
      <w:r w:rsidRPr="00517446">
        <w:rPr>
          <w:rFonts w:ascii="Times New Roman" w:hAnsi="Times New Roman" w:cs="Times New Roman"/>
          <w:i/>
          <w:sz w:val="22"/>
          <w:szCs w:val="22"/>
        </w:rPr>
        <w:t>Wólnem</w:t>
      </w:r>
      <w:proofErr w:type="spellEnd"/>
      <w:r w:rsidRPr="00517446">
        <w:rPr>
          <w:rFonts w:ascii="Times New Roman" w:hAnsi="Times New Roman" w:cs="Times New Roman"/>
          <w:i/>
          <w:sz w:val="22"/>
          <w:szCs w:val="22"/>
        </w:rPr>
        <w:t>”</w:t>
      </w:r>
    </w:p>
    <w:p w:rsidR="00873C09" w:rsidRPr="00873C09" w:rsidRDefault="00873C09" w:rsidP="00873C09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873C09">
        <w:rPr>
          <w:rFonts w:ascii="Times New Roman" w:hAnsi="Times New Roman"/>
        </w:rPr>
        <w:t>W ramach niniejszego przedsięwzięcia planowana jest adaptacja budynku po byłej szkole w miejscowości Wólne, w którym funkcjonować będą m.in. zielona szkoła z zapleczem noclegowym. Zakres prac, które przewidziane są do wykonania podczas realizacji przedmiotowego zadania to wymiana pokrycia dachu wymiana stolarki okiennej i drzwiowej oraz dostosowanie pomieszczeń istniejącego budynku do potrzeb wynikających z jego późniejszego przeznaczenia. Przedmiotowa inwestycja pozwoli stworzyć na terenie Gminy Waganiec obiekt, w którym będą miały miejsce m.in. spotkania integrujące lokalną społeczność</w:t>
      </w:r>
      <w:r w:rsidRPr="00873C09">
        <w:rPr>
          <w:rFonts w:ascii="Times New Roman" w:hAnsi="Times New Roman"/>
          <w:b/>
          <w:bCs/>
        </w:rPr>
        <w:t xml:space="preserve">. </w:t>
      </w:r>
    </w:p>
    <w:p w:rsidR="00873C09" w:rsidRPr="00873C09" w:rsidRDefault="00873C09" w:rsidP="00873C09">
      <w:pPr>
        <w:spacing w:after="0" w:line="360" w:lineRule="auto"/>
        <w:jc w:val="both"/>
        <w:rPr>
          <w:rFonts w:ascii="Times New Roman" w:hAnsi="Times New Roman"/>
        </w:rPr>
      </w:pPr>
      <w:r w:rsidRPr="00873C09">
        <w:rPr>
          <w:rFonts w:ascii="Times New Roman" w:hAnsi="Times New Roman"/>
        </w:rPr>
        <w:lastRenderedPageBreak/>
        <w:t>Założono realizację zadania w latach 2010-2022 wyłącznie ze środków własnych gminy. Całkowite koszty ustalono na poziomie 285.006,28 zł, po uwzględnieniu dotychczas poniesionych wydatków do zrealizowania pozostaje 200.000,00 zł.</w:t>
      </w:r>
    </w:p>
    <w:p w:rsidR="0057324C" w:rsidRPr="00CF253B" w:rsidRDefault="0057324C" w:rsidP="0057324C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290E38" w:rsidRPr="00517446" w:rsidRDefault="00551E87" w:rsidP="00290E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17446">
        <w:rPr>
          <w:rFonts w:ascii="Times New Roman" w:hAnsi="Times New Roman" w:cs="Times New Roman"/>
          <w:i/>
        </w:rPr>
        <w:t>„</w:t>
      </w:r>
      <w:r w:rsidR="0048507C" w:rsidRPr="00517446">
        <w:rPr>
          <w:rFonts w:ascii="Times New Roman" w:hAnsi="Times New Roman" w:cs="Times New Roman"/>
          <w:i/>
        </w:rPr>
        <w:t xml:space="preserve">Przebudowa dróg gminnych” </w:t>
      </w:r>
    </w:p>
    <w:p w:rsidR="004C75E5" w:rsidRPr="004C75E5" w:rsidRDefault="004C75E5" w:rsidP="004C75E5">
      <w:pPr>
        <w:spacing w:after="0" w:line="360" w:lineRule="auto"/>
        <w:jc w:val="both"/>
        <w:rPr>
          <w:rFonts w:ascii="Times New Roman" w:hAnsi="Times New Roman"/>
          <w:spacing w:val="-6"/>
          <w:lang w:eastAsia="pl-PL"/>
        </w:rPr>
      </w:pPr>
      <w:r w:rsidRPr="004C75E5">
        <w:rPr>
          <w:rFonts w:ascii="Times New Roman" w:hAnsi="Times New Roman"/>
          <w:lang w:eastAsia="pl-PL"/>
        </w:rPr>
        <w:t>W związku ze złym stanem technicznym dróg gminnych (brak bitumicznych nawierzchni tychże dróg oraz poboczy), jak również w związku z nieuregulowanym stanem prawnym działek drogowych istnieje potrzeba realizacji niniejszego zadania. W ramach przedmiotowego przedsięwzięcia planowane są rozgraniczenia pasów drogowych oraz przebudowa ok. 17 km dróg gminnych. Drogi objęte niniejszą inwestycją, po jej zrealizowaniu zyskają utwardzone nawierzchnie – część z nich masą bitumiczną, pozostałe emulsją i grysami (tzw. powierzchniowe utrwalenie) oraz utwardzone i uporządkowane pobocza.</w:t>
      </w:r>
      <w:r w:rsidRPr="004C75E5">
        <w:rPr>
          <w:rFonts w:ascii="Times New Roman" w:hAnsi="Times New Roman"/>
          <w:b/>
          <w:bCs/>
          <w:lang w:eastAsia="pl-PL"/>
        </w:rPr>
        <w:t xml:space="preserve"> </w:t>
      </w:r>
      <w:r w:rsidRPr="004C75E5">
        <w:rPr>
          <w:rFonts w:ascii="Times New Roman" w:hAnsi="Times New Roman"/>
          <w:lang w:eastAsia="pl-PL"/>
        </w:rPr>
        <w:t>Przedmiotowa</w:t>
      </w:r>
      <w:r w:rsidRPr="004C75E5">
        <w:rPr>
          <w:rFonts w:ascii="Times New Roman" w:hAnsi="Times New Roman"/>
          <w:spacing w:val="-6"/>
          <w:lang w:eastAsia="pl-PL"/>
        </w:rPr>
        <w:t xml:space="preserve"> przebudowa zapewnieni prawidłową obsługę przyległych terenów oraz poprawi komfort i bezpieczeństwa osób z nich korzystających.</w:t>
      </w:r>
    </w:p>
    <w:p w:rsidR="004C75E5" w:rsidRPr="004C75E5" w:rsidRDefault="004C75E5" w:rsidP="004C75E5">
      <w:pPr>
        <w:spacing w:line="360" w:lineRule="auto"/>
        <w:jc w:val="both"/>
        <w:rPr>
          <w:rFonts w:ascii="Times New Roman" w:hAnsi="Times New Roman"/>
          <w:spacing w:val="-6"/>
          <w:lang w:eastAsia="pl-PL"/>
        </w:rPr>
      </w:pPr>
      <w:r w:rsidRPr="004C75E5">
        <w:rPr>
          <w:rFonts w:ascii="Times New Roman" w:hAnsi="Times New Roman"/>
          <w:spacing w:val="-6"/>
          <w:lang w:eastAsia="pl-PL"/>
        </w:rPr>
        <w:t xml:space="preserve">W celu realizacji powyższych prac zaplanowano w latach 2022-2023 przeznaczyć ze środków własnych gminy kwotę 3.000.000,00 zł. </w:t>
      </w:r>
    </w:p>
    <w:p w:rsidR="00775452" w:rsidRDefault="00775452" w:rsidP="00C04BC0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sectPr w:rsidR="00775452" w:rsidSect="00586E05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75" w:rsidRDefault="00D10075">
      <w:pPr>
        <w:spacing w:after="0" w:line="240" w:lineRule="auto"/>
      </w:pPr>
      <w:r>
        <w:separator/>
      </w:r>
    </w:p>
  </w:endnote>
  <w:endnote w:type="continuationSeparator" w:id="0">
    <w:p w:rsidR="00D10075" w:rsidRDefault="00D1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05" w:rsidRDefault="00D10075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75" w:rsidRDefault="00D10075">
      <w:pPr>
        <w:spacing w:after="0" w:line="240" w:lineRule="auto"/>
      </w:pPr>
      <w:r>
        <w:separator/>
      </w:r>
    </w:p>
  </w:footnote>
  <w:footnote w:type="continuationSeparator" w:id="0">
    <w:p w:rsidR="00D10075" w:rsidRDefault="00D1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05" w:rsidRDefault="00115415">
    <w:pPr>
      <w:pStyle w:val="Nagwek"/>
      <w:tabs>
        <w:tab w:val="clear" w:pos="4536"/>
        <w:tab w:val="clear" w:pos="9072"/>
        <w:tab w:val="left" w:pos="6735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D0DB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multilevel"/>
    <w:tmpl w:val="105E413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/>
        <w:strike w:val="0"/>
        <w:color w:val="auto"/>
        <w:sz w:val="22"/>
        <w:szCs w:val="22"/>
        <w:u w:val="none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3">
      <w:start w:val="5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4">
      <w:start w:val="5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6">
      <w:start w:val="5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7">
      <w:start w:val="5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8">
      <w:start w:val="5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</w:abstractNum>
  <w:abstractNum w:abstractNumId="3">
    <w:nsid w:val="080133BD"/>
    <w:multiLevelType w:val="hybridMultilevel"/>
    <w:tmpl w:val="E47E6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1790F"/>
    <w:multiLevelType w:val="hybridMultilevel"/>
    <w:tmpl w:val="BBA660AE"/>
    <w:lvl w:ilvl="0" w:tplc="7590A8F2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71A9"/>
    <w:multiLevelType w:val="hybridMultilevel"/>
    <w:tmpl w:val="B17EBA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384C"/>
    <w:multiLevelType w:val="hybridMultilevel"/>
    <w:tmpl w:val="B17EBA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1106F"/>
    <w:multiLevelType w:val="hybridMultilevel"/>
    <w:tmpl w:val="BBA660AE"/>
    <w:lvl w:ilvl="0" w:tplc="7590A8F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29FD"/>
    <w:multiLevelType w:val="hybridMultilevel"/>
    <w:tmpl w:val="F9D880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22588"/>
    <w:multiLevelType w:val="multilevel"/>
    <w:tmpl w:val="105E413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/>
        <w:strike w:val="0"/>
        <w:color w:val="auto"/>
        <w:sz w:val="22"/>
        <w:szCs w:val="22"/>
        <w:u w:val="none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3">
      <w:start w:val="5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4">
      <w:start w:val="5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6">
      <w:start w:val="5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7">
      <w:start w:val="5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8">
      <w:start w:val="5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</w:abstractNum>
  <w:abstractNum w:abstractNumId="10">
    <w:nsid w:val="37126217"/>
    <w:multiLevelType w:val="hybridMultilevel"/>
    <w:tmpl w:val="1D78DDBC"/>
    <w:lvl w:ilvl="0" w:tplc="0DBC501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D7C42"/>
    <w:multiLevelType w:val="hybridMultilevel"/>
    <w:tmpl w:val="7FFEC284"/>
    <w:lvl w:ilvl="0" w:tplc="4816FF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5172BB"/>
    <w:multiLevelType w:val="hybridMultilevel"/>
    <w:tmpl w:val="B17EBA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7729D"/>
    <w:multiLevelType w:val="hybridMultilevel"/>
    <w:tmpl w:val="B17EBA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2742D"/>
    <w:multiLevelType w:val="hybridMultilevel"/>
    <w:tmpl w:val="576C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F4E36"/>
    <w:multiLevelType w:val="hybridMultilevel"/>
    <w:tmpl w:val="1D78DDBC"/>
    <w:lvl w:ilvl="0" w:tplc="0DBC501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E271F"/>
    <w:multiLevelType w:val="hybridMultilevel"/>
    <w:tmpl w:val="AED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90676"/>
    <w:multiLevelType w:val="hybridMultilevel"/>
    <w:tmpl w:val="B0B21A5E"/>
    <w:lvl w:ilvl="0" w:tplc="EDBCDB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22E4"/>
    <w:multiLevelType w:val="multilevel"/>
    <w:tmpl w:val="105E413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/>
        <w:strike w:val="0"/>
        <w:color w:val="auto"/>
        <w:sz w:val="22"/>
        <w:szCs w:val="22"/>
        <w:u w:val="none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3">
      <w:start w:val="5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4">
      <w:start w:val="5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6">
      <w:start w:val="5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7">
      <w:start w:val="5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  <w:lvl w:ilvl="8">
      <w:start w:val="5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5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5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5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5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5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5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5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5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5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5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5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5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5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5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5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5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/>
          <w:iCs/>
          <w:strike w:val="0"/>
          <w:color w:val="auto"/>
          <w:sz w:val="22"/>
          <w:szCs w:val="22"/>
          <w:u w:val="none"/>
        </w:rPr>
      </w:lvl>
    </w:lvlOverride>
  </w:num>
  <w:num w:numId="6">
    <w:abstractNumId w:val="14"/>
  </w:num>
  <w:num w:numId="7">
    <w:abstractNumId w:val="8"/>
  </w:num>
  <w:num w:numId="8">
    <w:abstractNumId w:val="4"/>
  </w:num>
  <w:num w:numId="9">
    <w:abstractNumId w:val="5"/>
  </w:num>
  <w:num w:numId="10">
    <w:abstractNumId w:val="18"/>
  </w:num>
  <w:num w:numId="11">
    <w:abstractNumId w:val="9"/>
  </w:num>
  <w:num w:numId="12">
    <w:abstractNumId w:val="6"/>
  </w:num>
  <w:num w:numId="13">
    <w:abstractNumId w:val="12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7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15"/>
    <w:rsid w:val="00001A1A"/>
    <w:rsid w:val="000022AF"/>
    <w:rsid w:val="000034EB"/>
    <w:rsid w:val="000109E0"/>
    <w:rsid w:val="000110D9"/>
    <w:rsid w:val="00011EC0"/>
    <w:rsid w:val="00013465"/>
    <w:rsid w:val="00014DEE"/>
    <w:rsid w:val="00021145"/>
    <w:rsid w:val="00021700"/>
    <w:rsid w:val="000217EA"/>
    <w:rsid w:val="0002532B"/>
    <w:rsid w:val="00026E13"/>
    <w:rsid w:val="0003078F"/>
    <w:rsid w:val="00033929"/>
    <w:rsid w:val="00033A65"/>
    <w:rsid w:val="00034703"/>
    <w:rsid w:val="00035769"/>
    <w:rsid w:val="00035C34"/>
    <w:rsid w:val="000364C6"/>
    <w:rsid w:val="00036625"/>
    <w:rsid w:val="0004087C"/>
    <w:rsid w:val="000440BA"/>
    <w:rsid w:val="00045549"/>
    <w:rsid w:val="00046243"/>
    <w:rsid w:val="00046414"/>
    <w:rsid w:val="00046AEE"/>
    <w:rsid w:val="00047DC3"/>
    <w:rsid w:val="000502D9"/>
    <w:rsid w:val="00050C01"/>
    <w:rsid w:val="000511E3"/>
    <w:rsid w:val="00052702"/>
    <w:rsid w:val="00052845"/>
    <w:rsid w:val="000545A0"/>
    <w:rsid w:val="000645D7"/>
    <w:rsid w:val="00064834"/>
    <w:rsid w:val="00067B5A"/>
    <w:rsid w:val="00071906"/>
    <w:rsid w:val="00073169"/>
    <w:rsid w:val="0007410B"/>
    <w:rsid w:val="0007475A"/>
    <w:rsid w:val="00074DAA"/>
    <w:rsid w:val="00074E1A"/>
    <w:rsid w:val="00074EC5"/>
    <w:rsid w:val="0007699E"/>
    <w:rsid w:val="00076A50"/>
    <w:rsid w:val="00082E97"/>
    <w:rsid w:val="00082F33"/>
    <w:rsid w:val="00086D87"/>
    <w:rsid w:val="00087011"/>
    <w:rsid w:val="0009105E"/>
    <w:rsid w:val="00094C18"/>
    <w:rsid w:val="00095784"/>
    <w:rsid w:val="00095FD3"/>
    <w:rsid w:val="00097254"/>
    <w:rsid w:val="000A3710"/>
    <w:rsid w:val="000A533E"/>
    <w:rsid w:val="000A6375"/>
    <w:rsid w:val="000B5BEA"/>
    <w:rsid w:val="000B6F41"/>
    <w:rsid w:val="000C2EC2"/>
    <w:rsid w:val="000D5A48"/>
    <w:rsid w:val="000D71E4"/>
    <w:rsid w:val="000E14A8"/>
    <w:rsid w:val="000E347D"/>
    <w:rsid w:val="000E40E4"/>
    <w:rsid w:val="000F0351"/>
    <w:rsid w:val="000F0EEC"/>
    <w:rsid w:val="000F63A1"/>
    <w:rsid w:val="001013D8"/>
    <w:rsid w:val="00105567"/>
    <w:rsid w:val="001061CC"/>
    <w:rsid w:val="00106BD8"/>
    <w:rsid w:val="00115415"/>
    <w:rsid w:val="00115A96"/>
    <w:rsid w:val="00115C27"/>
    <w:rsid w:val="00116EC5"/>
    <w:rsid w:val="00117800"/>
    <w:rsid w:val="001246A5"/>
    <w:rsid w:val="00127680"/>
    <w:rsid w:val="001301BF"/>
    <w:rsid w:val="00130A92"/>
    <w:rsid w:val="00132870"/>
    <w:rsid w:val="00132F69"/>
    <w:rsid w:val="00135F77"/>
    <w:rsid w:val="001370F8"/>
    <w:rsid w:val="00137675"/>
    <w:rsid w:val="00137C1E"/>
    <w:rsid w:val="00141567"/>
    <w:rsid w:val="0015095C"/>
    <w:rsid w:val="0015171E"/>
    <w:rsid w:val="00151BC3"/>
    <w:rsid w:val="00152CCC"/>
    <w:rsid w:val="00154016"/>
    <w:rsid w:val="00154B6A"/>
    <w:rsid w:val="00155A9F"/>
    <w:rsid w:val="00156BD5"/>
    <w:rsid w:val="001578E0"/>
    <w:rsid w:val="001619AB"/>
    <w:rsid w:val="00164135"/>
    <w:rsid w:val="00164CC3"/>
    <w:rsid w:val="00165701"/>
    <w:rsid w:val="001657D3"/>
    <w:rsid w:val="00165C4C"/>
    <w:rsid w:val="00170F09"/>
    <w:rsid w:val="00171962"/>
    <w:rsid w:val="00177518"/>
    <w:rsid w:val="00177D0A"/>
    <w:rsid w:val="00183A75"/>
    <w:rsid w:val="00185CD9"/>
    <w:rsid w:val="001867C5"/>
    <w:rsid w:val="00186837"/>
    <w:rsid w:val="001868BE"/>
    <w:rsid w:val="001913B6"/>
    <w:rsid w:val="00197A51"/>
    <w:rsid w:val="001A0993"/>
    <w:rsid w:val="001A4C4D"/>
    <w:rsid w:val="001A54B1"/>
    <w:rsid w:val="001A6143"/>
    <w:rsid w:val="001A77F0"/>
    <w:rsid w:val="001B0149"/>
    <w:rsid w:val="001B31AB"/>
    <w:rsid w:val="001B41B6"/>
    <w:rsid w:val="001C3278"/>
    <w:rsid w:val="001C3621"/>
    <w:rsid w:val="001C374A"/>
    <w:rsid w:val="001C47CA"/>
    <w:rsid w:val="001C49C8"/>
    <w:rsid w:val="001C5313"/>
    <w:rsid w:val="001C5997"/>
    <w:rsid w:val="001C69D1"/>
    <w:rsid w:val="001C6ABA"/>
    <w:rsid w:val="001D01B0"/>
    <w:rsid w:val="001D0C71"/>
    <w:rsid w:val="001D1078"/>
    <w:rsid w:val="001D1EBE"/>
    <w:rsid w:val="001D227E"/>
    <w:rsid w:val="001D27B8"/>
    <w:rsid w:val="001D714A"/>
    <w:rsid w:val="001D7FFC"/>
    <w:rsid w:val="001E3108"/>
    <w:rsid w:val="001F27B4"/>
    <w:rsid w:val="001F3A51"/>
    <w:rsid w:val="001F3B9E"/>
    <w:rsid w:val="001F3DF9"/>
    <w:rsid w:val="00200B5E"/>
    <w:rsid w:val="00200D15"/>
    <w:rsid w:val="00201128"/>
    <w:rsid w:val="002020E5"/>
    <w:rsid w:val="00203850"/>
    <w:rsid w:val="00204100"/>
    <w:rsid w:val="0020444A"/>
    <w:rsid w:val="00205451"/>
    <w:rsid w:val="002054B2"/>
    <w:rsid w:val="002063D1"/>
    <w:rsid w:val="002069A8"/>
    <w:rsid w:val="00207952"/>
    <w:rsid w:val="00210E41"/>
    <w:rsid w:val="00210F68"/>
    <w:rsid w:val="00210F77"/>
    <w:rsid w:val="00211774"/>
    <w:rsid w:val="002137B9"/>
    <w:rsid w:val="00214C5F"/>
    <w:rsid w:val="002167E3"/>
    <w:rsid w:val="00216DC6"/>
    <w:rsid w:val="00221A03"/>
    <w:rsid w:val="00224502"/>
    <w:rsid w:val="0023116F"/>
    <w:rsid w:val="002314ED"/>
    <w:rsid w:val="00234F83"/>
    <w:rsid w:val="00240B4B"/>
    <w:rsid w:val="00240CD9"/>
    <w:rsid w:val="0024101A"/>
    <w:rsid w:val="002428EB"/>
    <w:rsid w:val="00246227"/>
    <w:rsid w:val="00246A2C"/>
    <w:rsid w:val="00251FDF"/>
    <w:rsid w:val="00256318"/>
    <w:rsid w:val="00256998"/>
    <w:rsid w:val="002617FD"/>
    <w:rsid w:val="00262D44"/>
    <w:rsid w:val="002641BE"/>
    <w:rsid w:val="00264334"/>
    <w:rsid w:val="00265812"/>
    <w:rsid w:val="00270AC1"/>
    <w:rsid w:val="00272AD2"/>
    <w:rsid w:val="002766D8"/>
    <w:rsid w:val="00276C2D"/>
    <w:rsid w:val="00280659"/>
    <w:rsid w:val="00281203"/>
    <w:rsid w:val="0028509F"/>
    <w:rsid w:val="00290E38"/>
    <w:rsid w:val="00291425"/>
    <w:rsid w:val="002916D6"/>
    <w:rsid w:val="00291C00"/>
    <w:rsid w:val="00294A11"/>
    <w:rsid w:val="002A101A"/>
    <w:rsid w:val="002A18AC"/>
    <w:rsid w:val="002A3E8A"/>
    <w:rsid w:val="002A3FCB"/>
    <w:rsid w:val="002A6F3D"/>
    <w:rsid w:val="002A7728"/>
    <w:rsid w:val="002B181D"/>
    <w:rsid w:val="002B185B"/>
    <w:rsid w:val="002B337F"/>
    <w:rsid w:val="002B5626"/>
    <w:rsid w:val="002B5CD6"/>
    <w:rsid w:val="002C34BA"/>
    <w:rsid w:val="002C434B"/>
    <w:rsid w:val="002C60C1"/>
    <w:rsid w:val="002C7894"/>
    <w:rsid w:val="002C79FF"/>
    <w:rsid w:val="002D5D65"/>
    <w:rsid w:val="002D601D"/>
    <w:rsid w:val="002D6534"/>
    <w:rsid w:val="002D7F0D"/>
    <w:rsid w:val="002E763F"/>
    <w:rsid w:val="002F2AFB"/>
    <w:rsid w:val="002F3A8C"/>
    <w:rsid w:val="00301CD6"/>
    <w:rsid w:val="003038CB"/>
    <w:rsid w:val="00304309"/>
    <w:rsid w:val="00310962"/>
    <w:rsid w:val="00311251"/>
    <w:rsid w:val="0031229C"/>
    <w:rsid w:val="00313C04"/>
    <w:rsid w:val="00313F62"/>
    <w:rsid w:val="0031441A"/>
    <w:rsid w:val="00314669"/>
    <w:rsid w:val="00314AA9"/>
    <w:rsid w:val="00315BC2"/>
    <w:rsid w:val="00315F6F"/>
    <w:rsid w:val="0032335C"/>
    <w:rsid w:val="003302BA"/>
    <w:rsid w:val="00331C6D"/>
    <w:rsid w:val="00331F34"/>
    <w:rsid w:val="00334D43"/>
    <w:rsid w:val="00340ECD"/>
    <w:rsid w:val="003428CC"/>
    <w:rsid w:val="00343A37"/>
    <w:rsid w:val="00343B64"/>
    <w:rsid w:val="0034583D"/>
    <w:rsid w:val="00355E78"/>
    <w:rsid w:val="00361AA6"/>
    <w:rsid w:val="0036699A"/>
    <w:rsid w:val="00372B4C"/>
    <w:rsid w:val="003774E8"/>
    <w:rsid w:val="00383B52"/>
    <w:rsid w:val="00384D17"/>
    <w:rsid w:val="00391B43"/>
    <w:rsid w:val="00391DFA"/>
    <w:rsid w:val="003922D0"/>
    <w:rsid w:val="003927CB"/>
    <w:rsid w:val="00394E0B"/>
    <w:rsid w:val="0039780F"/>
    <w:rsid w:val="003A08CA"/>
    <w:rsid w:val="003A0C63"/>
    <w:rsid w:val="003A173B"/>
    <w:rsid w:val="003A506E"/>
    <w:rsid w:val="003B1115"/>
    <w:rsid w:val="003B1A31"/>
    <w:rsid w:val="003C15E2"/>
    <w:rsid w:val="003C4317"/>
    <w:rsid w:val="003C55D0"/>
    <w:rsid w:val="003C7B1C"/>
    <w:rsid w:val="003D0527"/>
    <w:rsid w:val="003D0771"/>
    <w:rsid w:val="003D0FA6"/>
    <w:rsid w:val="003D119F"/>
    <w:rsid w:val="003D51F3"/>
    <w:rsid w:val="003D5D75"/>
    <w:rsid w:val="003D628D"/>
    <w:rsid w:val="003E03DD"/>
    <w:rsid w:val="003E0FEA"/>
    <w:rsid w:val="003E57D2"/>
    <w:rsid w:val="003E7E96"/>
    <w:rsid w:val="003F09B1"/>
    <w:rsid w:val="003F0CEC"/>
    <w:rsid w:val="003F1650"/>
    <w:rsid w:val="003F443C"/>
    <w:rsid w:val="003F4896"/>
    <w:rsid w:val="003F5037"/>
    <w:rsid w:val="00401198"/>
    <w:rsid w:val="0040248C"/>
    <w:rsid w:val="00402F29"/>
    <w:rsid w:val="00404A18"/>
    <w:rsid w:val="00406129"/>
    <w:rsid w:val="004113AD"/>
    <w:rsid w:val="00411C1C"/>
    <w:rsid w:val="004124EB"/>
    <w:rsid w:val="0041411E"/>
    <w:rsid w:val="00415CBD"/>
    <w:rsid w:val="004215D9"/>
    <w:rsid w:val="00421B49"/>
    <w:rsid w:val="00422758"/>
    <w:rsid w:val="004232CD"/>
    <w:rsid w:val="004245EC"/>
    <w:rsid w:val="004278E5"/>
    <w:rsid w:val="00430CA4"/>
    <w:rsid w:val="00431044"/>
    <w:rsid w:val="00435E64"/>
    <w:rsid w:val="00437AE1"/>
    <w:rsid w:val="00440D1C"/>
    <w:rsid w:val="00445193"/>
    <w:rsid w:val="00447CB8"/>
    <w:rsid w:val="0045244E"/>
    <w:rsid w:val="00453A97"/>
    <w:rsid w:val="004548C0"/>
    <w:rsid w:val="004601ED"/>
    <w:rsid w:val="00460E77"/>
    <w:rsid w:val="00466ACD"/>
    <w:rsid w:val="00480F05"/>
    <w:rsid w:val="0048507C"/>
    <w:rsid w:val="004855B8"/>
    <w:rsid w:val="00487761"/>
    <w:rsid w:val="004A1E0F"/>
    <w:rsid w:val="004A231E"/>
    <w:rsid w:val="004A54B9"/>
    <w:rsid w:val="004A68CA"/>
    <w:rsid w:val="004A7FF7"/>
    <w:rsid w:val="004B1EDA"/>
    <w:rsid w:val="004B2905"/>
    <w:rsid w:val="004B381E"/>
    <w:rsid w:val="004C0FDF"/>
    <w:rsid w:val="004C5254"/>
    <w:rsid w:val="004C56C3"/>
    <w:rsid w:val="004C71F5"/>
    <w:rsid w:val="004C739E"/>
    <w:rsid w:val="004C75E5"/>
    <w:rsid w:val="004D0AE4"/>
    <w:rsid w:val="004D0C00"/>
    <w:rsid w:val="004D7F93"/>
    <w:rsid w:val="004E0A6A"/>
    <w:rsid w:val="004F048E"/>
    <w:rsid w:val="004F0ED8"/>
    <w:rsid w:val="004F4B01"/>
    <w:rsid w:val="004F570C"/>
    <w:rsid w:val="004F6131"/>
    <w:rsid w:val="004F68D8"/>
    <w:rsid w:val="0050206D"/>
    <w:rsid w:val="0050285B"/>
    <w:rsid w:val="00505496"/>
    <w:rsid w:val="00506B81"/>
    <w:rsid w:val="00506BA4"/>
    <w:rsid w:val="0050763E"/>
    <w:rsid w:val="00507C5A"/>
    <w:rsid w:val="0051002A"/>
    <w:rsid w:val="0051248D"/>
    <w:rsid w:val="00513FA5"/>
    <w:rsid w:val="00514167"/>
    <w:rsid w:val="00517446"/>
    <w:rsid w:val="0052021C"/>
    <w:rsid w:val="005228C2"/>
    <w:rsid w:val="00525BD7"/>
    <w:rsid w:val="00527898"/>
    <w:rsid w:val="00530BCB"/>
    <w:rsid w:val="00531994"/>
    <w:rsid w:val="00534D75"/>
    <w:rsid w:val="005350AF"/>
    <w:rsid w:val="00536696"/>
    <w:rsid w:val="00536771"/>
    <w:rsid w:val="00540852"/>
    <w:rsid w:val="00540FF6"/>
    <w:rsid w:val="0054130C"/>
    <w:rsid w:val="00545BC6"/>
    <w:rsid w:val="0055014E"/>
    <w:rsid w:val="00551E87"/>
    <w:rsid w:val="005530F8"/>
    <w:rsid w:val="00553E38"/>
    <w:rsid w:val="00555528"/>
    <w:rsid w:val="00556944"/>
    <w:rsid w:val="00560E32"/>
    <w:rsid w:val="00561B52"/>
    <w:rsid w:val="005662C9"/>
    <w:rsid w:val="0056688F"/>
    <w:rsid w:val="0057324C"/>
    <w:rsid w:val="00581BA7"/>
    <w:rsid w:val="0058266B"/>
    <w:rsid w:val="00583525"/>
    <w:rsid w:val="00592463"/>
    <w:rsid w:val="00594572"/>
    <w:rsid w:val="005A197A"/>
    <w:rsid w:val="005A5A85"/>
    <w:rsid w:val="005B1276"/>
    <w:rsid w:val="005B2C1E"/>
    <w:rsid w:val="005B2CBC"/>
    <w:rsid w:val="005B42EF"/>
    <w:rsid w:val="005B42F6"/>
    <w:rsid w:val="005C119A"/>
    <w:rsid w:val="005C1504"/>
    <w:rsid w:val="005C22B2"/>
    <w:rsid w:val="005D27B2"/>
    <w:rsid w:val="005D387D"/>
    <w:rsid w:val="005D4A83"/>
    <w:rsid w:val="005D4C38"/>
    <w:rsid w:val="005D5A55"/>
    <w:rsid w:val="005E00A7"/>
    <w:rsid w:val="005E0483"/>
    <w:rsid w:val="005E43AF"/>
    <w:rsid w:val="005E4F2F"/>
    <w:rsid w:val="005E6A29"/>
    <w:rsid w:val="005E7E14"/>
    <w:rsid w:val="005F18FE"/>
    <w:rsid w:val="005F1C6A"/>
    <w:rsid w:val="005F334C"/>
    <w:rsid w:val="005F4D24"/>
    <w:rsid w:val="005F6637"/>
    <w:rsid w:val="005F6A42"/>
    <w:rsid w:val="005F6F7E"/>
    <w:rsid w:val="006010AB"/>
    <w:rsid w:val="00601904"/>
    <w:rsid w:val="006042BE"/>
    <w:rsid w:val="00604FBD"/>
    <w:rsid w:val="006051F0"/>
    <w:rsid w:val="0060577F"/>
    <w:rsid w:val="00606643"/>
    <w:rsid w:val="006123EF"/>
    <w:rsid w:val="006174AD"/>
    <w:rsid w:val="00620372"/>
    <w:rsid w:val="00622739"/>
    <w:rsid w:val="00623FCB"/>
    <w:rsid w:val="006247BF"/>
    <w:rsid w:val="00626D50"/>
    <w:rsid w:val="0062759F"/>
    <w:rsid w:val="00630FD1"/>
    <w:rsid w:val="0063476F"/>
    <w:rsid w:val="006347B5"/>
    <w:rsid w:val="00635533"/>
    <w:rsid w:val="0063684D"/>
    <w:rsid w:val="006372F6"/>
    <w:rsid w:val="006379BA"/>
    <w:rsid w:val="006402E5"/>
    <w:rsid w:val="006428EC"/>
    <w:rsid w:val="00643A40"/>
    <w:rsid w:val="006443C8"/>
    <w:rsid w:val="00655438"/>
    <w:rsid w:val="00660260"/>
    <w:rsid w:val="00660744"/>
    <w:rsid w:val="00661170"/>
    <w:rsid w:val="006627C5"/>
    <w:rsid w:val="006658BF"/>
    <w:rsid w:val="00666E91"/>
    <w:rsid w:val="006702D3"/>
    <w:rsid w:val="0067509C"/>
    <w:rsid w:val="00680D74"/>
    <w:rsid w:val="006813DE"/>
    <w:rsid w:val="006815CE"/>
    <w:rsid w:val="00681C01"/>
    <w:rsid w:val="00682D03"/>
    <w:rsid w:val="0068441D"/>
    <w:rsid w:val="00684E8C"/>
    <w:rsid w:val="00686EC0"/>
    <w:rsid w:val="00694FC5"/>
    <w:rsid w:val="0069515B"/>
    <w:rsid w:val="006A1F0D"/>
    <w:rsid w:val="006A514A"/>
    <w:rsid w:val="006A684C"/>
    <w:rsid w:val="006A7805"/>
    <w:rsid w:val="006A78ED"/>
    <w:rsid w:val="006A7BE5"/>
    <w:rsid w:val="006B0D78"/>
    <w:rsid w:val="006B3026"/>
    <w:rsid w:val="006B5530"/>
    <w:rsid w:val="006B7E95"/>
    <w:rsid w:val="006C645A"/>
    <w:rsid w:val="006C6853"/>
    <w:rsid w:val="006C7993"/>
    <w:rsid w:val="006D4AC3"/>
    <w:rsid w:val="006D4EE1"/>
    <w:rsid w:val="006E010A"/>
    <w:rsid w:val="006E20A5"/>
    <w:rsid w:val="006E25B0"/>
    <w:rsid w:val="006E726B"/>
    <w:rsid w:val="006F0055"/>
    <w:rsid w:val="006F136E"/>
    <w:rsid w:val="006F202C"/>
    <w:rsid w:val="006F3752"/>
    <w:rsid w:val="006F7CA7"/>
    <w:rsid w:val="00713BF0"/>
    <w:rsid w:val="00714D46"/>
    <w:rsid w:val="0071653B"/>
    <w:rsid w:val="00724C00"/>
    <w:rsid w:val="0072551E"/>
    <w:rsid w:val="00726877"/>
    <w:rsid w:val="00736932"/>
    <w:rsid w:val="00741D29"/>
    <w:rsid w:val="00742D90"/>
    <w:rsid w:val="00744A85"/>
    <w:rsid w:val="0074765B"/>
    <w:rsid w:val="0075096C"/>
    <w:rsid w:val="00750BD2"/>
    <w:rsid w:val="007515D4"/>
    <w:rsid w:val="00755667"/>
    <w:rsid w:val="007571E7"/>
    <w:rsid w:val="0075759B"/>
    <w:rsid w:val="00757E37"/>
    <w:rsid w:val="00760B4F"/>
    <w:rsid w:val="0076252E"/>
    <w:rsid w:val="0076673A"/>
    <w:rsid w:val="007706CD"/>
    <w:rsid w:val="0077462D"/>
    <w:rsid w:val="00775452"/>
    <w:rsid w:val="00775B0A"/>
    <w:rsid w:val="007761E3"/>
    <w:rsid w:val="00776F47"/>
    <w:rsid w:val="00780938"/>
    <w:rsid w:val="00785016"/>
    <w:rsid w:val="00786394"/>
    <w:rsid w:val="00790292"/>
    <w:rsid w:val="0079426C"/>
    <w:rsid w:val="007A0626"/>
    <w:rsid w:val="007A0E79"/>
    <w:rsid w:val="007A12F1"/>
    <w:rsid w:val="007A4CCF"/>
    <w:rsid w:val="007A4EB4"/>
    <w:rsid w:val="007A5871"/>
    <w:rsid w:val="007A5A17"/>
    <w:rsid w:val="007A7B74"/>
    <w:rsid w:val="007B4D76"/>
    <w:rsid w:val="007B5E7D"/>
    <w:rsid w:val="007B6857"/>
    <w:rsid w:val="007C3577"/>
    <w:rsid w:val="007C43AD"/>
    <w:rsid w:val="007C4A4E"/>
    <w:rsid w:val="007C5EB4"/>
    <w:rsid w:val="007C75DB"/>
    <w:rsid w:val="007D09B7"/>
    <w:rsid w:val="007D1B53"/>
    <w:rsid w:val="007D67E5"/>
    <w:rsid w:val="007D718D"/>
    <w:rsid w:val="007E098E"/>
    <w:rsid w:val="007E6603"/>
    <w:rsid w:val="007F3985"/>
    <w:rsid w:val="007F4C99"/>
    <w:rsid w:val="0080070E"/>
    <w:rsid w:val="00807A07"/>
    <w:rsid w:val="00810613"/>
    <w:rsid w:val="00812918"/>
    <w:rsid w:val="008132E5"/>
    <w:rsid w:val="00822DBF"/>
    <w:rsid w:val="00823C73"/>
    <w:rsid w:val="00826B5B"/>
    <w:rsid w:val="008323AD"/>
    <w:rsid w:val="00834C25"/>
    <w:rsid w:val="00837193"/>
    <w:rsid w:val="0083754A"/>
    <w:rsid w:val="00842FBC"/>
    <w:rsid w:val="00843984"/>
    <w:rsid w:val="008516A5"/>
    <w:rsid w:val="008558ED"/>
    <w:rsid w:val="00861F54"/>
    <w:rsid w:val="008640E5"/>
    <w:rsid w:val="0086456B"/>
    <w:rsid w:val="008648C9"/>
    <w:rsid w:val="008700F1"/>
    <w:rsid w:val="00871652"/>
    <w:rsid w:val="00871C0D"/>
    <w:rsid w:val="00871FFA"/>
    <w:rsid w:val="00872AD0"/>
    <w:rsid w:val="0087328D"/>
    <w:rsid w:val="00873C09"/>
    <w:rsid w:val="008748D7"/>
    <w:rsid w:val="00875252"/>
    <w:rsid w:val="008763EA"/>
    <w:rsid w:val="00880FC5"/>
    <w:rsid w:val="00882401"/>
    <w:rsid w:val="00882E63"/>
    <w:rsid w:val="00883FE9"/>
    <w:rsid w:val="00885629"/>
    <w:rsid w:val="00891574"/>
    <w:rsid w:val="008923CA"/>
    <w:rsid w:val="0089490E"/>
    <w:rsid w:val="00896E39"/>
    <w:rsid w:val="008A22D8"/>
    <w:rsid w:val="008A4BD9"/>
    <w:rsid w:val="008A4D67"/>
    <w:rsid w:val="008A514A"/>
    <w:rsid w:val="008B0AA1"/>
    <w:rsid w:val="008B25DE"/>
    <w:rsid w:val="008B3A8C"/>
    <w:rsid w:val="008B3D8C"/>
    <w:rsid w:val="008B3E1E"/>
    <w:rsid w:val="008B7D37"/>
    <w:rsid w:val="008C51D9"/>
    <w:rsid w:val="008C77E6"/>
    <w:rsid w:val="008D0AC0"/>
    <w:rsid w:val="008D49E2"/>
    <w:rsid w:val="008D5EE4"/>
    <w:rsid w:val="008D77B2"/>
    <w:rsid w:val="008E26E1"/>
    <w:rsid w:val="008E2A1A"/>
    <w:rsid w:val="008E3367"/>
    <w:rsid w:val="008E3AD6"/>
    <w:rsid w:val="008E4C7B"/>
    <w:rsid w:val="008E5E61"/>
    <w:rsid w:val="008E6978"/>
    <w:rsid w:val="008E6B2E"/>
    <w:rsid w:val="008F02E7"/>
    <w:rsid w:val="008F0EE6"/>
    <w:rsid w:val="008F1003"/>
    <w:rsid w:val="008F1881"/>
    <w:rsid w:val="008F2B5E"/>
    <w:rsid w:val="008F2BFB"/>
    <w:rsid w:val="008F2C2E"/>
    <w:rsid w:val="008F6746"/>
    <w:rsid w:val="008F6A8E"/>
    <w:rsid w:val="008F78FE"/>
    <w:rsid w:val="00902BE7"/>
    <w:rsid w:val="009031C3"/>
    <w:rsid w:val="009068AA"/>
    <w:rsid w:val="00914487"/>
    <w:rsid w:val="00923956"/>
    <w:rsid w:val="00924BB8"/>
    <w:rsid w:val="0092572A"/>
    <w:rsid w:val="00925DD3"/>
    <w:rsid w:val="00926BCC"/>
    <w:rsid w:val="00927163"/>
    <w:rsid w:val="0093077A"/>
    <w:rsid w:val="00931A5E"/>
    <w:rsid w:val="00932D5B"/>
    <w:rsid w:val="00933E25"/>
    <w:rsid w:val="00940647"/>
    <w:rsid w:val="009436B8"/>
    <w:rsid w:val="009441DC"/>
    <w:rsid w:val="00946CB9"/>
    <w:rsid w:val="00952491"/>
    <w:rsid w:val="00964908"/>
    <w:rsid w:val="0096576C"/>
    <w:rsid w:val="00972E2E"/>
    <w:rsid w:val="009736C5"/>
    <w:rsid w:val="0097510A"/>
    <w:rsid w:val="009766A7"/>
    <w:rsid w:val="00990080"/>
    <w:rsid w:val="00993856"/>
    <w:rsid w:val="00993A8B"/>
    <w:rsid w:val="00994313"/>
    <w:rsid w:val="00997174"/>
    <w:rsid w:val="009977AA"/>
    <w:rsid w:val="009A1B29"/>
    <w:rsid w:val="009A3B65"/>
    <w:rsid w:val="009A4997"/>
    <w:rsid w:val="009B072B"/>
    <w:rsid w:val="009B29E5"/>
    <w:rsid w:val="009B2FC9"/>
    <w:rsid w:val="009B373A"/>
    <w:rsid w:val="009B6D3E"/>
    <w:rsid w:val="009C0E81"/>
    <w:rsid w:val="009C0EA9"/>
    <w:rsid w:val="009C17A8"/>
    <w:rsid w:val="009C412E"/>
    <w:rsid w:val="009C5F3C"/>
    <w:rsid w:val="009C61A2"/>
    <w:rsid w:val="009C6D3E"/>
    <w:rsid w:val="009C7E14"/>
    <w:rsid w:val="009D23C0"/>
    <w:rsid w:val="009D2A13"/>
    <w:rsid w:val="009D5C87"/>
    <w:rsid w:val="009D7923"/>
    <w:rsid w:val="009E3ABA"/>
    <w:rsid w:val="009E773E"/>
    <w:rsid w:val="009F14E3"/>
    <w:rsid w:val="009F27A6"/>
    <w:rsid w:val="009F4780"/>
    <w:rsid w:val="009F508D"/>
    <w:rsid w:val="009F7671"/>
    <w:rsid w:val="00A02520"/>
    <w:rsid w:val="00A02B6C"/>
    <w:rsid w:val="00A04845"/>
    <w:rsid w:val="00A04DC4"/>
    <w:rsid w:val="00A054E2"/>
    <w:rsid w:val="00A075EA"/>
    <w:rsid w:val="00A07612"/>
    <w:rsid w:val="00A07BB4"/>
    <w:rsid w:val="00A17698"/>
    <w:rsid w:val="00A22305"/>
    <w:rsid w:val="00A2233A"/>
    <w:rsid w:val="00A22EDF"/>
    <w:rsid w:val="00A25BA2"/>
    <w:rsid w:val="00A279CD"/>
    <w:rsid w:val="00A27AFA"/>
    <w:rsid w:val="00A35AD0"/>
    <w:rsid w:val="00A418BF"/>
    <w:rsid w:val="00A445F5"/>
    <w:rsid w:val="00A44706"/>
    <w:rsid w:val="00A4700D"/>
    <w:rsid w:val="00A554F3"/>
    <w:rsid w:val="00A60AC0"/>
    <w:rsid w:val="00A65FF9"/>
    <w:rsid w:val="00A66049"/>
    <w:rsid w:val="00A7185C"/>
    <w:rsid w:val="00A72A29"/>
    <w:rsid w:val="00A72F07"/>
    <w:rsid w:val="00A73EE1"/>
    <w:rsid w:val="00A75BB0"/>
    <w:rsid w:val="00A766A2"/>
    <w:rsid w:val="00A820D4"/>
    <w:rsid w:val="00A82E05"/>
    <w:rsid w:val="00A85294"/>
    <w:rsid w:val="00A854EA"/>
    <w:rsid w:val="00A85D1C"/>
    <w:rsid w:val="00A92B93"/>
    <w:rsid w:val="00A938CD"/>
    <w:rsid w:val="00A95519"/>
    <w:rsid w:val="00A961EB"/>
    <w:rsid w:val="00A96F12"/>
    <w:rsid w:val="00A9744D"/>
    <w:rsid w:val="00A97DFA"/>
    <w:rsid w:val="00AA09A1"/>
    <w:rsid w:val="00AA1701"/>
    <w:rsid w:val="00AA2294"/>
    <w:rsid w:val="00AA667B"/>
    <w:rsid w:val="00AA7282"/>
    <w:rsid w:val="00AB0164"/>
    <w:rsid w:val="00AB0418"/>
    <w:rsid w:val="00AB05B8"/>
    <w:rsid w:val="00AB4EA2"/>
    <w:rsid w:val="00AB5EF6"/>
    <w:rsid w:val="00AB7764"/>
    <w:rsid w:val="00AC12ED"/>
    <w:rsid w:val="00AC410C"/>
    <w:rsid w:val="00AC4846"/>
    <w:rsid w:val="00AC5C66"/>
    <w:rsid w:val="00AD0B5B"/>
    <w:rsid w:val="00AD2D4D"/>
    <w:rsid w:val="00AD3A80"/>
    <w:rsid w:val="00AD4C47"/>
    <w:rsid w:val="00AD76BA"/>
    <w:rsid w:val="00AE0227"/>
    <w:rsid w:val="00AE321E"/>
    <w:rsid w:val="00AF3F19"/>
    <w:rsid w:val="00AF4CE0"/>
    <w:rsid w:val="00AF51F8"/>
    <w:rsid w:val="00AF5520"/>
    <w:rsid w:val="00B0004B"/>
    <w:rsid w:val="00B00BB3"/>
    <w:rsid w:val="00B00F0B"/>
    <w:rsid w:val="00B01E65"/>
    <w:rsid w:val="00B074D2"/>
    <w:rsid w:val="00B112D6"/>
    <w:rsid w:val="00B146BD"/>
    <w:rsid w:val="00B15D93"/>
    <w:rsid w:val="00B16205"/>
    <w:rsid w:val="00B1726B"/>
    <w:rsid w:val="00B20248"/>
    <w:rsid w:val="00B20C95"/>
    <w:rsid w:val="00B213FC"/>
    <w:rsid w:val="00B2321A"/>
    <w:rsid w:val="00B23B52"/>
    <w:rsid w:val="00B245E5"/>
    <w:rsid w:val="00B26EB7"/>
    <w:rsid w:val="00B33A04"/>
    <w:rsid w:val="00B34EDF"/>
    <w:rsid w:val="00B37BAE"/>
    <w:rsid w:val="00B4175C"/>
    <w:rsid w:val="00B41892"/>
    <w:rsid w:val="00B4401A"/>
    <w:rsid w:val="00B45285"/>
    <w:rsid w:val="00B504B9"/>
    <w:rsid w:val="00B51F05"/>
    <w:rsid w:val="00B5254B"/>
    <w:rsid w:val="00B52A78"/>
    <w:rsid w:val="00B56080"/>
    <w:rsid w:val="00B60563"/>
    <w:rsid w:val="00B6140F"/>
    <w:rsid w:val="00B617AC"/>
    <w:rsid w:val="00B61A2C"/>
    <w:rsid w:val="00B64606"/>
    <w:rsid w:val="00B64BA9"/>
    <w:rsid w:val="00B65034"/>
    <w:rsid w:val="00B67A6A"/>
    <w:rsid w:val="00B67F7B"/>
    <w:rsid w:val="00B745C6"/>
    <w:rsid w:val="00B77D9C"/>
    <w:rsid w:val="00B83001"/>
    <w:rsid w:val="00B83B4B"/>
    <w:rsid w:val="00B83FF0"/>
    <w:rsid w:val="00B843E1"/>
    <w:rsid w:val="00B844C2"/>
    <w:rsid w:val="00B867B6"/>
    <w:rsid w:val="00B86A1A"/>
    <w:rsid w:val="00B916D5"/>
    <w:rsid w:val="00B941B7"/>
    <w:rsid w:val="00B95093"/>
    <w:rsid w:val="00B96C1B"/>
    <w:rsid w:val="00B9725E"/>
    <w:rsid w:val="00BA04A7"/>
    <w:rsid w:val="00BA0F86"/>
    <w:rsid w:val="00BB08AB"/>
    <w:rsid w:val="00BB1868"/>
    <w:rsid w:val="00BB2DA7"/>
    <w:rsid w:val="00BB3CDB"/>
    <w:rsid w:val="00BB592D"/>
    <w:rsid w:val="00BB67EC"/>
    <w:rsid w:val="00BC120B"/>
    <w:rsid w:val="00BC255D"/>
    <w:rsid w:val="00BC2A8B"/>
    <w:rsid w:val="00BC2ED4"/>
    <w:rsid w:val="00BC40EF"/>
    <w:rsid w:val="00BC6211"/>
    <w:rsid w:val="00BC64E7"/>
    <w:rsid w:val="00BC7953"/>
    <w:rsid w:val="00BD2BB6"/>
    <w:rsid w:val="00BD3B23"/>
    <w:rsid w:val="00BD4145"/>
    <w:rsid w:val="00BD7ABF"/>
    <w:rsid w:val="00BE3146"/>
    <w:rsid w:val="00BE470D"/>
    <w:rsid w:val="00BE6EB8"/>
    <w:rsid w:val="00BF09C4"/>
    <w:rsid w:val="00BF14F9"/>
    <w:rsid w:val="00BF3A80"/>
    <w:rsid w:val="00BF3BF9"/>
    <w:rsid w:val="00BF66F2"/>
    <w:rsid w:val="00C000F4"/>
    <w:rsid w:val="00C007D8"/>
    <w:rsid w:val="00C04BC0"/>
    <w:rsid w:val="00C0503F"/>
    <w:rsid w:val="00C06332"/>
    <w:rsid w:val="00C07AAE"/>
    <w:rsid w:val="00C1160C"/>
    <w:rsid w:val="00C21736"/>
    <w:rsid w:val="00C219FC"/>
    <w:rsid w:val="00C266A3"/>
    <w:rsid w:val="00C32532"/>
    <w:rsid w:val="00C32765"/>
    <w:rsid w:val="00C33A9C"/>
    <w:rsid w:val="00C33B3A"/>
    <w:rsid w:val="00C34010"/>
    <w:rsid w:val="00C353B1"/>
    <w:rsid w:val="00C35A57"/>
    <w:rsid w:val="00C363A2"/>
    <w:rsid w:val="00C366B9"/>
    <w:rsid w:val="00C3744E"/>
    <w:rsid w:val="00C4235A"/>
    <w:rsid w:val="00C55180"/>
    <w:rsid w:val="00C612B3"/>
    <w:rsid w:val="00C61503"/>
    <w:rsid w:val="00C62A2E"/>
    <w:rsid w:val="00C64AEE"/>
    <w:rsid w:val="00C66381"/>
    <w:rsid w:val="00C66E4E"/>
    <w:rsid w:val="00C713D5"/>
    <w:rsid w:val="00C751C8"/>
    <w:rsid w:val="00C75543"/>
    <w:rsid w:val="00C76D11"/>
    <w:rsid w:val="00C773C6"/>
    <w:rsid w:val="00C77BFE"/>
    <w:rsid w:val="00C81918"/>
    <w:rsid w:val="00C82B60"/>
    <w:rsid w:val="00C82EDC"/>
    <w:rsid w:val="00C839F6"/>
    <w:rsid w:val="00C85403"/>
    <w:rsid w:val="00C9581B"/>
    <w:rsid w:val="00C95D39"/>
    <w:rsid w:val="00C97914"/>
    <w:rsid w:val="00CA0D3C"/>
    <w:rsid w:val="00CA2CDD"/>
    <w:rsid w:val="00CA3857"/>
    <w:rsid w:val="00CA4782"/>
    <w:rsid w:val="00CA4B6F"/>
    <w:rsid w:val="00CA67BF"/>
    <w:rsid w:val="00CB054F"/>
    <w:rsid w:val="00CB28C5"/>
    <w:rsid w:val="00CB3246"/>
    <w:rsid w:val="00CB4E86"/>
    <w:rsid w:val="00CB5CD8"/>
    <w:rsid w:val="00CC18B3"/>
    <w:rsid w:val="00CC673D"/>
    <w:rsid w:val="00CC7FB1"/>
    <w:rsid w:val="00CD208C"/>
    <w:rsid w:val="00CD34BD"/>
    <w:rsid w:val="00CD3D97"/>
    <w:rsid w:val="00CD4A7D"/>
    <w:rsid w:val="00CD53D9"/>
    <w:rsid w:val="00CD6C0D"/>
    <w:rsid w:val="00CD7945"/>
    <w:rsid w:val="00CD79F8"/>
    <w:rsid w:val="00CD7F08"/>
    <w:rsid w:val="00CE1FFE"/>
    <w:rsid w:val="00CE21BC"/>
    <w:rsid w:val="00CE2D74"/>
    <w:rsid w:val="00CE3874"/>
    <w:rsid w:val="00CE4553"/>
    <w:rsid w:val="00CE5D5A"/>
    <w:rsid w:val="00CF1BA4"/>
    <w:rsid w:val="00CF253B"/>
    <w:rsid w:val="00CF2B8A"/>
    <w:rsid w:val="00CF2F51"/>
    <w:rsid w:val="00CF7F35"/>
    <w:rsid w:val="00D0007F"/>
    <w:rsid w:val="00D01657"/>
    <w:rsid w:val="00D03B46"/>
    <w:rsid w:val="00D04598"/>
    <w:rsid w:val="00D05FE7"/>
    <w:rsid w:val="00D10075"/>
    <w:rsid w:val="00D10784"/>
    <w:rsid w:val="00D115A9"/>
    <w:rsid w:val="00D22864"/>
    <w:rsid w:val="00D23DF6"/>
    <w:rsid w:val="00D30AA7"/>
    <w:rsid w:val="00D3197F"/>
    <w:rsid w:val="00D32F79"/>
    <w:rsid w:val="00D334DA"/>
    <w:rsid w:val="00D346C3"/>
    <w:rsid w:val="00D34D85"/>
    <w:rsid w:val="00D355C1"/>
    <w:rsid w:val="00D36926"/>
    <w:rsid w:val="00D37574"/>
    <w:rsid w:val="00D40BAD"/>
    <w:rsid w:val="00D40FF7"/>
    <w:rsid w:val="00D41146"/>
    <w:rsid w:val="00D4165B"/>
    <w:rsid w:val="00D42BFB"/>
    <w:rsid w:val="00D42D00"/>
    <w:rsid w:val="00D44723"/>
    <w:rsid w:val="00D451D5"/>
    <w:rsid w:val="00D50FF3"/>
    <w:rsid w:val="00D54134"/>
    <w:rsid w:val="00D562C3"/>
    <w:rsid w:val="00D5675B"/>
    <w:rsid w:val="00D573FE"/>
    <w:rsid w:val="00D65045"/>
    <w:rsid w:val="00D71A8E"/>
    <w:rsid w:val="00D73C5B"/>
    <w:rsid w:val="00D7556F"/>
    <w:rsid w:val="00D82E53"/>
    <w:rsid w:val="00D84A1B"/>
    <w:rsid w:val="00D84C4C"/>
    <w:rsid w:val="00D84F42"/>
    <w:rsid w:val="00D9052A"/>
    <w:rsid w:val="00D920EF"/>
    <w:rsid w:val="00D95998"/>
    <w:rsid w:val="00D969FF"/>
    <w:rsid w:val="00D973F3"/>
    <w:rsid w:val="00DA1715"/>
    <w:rsid w:val="00DA29BE"/>
    <w:rsid w:val="00DA655A"/>
    <w:rsid w:val="00DB31BD"/>
    <w:rsid w:val="00DB35D4"/>
    <w:rsid w:val="00DB37F0"/>
    <w:rsid w:val="00DB3FB3"/>
    <w:rsid w:val="00DB4958"/>
    <w:rsid w:val="00DC3059"/>
    <w:rsid w:val="00DC3FFA"/>
    <w:rsid w:val="00DC648C"/>
    <w:rsid w:val="00DD21C2"/>
    <w:rsid w:val="00DD33BB"/>
    <w:rsid w:val="00DE4635"/>
    <w:rsid w:val="00DE493B"/>
    <w:rsid w:val="00DE586F"/>
    <w:rsid w:val="00DE61B6"/>
    <w:rsid w:val="00DE6B48"/>
    <w:rsid w:val="00DF1759"/>
    <w:rsid w:val="00DF1BC8"/>
    <w:rsid w:val="00DF2697"/>
    <w:rsid w:val="00DF295E"/>
    <w:rsid w:val="00DF30EA"/>
    <w:rsid w:val="00DF3F45"/>
    <w:rsid w:val="00DF50DD"/>
    <w:rsid w:val="00DF5DB8"/>
    <w:rsid w:val="00E0136A"/>
    <w:rsid w:val="00E019BE"/>
    <w:rsid w:val="00E01FE4"/>
    <w:rsid w:val="00E02A8F"/>
    <w:rsid w:val="00E053F0"/>
    <w:rsid w:val="00E05645"/>
    <w:rsid w:val="00E05C96"/>
    <w:rsid w:val="00E068B0"/>
    <w:rsid w:val="00E115AD"/>
    <w:rsid w:val="00E12ED7"/>
    <w:rsid w:val="00E13FCA"/>
    <w:rsid w:val="00E145B3"/>
    <w:rsid w:val="00E14DED"/>
    <w:rsid w:val="00E14F2D"/>
    <w:rsid w:val="00E153B0"/>
    <w:rsid w:val="00E162C5"/>
    <w:rsid w:val="00E17C46"/>
    <w:rsid w:val="00E200CB"/>
    <w:rsid w:val="00E2085D"/>
    <w:rsid w:val="00E22141"/>
    <w:rsid w:val="00E23BB0"/>
    <w:rsid w:val="00E23F56"/>
    <w:rsid w:val="00E245F9"/>
    <w:rsid w:val="00E25A5B"/>
    <w:rsid w:val="00E310FF"/>
    <w:rsid w:val="00E34269"/>
    <w:rsid w:val="00E35FF4"/>
    <w:rsid w:val="00E402CD"/>
    <w:rsid w:val="00E414A9"/>
    <w:rsid w:val="00E42D05"/>
    <w:rsid w:val="00E42E34"/>
    <w:rsid w:val="00E540E7"/>
    <w:rsid w:val="00E5771B"/>
    <w:rsid w:val="00E5775E"/>
    <w:rsid w:val="00E61485"/>
    <w:rsid w:val="00E63436"/>
    <w:rsid w:val="00E63D62"/>
    <w:rsid w:val="00E653A2"/>
    <w:rsid w:val="00E671B9"/>
    <w:rsid w:val="00E676BF"/>
    <w:rsid w:val="00E7099E"/>
    <w:rsid w:val="00E73BD2"/>
    <w:rsid w:val="00E754D5"/>
    <w:rsid w:val="00E75890"/>
    <w:rsid w:val="00E7643C"/>
    <w:rsid w:val="00E771AD"/>
    <w:rsid w:val="00E807B5"/>
    <w:rsid w:val="00E8150E"/>
    <w:rsid w:val="00E84289"/>
    <w:rsid w:val="00E842D4"/>
    <w:rsid w:val="00E85105"/>
    <w:rsid w:val="00E95AAF"/>
    <w:rsid w:val="00EA0B33"/>
    <w:rsid w:val="00EA2535"/>
    <w:rsid w:val="00EA283E"/>
    <w:rsid w:val="00EA3309"/>
    <w:rsid w:val="00EA5385"/>
    <w:rsid w:val="00EA72BC"/>
    <w:rsid w:val="00EB10E5"/>
    <w:rsid w:val="00EB13B6"/>
    <w:rsid w:val="00EB3664"/>
    <w:rsid w:val="00EB4FEF"/>
    <w:rsid w:val="00EC0643"/>
    <w:rsid w:val="00EC09AF"/>
    <w:rsid w:val="00EC28A0"/>
    <w:rsid w:val="00EC5694"/>
    <w:rsid w:val="00ED081B"/>
    <w:rsid w:val="00ED102E"/>
    <w:rsid w:val="00ED2AB6"/>
    <w:rsid w:val="00ED566E"/>
    <w:rsid w:val="00ED7552"/>
    <w:rsid w:val="00ED7D5F"/>
    <w:rsid w:val="00ED7F3C"/>
    <w:rsid w:val="00EE0B44"/>
    <w:rsid w:val="00EE2146"/>
    <w:rsid w:val="00EE2D7F"/>
    <w:rsid w:val="00EF082F"/>
    <w:rsid w:val="00EF0BC8"/>
    <w:rsid w:val="00EF20EB"/>
    <w:rsid w:val="00EF292B"/>
    <w:rsid w:val="00EF5A4C"/>
    <w:rsid w:val="00EF7AB3"/>
    <w:rsid w:val="00F02AB0"/>
    <w:rsid w:val="00F03B43"/>
    <w:rsid w:val="00F10E9F"/>
    <w:rsid w:val="00F16BB3"/>
    <w:rsid w:val="00F173FA"/>
    <w:rsid w:val="00F21612"/>
    <w:rsid w:val="00F24FAB"/>
    <w:rsid w:val="00F25184"/>
    <w:rsid w:val="00F2585B"/>
    <w:rsid w:val="00F279F3"/>
    <w:rsid w:val="00F31E95"/>
    <w:rsid w:val="00F34428"/>
    <w:rsid w:val="00F363E7"/>
    <w:rsid w:val="00F41371"/>
    <w:rsid w:val="00F41542"/>
    <w:rsid w:val="00F41F03"/>
    <w:rsid w:val="00F423F4"/>
    <w:rsid w:val="00F43179"/>
    <w:rsid w:val="00F43392"/>
    <w:rsid w:val="00F522D2"/>
    <w:rsid w:val="00F524C7"/>
    <w:rsid w:val="00F57D4C"/>
    <w:rsid w:val="00F61CE7"/>
    <w:rsid w:val="00F65712"/>
    <w:rsid w:val="00F679B5"/>
    <w:rsid w:val="00F67D02"/>
    <w:rsid w:val="00F67D2C"/>
    <w:rsid w:val="00F739D1"/>
    <w:rsid w:val="00F7409B"/>
    <w:rsid w:val="00F812B5"/>
    <w:rsid w:val="00F81988"/>
    <w:rsid w:val="00F85C38"/>
    <w:rsid w:val="00F86B3D"/>
    <w:rsid w:val="00F87428"/>
    <w:rsid w:val="00F87827"/>
    <w:rsid w:val="00F90C7D"/>
    <w:rsid w:val="00F90CDE"/>
    <w:rsid w:val="00F9577B"/>
    <w:rsid w:val="00F97D96"/>
    <w:rsid w:val="00FA1A3B"/>
    <w:rsid w:val="00FA3AC6"/>
    <w:rsid w:val="00FA4F99"/>
    <w:rsid w:val="00FA6855"/>
    <w:rsid w:val="00FB3420"/>
    <w:rsid w:val="00FB40EF"/>
    <w:rsid w:val="00FB726C"/>
    <w:rsid w:val="00FC5EDA"/>
    <w:rsid w:val="00FD191C"/>
    <w:rsid w:val="00FD1E54"/>
    <w:rsid w:val="00FD32A8"/>
    <w:rsid w:val="00FD3A5C"/>
    <w:rsid w:val="00FD4E47"/>
    <w:rsid w:val="00FD55D3"/>
    <w:rsid w:val="00FD65A9"/>
    <w:rsid w:val="00FD6BE0"/>
    <w:rsid w:val="00FD7EA1"/>
    <w:rsid w:val="00FE0250"/>
    <w:rsid w:val="00FE0F36"/>
    <w:rsid w:val="00FE65C0"/>
    <w:rsid w:val="00FF3A23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541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1541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541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15415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15415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E3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E40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0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598"/>
    <w:rPr>
      <w:vertAlign w:val="superscript"/>
    </w:rPr>
  </w:style>
  <w:style w:type="table" w:styleId="Tabela-Siatka">
    <w:name w:val="Table Grid"/>
    <w:basedOn w:val="Standardowy"/>
    <w:uiPriority w:val="59"/>
    <w:rsid w:val="002C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541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1541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541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15415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15415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E3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E40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0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598"/>
    <w:rPr>
      <w:vertAlign w:val="superscript"/>
    </w:rPr>
  </w:style>
  <w:style w:type="table" w:styleId="Tabela-Siatka">
    <w:name w:val="Table Grid"/>
    <w:basedOn w:val="Standardowy"/>
    <w:uiPriority w:val="59"/>
    <w:rsid w:val="002C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84A3-6461-4272-864F-B7649E13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4</cp:revision>
  <cp:lastPrinted>2020-11-10T06:11:00Z</cp:lastPrinted>
  <dcterms:created xsi:type="dcterms:W3CDTF">2020-11-10T06:12:00Z</dcterms:created>
  <dcterms:modified xsi:type="dcterms:W3CDTF">2020-11-10T06:43:00Z</dcterms:modified>
</cp:coreProperties>
</file>