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61" w:rsidRPr="00236275" w:rsidRDefault="000B1B25" w:rsidP="00293461">
      <w:pPr>
        <w:jc w:val="center"/>
        <w:rPr>
          <w:b/>
        </w:rPr>
      </w:pPr>
      <w:r w:rsidRPr="00236275">
        <w:rPr>
          <w:b/>
        </w:rPr>
        <w:t>Zarządzenie Nr 16</w:t>
      </w:r>
      <w:r w:rsidR="00293461" w:rsidRPr="00236275">
        <w:rPr>
          <w:b/>
        </w:rPr>
        <w:t>.2020</w:t>
      </w:r>
    </w:p>
    <w:p w:rsidR="00293461" w:rsidRPr="00236275" w:rsidRDefault="00293461" w:rsidP="00293461">
      <w:pPr>
        <w:jc w:val="center"/>
        <w:rPr>
          <w:b/>
        </w:rPr>
      </w:pPr>
      <w:r w:rsidRPr="00236275">
        <w:rPr>
          <w:b/>
        </w:rPr>
        <w:t>Wójta Gminy Waganiec</w:t>
      </w:r>
    </w:p>
    <w:p w:rsidR="00293461" w:rsidRPr="00236275" w:rsidRDefault="00293461" w:rsidP="00293461">
      <w:pPr>
        <w:jc w:val="center"/>
        <w:rPr>
          <w:b/>
        </w:rPr>
      </w:pPr>
      <w:r w:rsidRPr="00236275">
        <w:rPr>
          <w:b/>
        </w:rPr>
        <w:t>z dnia  28 lutego 2020 r.</w:t>
      </w:r>
    </w:p>
    <w:p w:rsidR="00293461" w:rsidRPr="00236275" w:rsidRDefault="00293461" w:rsidP="00293461">
      <w:pPr>
        <w:jc w:val="both"/>
      </w:pPr>
    </w:p>
    <w:p w:rsidR="00293461" w:rsidRPr="00236275" w:rsidRDefault="00293461" w:rsidP="00293461">
      <w:pPr>
        <w:jc w:val="center"/>
        <w:rPr>
          <w:b/>
        </w:rPr>
      </w:pPr>
      <w:r w:rsidRPr="00236275">
        <w:rPr>
          <w:b/>
        </w:rPr>
        <w:t>w sprawie: Zmiany załącznika nr 1 oraz</w:t>
      </w:r>
      <w:r w:rsidRPr="00236275">
        <w:t xml:space="preserve"> </w:t>
      </w:r>
      <w:r w:rsidRPr="00236275">
        <w:rPr>
          <w:b/>
        </w:rPr>
        <w:t>załącznika nr 2 do Zarządzenia  nr 41.</w:t>
      </w:r>
      <w:r w:rsidR="00EC0611">
        <w:rPr>
          <w:b/>
        </w:rPr>
        <w:t>2019                z dnia 06.05</w:t>
      </w:r>
      <w:bookmarkStart w:id="0" w:name="_GoBack"/>
      <w:bookmarkEnd w:id="0"/>
      <w:r w:rsidRPr="00236275">
        <w:rPr>
          <w:b/>
        </w:rPr>
        <w:t xml:space="preserve">.2019 r. w sprawie Regulaminu Organizacyjnego  Urzędu Gminy Waganiec </w:t>
      </w:r>
    </w:p>
    <w:p w:rsidR="00293461" w:rsidRPr="00236275" w:rsidRDefault="00293461" w:rsidP="00293461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293461" w:rsidRPr="00236275" w:rsidRDefault="00293461" w:rsidP="00293461">
      <w:pPr>
        <w:autoSpaceDE w:val="0"/>
        <w:autoSpaceDN w:val="0"/>
        <w:adjustRightInd w:val="0"/>
        <w:jc w:val="both"/>
      </w:pPr>
      <w:r w:rsidRPr="00236275">
        <w:t xml:space="preserve">Na podstawie art. 33 ust. 2  ustawy z dnia 8 marca 1990 r. o samorządzie gminnym                      (tekst jednolity Dz. U. z </w:t>
      </w:r>
      <w:r w:rsidR="00661387" w:rsidRPr="00236275">
        <w:t>2019 r. poz. 506</w:t>
      </w:r>
      <w:r w:rsidRPr="00236275">
        <w:t xml:space="preserve"> ze zmianami), zarządzam co następuje:</w:t>
      </w:r>
    </w:p>
    <w:p w:rsidR="00293461" w:rsidRPr="00236275" w:rsidRDefault="00293461" w:rsidP="00293461">
      <w:pPr>
        <w:spacing w:line="360" w:lineRule="auto"/>
        <w:jc w:val="both"/>
        <w:rPr>
          <w:b/>
        </w:rPr>
      </w:pPr>
    </w:p>
    <w:p w:rsidR="005213F8" w:rsidRPr="00236275" w:rsidRDefault="00293461" w:rsidP="00293461">
      <w:pPr>
        <w:autoSpaceDE w:val="0"/>
        <w:autoSpaceDN w:val="0"/>
        <w:adjustRightInd w:val="0"/>
      </w:pPr>
      <w:r w:rsidRPr="00236275">
        <w:tab/>
      </w:r>
      <w:r w:rsidR="00A22B39" w:rsidRPr="00236275">
        <w:t>§</w:t>
      </w:r>
      <w:r w:rsidRPr="00236275">
        <w:t>1.</w:t>
      </w:r>
      <w:r w:rsidR="00A22B39" w:rsidRPr="00236275">
        <w:t xml:space="preserve">  </w:t>
      </w:r>
      <w:r w:rsidRPr="00236275">
        <w:t xml:space="preserve"> </w:t>
      </w:r>
      <w:r w:rsidR="00BB05F9" w:rsidRPr="00236275">
        <w:t xml:space="preserve">W załączniku nr </w:t>
      </w:r>
      <w:r w:rsidR="005213F8" w:rsidRPr="00236275">
        <w:t xml:space="preserve">1 dokonuje się następujących zmian: </w:t>
      </w:r>
    </w:p>
    <w:p w:rsidR="00E15581" w:rsidRPr="00236275" w:rsidRDefault="005213F8" w:rsidP="005213F8">
      <w:pPr>
        <w:pStyle w:val="Akapitzlist"/>
        <w:numPr>
          <w:ilvl w:val="0"/>
          <w:numId w:val="3"/>
        </w:numPr>
        <w:autoSpaceDE w:val="0"/>
        <w:autoSpaceDN w:val="0"/>
        <w:adjustRightInd w:val="0"/>
      </w:pPr>
      <w:r w:rsidRPr="00236275">
        <w:t xml:space="preserve">W </w:t>
      </w:r>
      <w:r w:rsidR="00BB05F9" w:rsidRPr="00236275">
        <w:t>§ 5  skreśla się w ust. 1 pkt 6</w:t>
      </w:r>
      <w:r w:rsidR="00E15581" w:rsidRPr="00236275">
        <w:t>.</w:t>
      </w:r>
    </w:p>
    <w:p w:rsidR="00BC0ABE" w:rsidRPr="00236275" w:rsidRDefault="00BC0ABE" w:rsidP="00BC0ABE">
      <w:pPr>
        <w:pStyle w:val="Akapitzlist"/>
        <w:autoSpaceDE w:val="0"/>
        <w:autoSpaceDN w:val="0"/>
        <w:adjustRightInd w:val="0"/>
      </w:pPr>
    </w:p>
    <w:p w:rsidR="006C4ABF" w:rsidRPr="00236275" w:rsidRDefault="00E15581" w:rsidP="006C4ABF">
      <w:pPr>
        <w:pStyle w:val="Akapitzlist"/>
        <w:numPr>
          <w:ilvl w:val="0"/>
          <w:numId w:val="3"/>
        </w:numPr>
        <w:autoSpaceDE w:val="0"/>
        <w:autoSpaceDN w:val="0"/>
        <w:adjustRightInd w:val="0"/>
      </w:pPr>
      <w:r w:rsidRPr="00236275">
        <w:t xml:space="preserve">§ 5 ust. 2 </w:t>
      </w:r>
      <w:r w:rsidR="006C4ABF" w:rsidRPr="00236275">
        <w:t>pkt 2.1</w:t>
      </w:r>
      <w:r w:rsidR="00BF6DE6" w:rsidRPr="00236275">
        <w:t>.</w:t>
      </w:r>
      <w:r w:rsidR="006C4ABF" w:rsidRPr="00236275">
        <w:t xml:space="preserve"> </w:t>
      </w:r>
      <w:r w:rsidRPr="00236275">
        <w:t>otrzymuje brzmienie: „</w:t>
      </w:r>
      <w:r w:rsidR="006C4ABF" w:rsidRPr="00236275">
        <w:rPr>
          <w:szCs w:val="22"/>
        </w:rPr>
        <w:t xml:space="preserve"> 2.1. Referat finansowo – księgowy:</w:t>
      </w:r>
    </w:p>
    <w:p w:rsidR="006C4ABF" w:rsidRPr="00236275" w:rsidRDefault="006C4ABF" w:rsidP="006C4ABF">
      <w:pPr>
        <w:pStyle w:val="Akapitzlist"/>
        <w:spacing w:line="360" w:lineRule="auto"/>
      </w:pPr>
      <w:r w:rsidRPr="00236275">
        <w:t>-     zastępca skarbnika,</w:t>
      </w:r>
    </w:p>
    <w:p w:rsidR="006C4ABF" w:rsidRPr="00236275" w:rsidRDefault="006C4ABF" w:rsidP="006C4ABF">
      <w:pPr>
        <w:pStyle w:val="Akapitzlist"/>
        <w:spacing w:line="360" w:lineRule="auto"/>
      </w:pPr>
      <w:r w:rsidRPr="00236275">
        <w:t>-     stanowisko ds. finansowych 1,</w:t>
      </w:r>
    </w:p>
    <w:p w:rsidR="006C4ABF" w:rsidRPr="00236275" w:rsidRDefault="006C4ABF" w:rsidP="006C4ABF">
      <w:pPr>
        <w:pStyle w:val="Akapitzlist"/>
        <w:spacing w:line="360" w:lineRule="auto"/>
      </w:pPr>
      <w:r w:rsidRPr="00236275">
        <w:t>-     stanowisko ds. księgowości budżetowej,</w:t>
      </w:r>
    </w:p>
    <w:p w:rsidR="006C4ABF" w:rsidRPr="00236275" w:rsidRDefault="006C4ABF" w:rsidP="006C4ABF">
      <w:pPr>
        <w:pStyle w:val="Akapitzlist"/>
        <w:spacing w:line="360" w:lineRule="auto"/>
      </w:pPr>
      <w:r w:rsidRPr="00236275">
        <w:t>-     stanowisko ds. księgowości budżetowej 1,</w:t>
      </w:r>
    </w:p>
    <w:p w:rsidR="006C4ABF" w:rsidRPr="00236275" w:rsidRDefault="006C4ABF" w:rsidP="006C4ABF">
      <w:pPr>
        <w:spacing w:line="360" w:lineRule="auto"/>
        <w:ind w:left="360"/>
      </w:pPr>
      <w:r w:rsidRPr="00236275">
        <w:t xml:space="preserve">      -     stanowisko ds. finansowych i obsługi kasy,</w:t>
      </w:r>
    </w:p>
    <w:p w:rsidR="006C4ABF" w:rsidRPr="00236275" w:rsidRDefault="006C4ABF" w:rsidP="006C4ABF">
      <w:pPr>
        <w:pStyle w:val="Akapitzlist"/>
        <w:spacing w:line="360" w:lineRule="auto"/>
      </w:pPr>
      <w:r w:rsidRPr="00236275">
        <w:t>-     stanowisko ds. poboru podatków i opłat,</w:t>
      </w:r>
    </w:p>
    <w:p w:rsidR="006C4ABF" w:rsidRPr="00236275" w:rsidRDefault="006C4ABF" w:rsidP="006C4ABF">
      <w:pPr>
        <w:pStyle w:val="Akapitzlist"/>
        <w:spacing w:line="360" w:lineRule="auto"/>
      </w:pPr>
      <w:r w:rsidRPr="00236275">
        <w:t>-     stanowisko ds. wymiaru podatków i opłat,</w:t>
      </w:r>
    </w:p>
    <w:p w:rsidR="00BC0ABE" w:rsidRDefault="006C4ABF" w:rsidP="006C4ABF">
      <w:pPr>
        <w:pStyle w:val="Akapitzlist"/>
        <w:spacing w:line="360" w:lineRule="auto"/>
      </w:pPr>
      <w:r w:rsidRPr="00236275">
        <w:t>-     stanowisko ds. finansowych.”</w:t>
      </w:r>
    </w:p>
    <w:p w:rsidR="00162275" w:rsidRPr="00236275" w:rsidRDefault="00162275" w:rsidP="006C4ABF">
      <w:pPr>
        <w:pStyle w:val="Akapitzlist"/>
        <w:spacing w:line="360" w:lineRule="auto"/>
      </w:pPr>
    </w:p>
    <w:p w:rsidR="00BF6DE6" w:rsidRPr="00236275" w:rsidRDefault="004053E2" w:rsidP="00BF6DE6">
      <w:pPr>
        <w:pStyle w:val="Akapitzlist"/>
        <w:numPr>
          <w:ilvl w:val="0"/>
          <w:numId w:val="3"/>
        </w:numPr>
        <w:autoSpaceDE w:val="0"/>
        <w:autoSpaceDN w:val="0"/>
        <w:adjustRightInd w:val="0"/>
      </w:pPr>
      <w:r w:rsidRPr="00236275">
        <w:t>§ 5 ust. 2 pkt 2.2</w:t>
      </w:r>
      <w:r w:rsidR="00BF6DE6" w:rsidRPr="00236275">
        <w:t>.</w:t>
      </w:r>
      <w:r w:rsidRPr="00236275">
        <w:t xml:space="preserve"> otrzymuje brzmienie: „</w:t>
      </w:r>
      <w:r w:rsidRPr="00236275">
        <w:rPr>
          <w:szCs w:val="22"/>
        </w:rPr>
        <w:t xml:space="preserve"> 2</w:t>
      </w:r>
      <w:r w:rsidR="00BF6DE6" w:rsidRPr="00236275">
        <w:rPr>
          <w:szCs w:val="22"/>
        </w:rPr>
        <w:t>.2.  Referat gospodarki komunalnej:</w:t>
      </w:r>
    </w:p>
    <w:p w:rsidR="00BF6DE6" w:rsidRPr="00236275" w:rsidRDefault="00BF6DE6" w:rsidP="00BF6DE6">
      <w:pPr>
        <w:autoSpaceDE w:val="0"/>
        <w:autoSpaceDN w:val="0"/>
        <w:adjustRightInd w:val="0"/>
        <w:spacing w:line="360" w:lineRule="auto"/>
        <w:ind w:left="720"/>
        <w:jc w:val="both"/>
        <w:rPr>
          <w:szCs w:val="22"/>
        </w:rPr>
      </w:pPr>
      <w:r w:rsidRPr="00236275">
        <w:rPr>
          <w:szCs w:val="22"/>
        </w:rPr>
        <w:t>-    zastępca kierownika referatu gospodarki komunalnej</w:t>
      </w:r>
    </w:p>
    <w:p w:rsidR="00BF6DE6" w:rsidRPr="00236275" w:rsidRDefault="00BF6DE6" w:rsidP="00BF6DE6">
      <w:pPr>
        <w:autoSpaceDE w:val="0"/>
        <w:autoSpaceDN w:val="0"/>
        <w:adjustRightInd w:val="0"/>
        <w:spacing w:line="360" w:lineRule="auto"/>
        <w:ind w:left="720"/>
        <w:jc w:val="both"/>
        <w:rPr>
          <w:szCs w:val="22"/>
        </w:rPr>
      </w:pPr>
      <w:r w:rsidRPr="00236275">
        <w:rPr>
          <w:szCs w:val="22"/>
        </w:rPr>
        <w:t>-    stanowisko ds. rolnictwa i ochrony środowiska,</w:t>
      </w:r>
    </w:p>
    <w:p w:rsidR="00BF6DE6" w:rsidRPr="00236275" w:rsidRDefault="00BF6DE6" w:rsidP="00BF6DE6">
      <w:pPr>
        <w:autoSpaceDE w:val="0"/>
        <w:autoSpaceDN w:val="0"/>
        <w:adjustRightInd w:val="0"/>
        <w:spacing w:line="360" w:lineRule="auto"/>
        <w:ind w:left="720"/>
        <w:jc w:val="both"/>
        <w:rPr>
          <w:szCs w:val="22"/>
        </w:rPr>
      </w:pPr>
      <w:r w:rsidRPr="00236275">
        <w:rPr>
          <w:szCs w:val="22"/>
        </w:rPr>
        <w:t>-  stanowisko ds. zamówień publicznych i pozyskiwania zewnętrznych środków finansowych,</w:t>
      </w:r>
    </w:p>
    <w:p w:rsidR="00BF6DE6" w:rsidRPr="00236275" w:rsidRDefault="00BF6DE6" w:rsidP="00BF6DE6">
      <w:pPr>
        <w:autoSpaceDE w:val="0"/>
        <w:autoSpaceDN w:val="0"/>
        <w:adjustRightInd w:val="0"/>
        <w:spacing w:line="360" w:lineRule="auto"/>
        <w:ind w:left="720"/>
        <w:jc w:val="both"/>
        <w:rPr>
          <w:szCs w:val="22"/>
        </w:rPr>
      </w:pPr>
      <w:r w:rsidRPr="00236275">
        <w:rPr>
          <w:szCs w:val="22"/>
        </w:rPr>
        <w:t>-    stanowisko ds. budownictwa i dróg,</w:t>
      </w:r>
    </w:p>
    <w:p w:rsidR="00BF6DE6" w:rsidRPr="00236275" w:rsidRDefault="00BF6DE6" w:rsidP="00BF6DE6">
      <w:pPr>
        <w:autoSpaceDE w:val="0"/>
        <w:autoSpaceDN w:val="0"/>
        <w:adjustRightInd w:val="0"/>
        <w:spacing w:line="360" w:lineRule="auto"/>
        <w:ind w:left="720"/>
        <w:jc w:val="both"/>
        <w:rPr>
          <w:szCs w:val="22"/>
        </w:rPr>
      </w:pPr>
      <w:r w:rsidRPr="00236275">
        <w:rPr>
          <w:szCs w:val="22"/>
        </w:rPr>
        <w:t>-    stanowisko ds. gospodarki odpadami,</w:t>
      </w:r>
    </w:p>
    <w:p w:rsidR="00BF6DE6" w:rsidRPr="00236275" w:rsidRDefault="00BF6DE6" w:rsidP="00BF6DE6">
      <w:pPr>
        <w:autoSpaceDE w:val="0"/>
        <w:autoSpaceDN w:val="0"/>
        <w:adjustRightInd w:val="0"/>
        <w:spacing w:line="360" w:lineRule="auto"/>
        <w:ind w:left="720"/>
        <w:jc w:val="both"/>
        <w:rPr>
          <w:szCs w:val="22"/>
        </w:rPr>
      </w:pPr>
      <w:r w:rsidRPr="00236275">
        <w:rPr>
          <w:szCs w:val="22"/>
        </w:rPr>
        <w:t>-    stanowisko ds. infrastruktury i budownictwa,</w:t>
      </w:r>
    </w:p>
    <w:p w:rsidR="00BF6DE6" w:rsidRPr="00236275" w:rsidRDefault="00BF6DE6" w:rsidP="00BF6DE6">
      <w:pPr>
        <w:autoSpaceDE w:val="0"/>
        <w:autoSpaceDN w:val="0"/>
        <w:adjustRightInd w:val="0"/>
        <w:spacing w:line="360" w:lineRule="auto"/>
        <w:ind w:left="720"/>
        <w:jc w:val="both"/>
        <w:rPr>
          <w:szCs w:val="22"/>
        </w:rPr>
      </w:pPr>
      <w:r w:rsidRPr="00236275">
        <w:rPr>
          <w:szCs w:val="22"/>
        </w:rPr>
        <w:t>-    wieloosobowe stanowisko ds. eksploatacji ujęcia wody i oczyszczalni ścieków,</w:t>
      </w:r>
    </w:p>
    <w:p w:rsidR="00BF6DE6" w:rsidRPr="00236275" w:rsidRDefault="00BF6DE6" w:rsidP="00BF6DE6">
      <w:pPr>
        <w:autoSpaceDE w:val="0"/>
        <w:autoSpaceDN w:val="0"/>
        <w:adjustRightInd w:val="0"/>
        <w:ind w:left="720"/>
        <w:jc w:val="both"/>
        <w:rPr>
          <w:szCs w:val="22"/>
        </w:rPr>
      </w:pPr>
      <w:r w:rsidRPr="00236275">
        <w:rPr>
          <w:szCs w:val="22"/>
        </w:rPr>
        <w:t>-    stanowiska nie urzędnicze.”</w:t>
      </w:r>
    </w:p>
    <w:p w:rsidR="00BC0ABE" w:rsidRPr="00236275" w:rsidRDefault="00BC0ABE" w:rsidP="00BF6DE6">
      <w:pPr>
        <w:autoSpaceDE w:val="0"/>
        <w:autoSpaceDN w:val="0"/>
        <w:adjustRightInd w:val="0"/>
        <w:ind w:left="720"/>
        <w:jc w:val="both"/>
        <w:rPr>
          <w:szCs w:val="22"/>
        </w:rPr>
      </w:pPr>
    </w:p>
    <w:p w:rsidR="00BF6DE6" w:rsidRPr="00236275" w:rsidRDefault="00BF6DE6" w:rsidP="00BF6DE6">
      <w:pPr>
        <w:pStyle w:val="Akapitzlist"/>
        <w:numPr>
          <w:ilvl w:val="0"/>
          <w:numId w:val="3"/>
        </w:numPr>
        <w:autoSpaceDE w:val="0"/>
        <w:autoSpaceDN w:val="0"/>
        <w:adjustRightInd w:val="0"/>
      </w:pPr>
      <w:r w:rsidRPr="00236275">
        <w:t>W § 5  skreśla się w ust. 2 pkt 2.3.</w:t>
      </w:r>
    </w:p>
    <w:p w:rsidR="00BF6DE6" w:rsidRPr="00236275" w:rsidRDefault="00BF6DE6" w:rsidP="00BF6DE6">
      <w:pPr>
        <w:autoSpaceDE w:val="0"/>
        <w:autoSpaceDN w:val="0"/>
        <w:adjustRightInd w:val="0"/>
        <w:ind w:left="720"/>
        <w:jc w:val="both"/>
        <w:rPr>
          <w:szCs w:val="22"/>
        </w:rPr>
      </w:pPr>
    </w:p>
    <w:p w:rsidR="00286EF6" w:rsidRPr="00236275" w:rsidRDefault="00BF6DE6" w:rsidP="00CB71E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2"/>
        </w:rPr>
      </w:pPr>
      <w:r w:rsidRPr="00236275">
        <w:t>§ 5 ust. 2 pkt 2.4. otrzymuje brzmienie: „</w:t>
      </w:r>
      <w:r w:rsidRPr="00236275">
        <w:rPr>
          <w:szCs w:val="22"/>
        </w:rPr>
        <w:t xml:space="preserve"> 2.4.</w:t>
      </w:r>
      <w:r w:rsidR="00286EF6" w:rsidRPr="00236275">
        <w:rPr>
          <w:szCs w:val="22"/>
        </w:rPr>
        <w:t xml:space="preserve"> Samodzielne stanowiska pracy:</w:t>
      </w:r>
    </w:p>
    <w:p w:rsidR="00286EF6" w:rsidRPr="00236275" w:rsidRDefault="00286EF6" w:rsidP="00286EF6">
      <w:pPr>
        <w:autoSpaceDE w:val="0"/>
        <w:autoSpaceDN w:val="0"/>
        <w:adjustRightInd w:val="0"/>
        <w:jc w:val="both"/>
        <w:rPr>
          <w:szCs w:val="22"/>
        </w:rPr>
      </w:pPr>
    </w:p>
    <w:p w:rsidR="00286EF6" w:rsidRPr="00236275" w:rsidRDefault="000B1B25" w:rsidP="00286E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6275">
        <w:rPr>
          <w:szCs w:val="22"/>
        </w:rPr>
        <w:t>k</w:t>
      </w:r>
      <w:r w:rsidR="00286EF6" w:rsidRPr="00236275">
        <w:rPr>
          <w:szCs w:val="22"/>
        </w:rPr>
        <w:t>ierownik USC</w:t>
      </w:r>
    </w:p>
    <w:p w:rsidR="00286EF6" w:rsidRPr="00236275" w:rsidRDefault="00286EF6" w:rsidP="00286E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6275">
        <w:rPr>
          <w:szCs w:val="22"/>
        </w:rPr>
        <w:t>zastępca  kierownika USC,</w:t>
      </w:r>
    </w:p>
    <w:p w:rsidR="00286EF6" w:rsidRPr="00236275" w:rsidRDefault="00286EF6" w:rsidP="00286E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6275">
        <w:rPr>
          <w:szCs w:val="22"/>
        </w:rPr>
        <w:t>stanowisko ds. obrony cywilnej i zarządzania kryzysowego,</w:t>
      </w:r>
    </w:p>
    <w:p w:rsidR="00286EF6" w:rsidRPr="00236275" w:rsidRDefault="00286EF6" w:rsidP="00286E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6275">
        <w:rPr>
          <w:szCs w:val="22"/>
        </w:rPr>
        <w:lastRenderedPageBreak/>
        <w:t xml:space="preserve">stanowisko ds. ewidencji ludności, wydawania dowodów osobistych i spraw </w:t>
      </w:r>
    </w:p>
    <w:p w:rsidR="00286EF6" w:rsidRPr="00236275" w:rsidRDefault="00286EF6" w:rsidP="00286EF6">
      <w:pPr>
        <w:autoSpaceDE w:val="0"/>
        <w:autoSpaceDN w:val="0"/>
        <w:adjustRightInd w:val="0"/>
        <w:spacing w:line="360" w:lineRule="auto"/>
        <w:ind w:left="720"/>
        <w:jc w:val="both"/>
        <w:rPr>
          <w:szCs w:val="22"/>
        </w:rPr>
      </w:pPr>
      <w:r w:rsidRPr="00236275">
        <w:rPr>
          <w:szCs w:val="22"/>
        </w:rPr>
        <w:t>wojskowych,</w:t>
      </w:r>
    </w:p>
    <w:p w:rsidR="00286EF6" w:rsidRPr="00236275" w:rsidRDefault="00286EF6" w:rsidP="00286EF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6275">
        <w:rPr>
          <w:szCs w:val="22"/>
        </w:rPr>
        <w:t xml:space="preserve">      -    stanowisko ds. kadr i ewidencji działalności gospodarczej,</w:t>
      </w:r>
    </w:p>
    <w:p w:rsidR="00286EF6" w:rsidRPr="00236275" w:rsidRDefault="00286EF6" w:rsidP="00286EF6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6275">
        <w:rPr>
          <w:szCs w:val="22"/>
        </w:rPr>
        <w:t xml:space="preserve">      -     stanowisko ds. obsługi informatycznej,</w:t>
      </w:r>
    </w:p>
    <w:p w:rsidR="00286EF6" w:rsidRPr="00236275" w:rsidRDefault="00286EF6" w:rsidP="00286E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6275">
        <w:rPr>
          <w:szCs w:val="22"/>
        </w:rPr>
        <w:t>sekretariat gminy st. ds. obsługi Rady Gminy i jej organów oraz spraw organizacyjnych Urzędu Gminy w Wagańcu,</w:t>
      </w:r>
    </w:p>
    <w:p w:rsidR="00286EF6" w:rsidRPr="00236275" w:rsidRDefault="00286EF6" w:rsidP="00286E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6275">
        <w:rPr>
          <w:szCs w:val="22"/>
        </w:rPr>
        <w:t>stanowisko ds. oświaty i archiwum,</w:t>
      </w:r>
    </w:p>
    <w:p w:rsidR="00286EF6" w:rsidRPr="00236275" w:rsidRDefault="00286EF6" w:rsidP="00286E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6275">
        <w:rPr>
          <w:szCs w:val="22"/>
        </w:rPr>
        <w:t>stanowisko ds. oświaty,</w:t>
      </w:r>
    </w:p>
    <w:p w:rsidR="00286EF6" w:rsidRPr="00236275" w:rsidRDefault="00286EF6" w:rsidP="00286E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6275">
        <w:rPr>
          <w:szCs w:val="22"/>
        </w:rPr>
        <w:t>animator zajęć sportowych – instruktor sportu – nie urzędnicze,</w:t>
      </w:r>
    </w:p>
    <w:p w:rsidR="00286EF6" w:rsidRPr="00236275" w:rsidRDefault="00286EF6" w:rsidP="00286E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236275">
        <w:rPr>
          <w:szCs w:val="22"/>
        </w:rPr>
        <w:t>stanowisko gospodarcze – nie urzędnicze,</w:t>
      </w:r>
    </w:p>
    <w:p w:rsidR="00286EF6" w:rsidRPr="00236275" w:rsidRDefault="00F43EA7" w:rsidP="00286EF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>
        <w:rPr>
          <w:szCs w:val="22"/>
        </w:rPr>
        <w:t>wieloosobowe stanowisko -</w:t>
      </w:r>
      <w:r w:rsidR="00286EF6" w:rsidRPr="00236275">
        <w:rPr>
          <w:szCs w:val="22"/>
        </w:rPr>
        <w:t>opiekun</w:t>
      </w:r>
      <w:r w:rsidR="009A5C7A" w:rsidRPr="00236275">
        <w:rPr>
          <w:szCs w:val="22"/>
        </w:rPr>
        <w:t xml:space="preserve"> dzieci i młodzie</w:t>
      </w:r>
      <w:r>
        <w:rPr>
          <w:szCs w:val="22"/>
        </w:rPr>
        <w:t>ży (w czasie przewozu do i ze szkoły</w:t>
      </w:r>
      <w:r w:rsidR="008F7E5E">
        <w:rPr>
          <w:szCs w:val="22"/>
        </w:rPr>
        <w:t>)</w:t>
      </w:r>
      <w:r>
        <w:rPr>
          <w:szCs w:val="22"/>
        </w:rPr>
        <w:t xml:space="preserve"> – nie urzędnicze.</w:t>
      </w:r>
      <w:r w:rsidR="00286EF6" w:rsidRPr="00236275">
        <w:rPr>
          <w:szCs w:val="22"/>
        </w:rPr>
        <w:t>”</w:t>
      </w:r>
    </w:p>
    <w:p w:rsidR="00BC0ABE" w:rsidRPr="00236275" w:rsidRDefault="00BC0ABE" w:rsidP="00BC0ABE">
      <w:pPr>
        <w:autoSpaceDE w:val="0"/>
        <w:autoSpaceDN w:val="0"/>
        <w:adjustRightInd w:val="0"/>
        <w:spacing w:line="360" w:lineRule="auto"/>
        <w:ind w:left="720"/>
        <w:jc w:val="both"/>
        <w:rPr>
          <w:szCs w:val="22"/>
        </w:rPr>
      </w:pPr>
    </w:p>
    <w:p w:rsidR="00443156" w:rsidRPr="00236275" w:rsidRDefault="00FC179F" w:rsidP="002362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Cs w:val="22"/>
        </w:rPr>
      </w:pPr>
      <w:r w:rsidRPr="00236275">
        <w:t>W § 12</w:t>
      </w:r>
      <w:r w:rsidR="00BC0ABE" w:rsidRPr="00236275">
        <w:t xml:space="preserve"> </w:t>
      </w:r>
      <w:r w:rsidR="006173ED" w:rsidRPr="00236275">
        <w:t xml:space="preserve"> w ust. 4 dodaje się pkt 4.8. o następującym brzmieniu: </w:t>
      </w:r>
      <w:r w:rsidR="00CB71E9" w:rsidRPr="00236275">
        <w:t xml:space="preserve">                              </w:t>
      </w:r>
      <w:r w:rsidR="006173ED" w:rsidRPr="00236275">
        <w:t>„</w:t>
      </w:r>
      <w:r w:rsidR="00CB71E9" w:rsidRPr="00236275">
        <w:rPr>
          <w:b/>
        </w:rPr>
        <w:t>4.8.</w:t>
      </w:r>
      <w:r w:rsidR="00CB71E9" w:rsidRPr="00236275">
        <w:t xml:space="preserve"> </w:t>
      </w:r>
      <w:r w:rsidR="00443156" w:rsidRPr="00236275">
        <w:rPr>
          <w:b/>
          <w:bCs/>
          <w:szCs w:val="22"/>
        </w:rPr>
        <w:t>Stanowisko ds. finansowych.</w:t>
      </w:r>
    </w:p>
    <w:p w:rsidR="00CB71E9" w:rsidRPr="00236275" w:rsidRDefault="00443156" w:rsidP="00236275">
      <w:pPr>
        <w:autoSpaceDE w:val="0"/>
        <w:autoSpaceDN w:val="0"/>
        <w:adjustRightInd w:val="0"/>
        <w:spacing w:line="276" w:lineRule="auto"/>
        <w:rPr>
          <w:b/>
          <w:bCs/>
          <w:szCs w:val="22"/>
        </w:rPr>
      </w:pPr>
      <w:r w:rsidRPr="00236275">
        <w:rPr>
          <w:b/>
          <w:bCs/>
          <w:szCs w:val="22"/>
        </w:rPr>
        <w:t xml:space="preserve">     Do zadań tego st</w:t>
      </w:r>
      <w:r w:rsidR="00CB71E9" w:rsidRPr="00236275">
        <w:rPr>
          <w:b/>
          <w:bCs/>
          <w:szCs w:val="22"/>
        </w:rPr>
        <w:t>anowiska należy w szczególności:</w:t>
      </w:r>
    </w:p>
    <w:p w:rsidR="00CB71E9" w:rsidRPr="00236275" w:rsidRDefault="00CB71E9" w:rsidP="00236275">
      <w:pPr>
        <w:numPr>
          <w:ilvl w:val="0"/>
          <w:numId w:val="6"/>
        </w:numPr>
        <w:spacing w:line="360" w:lineRule="auto"/>
        <w:jc w:val="both"/>
      </w:pPr>
      <w:r w:rsidRPr="00236275">
        <w:t>Kontrola pod względem formalnym i rachunkowym przedkładanych faktur, rachunków, weryfikacja, przygotowanie do podpisu przez Skarbnika Gminy oraz do zatwierdzenia przez Wójta Gminy.</w:t>
      </w:r>
    </w:p>
    <w:p w:rsidR="00CB71E9" w:rsidRPr="00236275" w:rsidRDefault="00CB71E9" w:rsidP="00236275">
      <w:pPr>
        <w:numPr>
          <w:ilvl w:val="0"/>
          <w:numId w:val="6"/>
        </w:numPr>
        <w:spacing w:line="360" w:lineRule="auto"/>
        <w:jc w:val="both"/>
      </w:pPr>
      <w:r w:rsidRPr="00236275">
        <w:t>Sporządzanie poleceń przelewów wraz z kompletowaniem dokumentów do wyciągu bankowego.”</w:t>
      </w:r>
    </w:p>
    <w:p w:rsidR="00BC0ABE" w:rsidRPr="00236275" w:rsidRDefault="00BC0ABE" w:rsidP="00BC0ABE">
      <w:pPr>
        <w:spacing w:line="276" w:lineRule="auto"/>
        <w:ind w:left="360"/>
        <w:jc w:val="both"/>
      </w:pPr>
    </w:p>
    <w:p w:rsidR="00CB71E9" w:rsidRPr="00236275" w:rsidRDefault="00CB71E9" w:rsidP="002362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/>
          <w:bCs/>
          <w:szCs w:val="22"/>
        </w:rPr>
      </w:pPr>
      <w:r w:rsidRPr="00236275">
        <w:t>§ 12 ust. 5 pkt 5.7. otrzymuje brzmienie: „</w:t>
      </w:r>
      <w:r w:rsidRPr="00236275">
        <w:rPr>
          <w:szCs w:val="22"/>
        </w:rPr>
        <w:t xml:space="preserve"> 5.7.  </w:t>
      </w:r>
      <w:r w:rsidRPr="00236275">
        <w:rPr>
          <w:b/>
          <w:bCs/>
          <w:szCs w:val="22"/>
        </w:rPr>
        <w:t xml:space="preserve">Stanowisko ds. infrastruktury </w:t>
      </w:r>
      <w:r w:rsidR="00BC0ABE" w:rsidRPr="00236275">
        <w:rPr>
          <w:b/>
          <w:bCs/>
          <w:szCs w:val="22"/>
        </w:rPr>
        <w:t xml:space="preserve">                   </w:t>
      </w:r>
      <w:r w:rsidRPr="00236275">
        <w:rPr>
          <w:b/>
          <w:bCs/>
          <w:szCs w:val="22"/>
        </w:rPr>
        <w:t>i budownictwa.</w:t>
      </w:r>
    </w:p>
    <w:p w:rsidR="00CB71E9" w:rsidRPr="00236275" w:rsidRDefault="00CB71E9" w:rsidP="00236275">
      <w:pPr>
        <w:autoSpaceDE w:val="0"/>
        <w:autoSpaceDN w:val="0"/>
        <w:adjustRightInd w:val="0"/>
        <w:spacing w:line="276" w:lineRule="auto"/>
        <w:rPr>
          <w:b/>
          <w:bCs/>
          <w:szCs w:val="22"/>
        </w:rPr>
      </w:pPr>
      <w:r w:rsidRPr="00236275">
        <w:rPr>
          <w:b/>
          <w:bCs/>
          <w:szCs w:val="22"/>
        </w:rPr>
        <w:t xml:space="preserve">     Do zadań tego stanowiska należy w szczególności:</w:t>
      </w:r>
    </w:p>
    <w:p w:rsidR="00BC0ABE" w:rsidRPr="00236275" w:rsidRDefault="00BC0ABE" w:rsidP="00236275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76"/>
        <w:rPr>
          <w:bCs/>
        </w:rPr>
      </w:pPr>
      <w:r w:rsidRPr="00236275">
        <w:rPr>
          <w:bCs/>
        </w:rPr>
        <w:t>Uczestnictwo w opracowywaniu studium, miejscowych planów zagospodarowania przestrzennego gminy oraz innych opracowań wymaganych w przepisach prawnych.</w:t>
      </w:r>
    </w:p>
    <w:p w:rsidR="00BC0ABE" w:rsidRPr="00236275" w:rsidRDefault="00BC0ABE" w:rsidP="00236275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76"/>
        <w:rPr>
          <w:bCs/>
        </w:rPr>
      </w:pPr>
      <w:r w:rsidRPr="00236275">
        <w:rPr>
          <w:bCs/>
        </w:rPr>
        <w:t>Prowadzenie postępowań w sprawie ustalenia warunków zabudowy i zagospodarowania terenu w tym uzgadnianie projektu decyzji z właściwymi organami.</w:t>
      </w:r>
    </w:p>
    <w:p w:rsidR="00BC0ABE" w:rsidRPr="00236275" w:rsidRDefault="00BC0ABE" w:rsidP="00236275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76"/>
        <w:rPr>
          <w:bCs/>
        </w:rPr>
      </w:pPr>
      <w:r w:rsidRPr="00236275">
        <w:rPr>
          <w:bCs/>
        </w:rPr>
        <w:t>Przygotowywanie zaświadczeń, wyrysów i wypisów z planu zagospodarowania przestrzennego oraz innych dokumentów (m.in. opinie z Miejscowego Planu Zagospodarowania Przestrzennego).</w:t>
      </w:r>
    </w:p>
    <w:p w:rsidR="00BC0ABE" w:rsidRPr="00236275" w:rsidRDefault="00BC0ABE" w:rsidP="00236275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76"/>
        <w:rPr>
          <w:bCs/>
        </w:rPr>
      </w:pPr>
      <w:r w:rsidRPr="00236275">
        <w:rPr>
          <w:bCs/>
        </w:rPr>
        <w:t>Prowadzenie ewidencji nieruchomości i nadawanie im numerów porządkowych, współpraca w tym zakresie z kierownikiem USC.</w:t>
      </w:r>
    </w:p>
    <w:p w:rsidR="00BC0ABE" w:rsidRPr="00236275" w:rsidRDefault="00BC0ABE" w:rsidP="00236275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76"/>
        <w:rPr>
          <w:bCs/>
        </w:rPr>
      </w:pPr>
      <w:r w:rsidRPr="00236275">
        <w:rPr>
          <w:bCs/>
        </w:rPr>
        <w:t>Wydawanie zaświadczeń dotyczących nadanych numerów porządkowych nieruchomości.</w:t>
      </w:r>
    </w:p>
    <w:p w:rsidR="00BC0ABE" w:rsidRPr="00236275" w:rsidRDefault="00BC0ABE" w:rsidP="00236275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76"/>
        <w:rPr>
          <w:bCs/>
        </w:rPr>
      </w:pPr>
      <w:r w:rsidRPr="00236275">
        <w:rPr>
          <w:bCs/>
        </w:rPr>
        <w:t>Przygotowanie opinii o wyrażeniu zgody na zmianę sposobu wykorzystania terenu bez dokonania inwestycji.</w:t>
      </w:r>
    </w:p>
    <w:p w:rsidR="00BC0ABE" w:rsidRPr="00236275" w:rsidRDefault="00BC0ABE" w:rsidP="00236275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76"/>
        <w:rPr>
          <w:bCs/>
        </w:rPr>
      </w:pPr>
      <w:r w:rsidRPr="00236275">
        <w:rPr>
          <w:bCs/>
        </w:rPr>
        <w:lastRenderedPageBreak/>
        <w:t>Udzielanie informacji osobom/podmiotom zamierzającym rozpocząć inwestycje budowlane.</w:t>
      </w:r>
    </w:p>
    <w:p w:rsidR="00BC0ABE" w:rsidRPr="00236275" w:rsidRDefault="00BC0ABE" w:rsidP="00236275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76"/>
        <w:rPr>
          <w:bCs/>
        </w:rPr>
      </w:pPr>
      <w:r w:rsidRPr="00236275">
        <w:rPr>
          <w:bCs/>
        </w:rPr>
        <w:t>Naliczanie i prowadzenie rejestru opłat za zajęcie pasa drogowego, umieszczanie urządzeń w pasie drogowym oraz monitorowanie terminowego regulowania należności            w tym zakresie w porozumieniu z księgowością.</w:t>
      </w:r>
    </w:p>
    <w:p w:rsidR="00BC0ABE" w:rsidRPr="00236275" w:rsidRDefault="00BC0ABE" w:rsidP="00236275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76"/>
        <w:rPr>
          <w:bCs/>
        </w:rPr>
      </w:pPr>
      <w:r w:rsidRPr="00236275">
        <w:rPr>
          <w:bCs/>
        </w:rPr>
        <w:t>Sporządzanie i przekazywanie do O/</w:t>
      </w:r>
      <w:proofErr w:type="spellStart"/>
      <w:r w:rsidRPr="00236275">
        <w:rPr>
          <w:bCs/>
        </w:rPr>
        <w:t>GDDKiA</w:t>
      </w:r>
      <w:proofErr w:type="spellEnd"/>
      <w:r w:rsidRPr="00236275">
        <w:rPr>
          <w:bCs/>
        </w:rPr>
        <w:t xml:space="preserve"> w Bydgoszczy informacji o sieci dróg publicznych będących w zarządzie Gminy Waganiec.</w:t>
      </w:r>
    </w:p>
    <w:p w:rsidR="00BC0ABE" w:rsidRPr="00236275" w:rsidRDefault="00BC0ABE" w:rsidP="00236275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76"/>
        <w:rPr>
          <w:bCs/>
        </w:rPr>
      </w:pPr>
      <w:r w:rsidRPr="00236275">
        <w:rPr>
          <w:bCs/>
        </w:rPr>
        <w:t>Przygotowywanie warunków technicznych na budowę zjazdów, roboty drogowe (np. przyłącza energetyczne do działek).</w:t>
      </w:r>
    </w:p>
    <w:p w:rsidR="00BC0ABE" w:rsidRPr="00236275" w:rsidRDefault="00BC0ABE" w:rsidP="00236275">
      <w:pPr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 w:hanging="76"/>
        <w:rPr>
          <w:bCs/>
        </w:rPr>
      </w:pPr>
      <w:r w:rsidRPr="00236275">
        <w:rPr>
          <w:bCs/>
        </w:rPr>
        <w:t>Prowadzenie spraw związanych z zimowym utrzymaniem dróg.</w:t>
      </w:r>
      <w:r w:rsidR="00D64012" w:rsidRPr="00236275">
        <w:rPr>
          <w:bCs/>
        </w:rPr>
        <w:t>”</w:t>
      </w:r>
    </w:p>
    <w:p w:rsidR="00BC0ABE" w:rsidRPr="00236275" w:rsidRDefault="00BC0ABE" w:rsidP="00BC0ABE">
      <w:pPr>
        <w:autoSpaceDE w:val="0"/>
        <w:autoSpaceDN w:val="0"/>
        <w:adjustRightInd w:val="0"/>
        <w:spacing w:line="276" w:lineRule="auto"/>
        <w:ind w:left="360"/>
        <w:rPr>
          <w:bCs/>
        </w:rPr>
      </w:pPr>
    </w:p>
    <w:p w:rsidR="00BC0ABE" w:rsidRPr="00236275" w:rsidRDefault="000B1B25" w:rsidP="00BC0ABE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hanging="436"/>
      </w:pPr>
      <w:r w:rsidRPr="00236275">
        <w:t xml:space="preserve">W </w:t>
      </w:r>
      <w:r w:rsidR="00BC0ABE" w:rsidRPr="00236275">
        <w:t>§ 12  skreśla się  ust. 6.</w:t>
      </w:r>
    </w:p>
    <w:p w:rsidR="00144A55" w:rsidRPr="00236275" w:rsidRDefault="00144A55" w:rsidP="00144A55">
      <w:pPr>
        <w:pStyle w:val="Akapitzlist"/>
        <w:autoSpaceDE w:val="0"/>
        <w:autoSpaceDN w:val="0"/>
        <w:adjustRightInd w:val="0"/>
      </w:pPr>
    </w:p>
    <w:p w:rsidR="00BC0ABE" w:rsidRPr="00236275" w:rsidRDefault="00BC0ABE" w:rsidP="002362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436"/>
        <w:rPr>
          <w:b/>
          <w:bCs/>
          <w:szCs w:val="22"/>
        </w:rPr>
      </w:pPr>
      <w:r w:rsidRPr="00236275">
        <w:t>§ 12 ust. 7 pkt 7.8. otrzymuje brzmienie: „</w:t>
      </w:r>
      <w:r w:rsidRPr="00236275">
        <w:rPr>
          <w:szCs w:val="22"/>
        </w:rPr>
        <w:t xml:space="preserve"> </w:t>
      </w:r>
      <w:r w:rsidRPr="00236275">
        <w:rPr>
          <w:b/>
          <w:szCs w:val="22"/>
        </w:rPr>
        <w:t>7.8.</w:t>
      </w:r>
      <w:r w:rsidRPr="00236275">
        <w:rPr>
          <w:szCs w:val="22"/>
        </w:rPr>
        <w:t xml:space="preserve">  </w:t>
      </w:r>
      <w:r w:rsidRPr="00236275">
        <w:rPr>
          <w:b/>
          <w:bCs/>
          <w:szCs w:val="22"/>
        </w:rPr>
        <w:t>Stanowisko ds. oświaty i archiwum.</w:t>
      </w:r>
    </w:p>
    <w:p w:rsidR="006A4F57" w:rsidRPr="00236275" w:rsidRDefault="00BC0ABE" w:rsidP="00236275">
      <w:pPr>
        <w:autoSpaceDE w:val="0"/>
        <w:autoSpaceDN w:val="0"/>
        <w:adjustRightInd w:val="0"/>
        <w:spacing w:line="276" w:lineRule="auto"/>
        <w:rPr>
          <w:b/>
          <w:bCs/>
          <w:szCs w:val="22"/>
        </w:rPr>
      </w:pPr>
      <w:r w:rsidRPr="00236275">
        <w:rPr>
          <w:b/>
          <w:bCs/>
          <w:szCs w:val="22"/>
        </w:rPr>
        <w:t xml:space="preserve">     Do zadań tego stanowiska należy w szczególności:</w:t>
      </w:r>
    </w:p>
    <w:p w:rsidR="006A4F57" w:rsidRPr="00236275" w:rsidRDefault="006A4F57" w:rsidP="00236275">
      <w:pPr>
        <w:pStyle w:val="Akapitzlist"/>
        <w:numPr>
          <w:ilvl w:val="0"/>
          <w:numId w:val="11"/>
        </w:numPr>
        <w:spacing w:line="276" w:lineRule="auto"/>
        <w:jc w:val="both"/>
      </w:pPr>
      <w:r w:rsidRPr="00236275">
        <w:t>Przygotowanie rocznego sprawozdania z wysokości średnich wynagrodzeń nauczycieli na poszczególnych stopniach awansu zawodowego.</w:t>
      </w:r>
    </w:p>
    <w:p w:rsidR="006A4F57" w:rsidRPr="00236275" w:rsidRDefault="006A4F57" w:rsidP="00236275">
      <w:pPr>
        <w:pStyle w:val="Akapitzlist"/>
        <w:spacing w:line="276" w:lineRule="auto"/>
        <w:ind w:left="360"/>
        <w:jc w:val="both"/>
      </w:pPr>
      <w:r w:rsidRPr="00236275">
        <w:t>2)  Dokonywanie rozliczeń w zakresie średnich wynagrodzeń nauczyci</w:t>
      </w:r>
      <w:r w:rsidR="009E175D" w:rsidRPr="00236275">
        <w:t xml:space="preserve">eli zgodnie z art. 30 KN </w:t>
      </w:r>
      <w:r w:rsidRPr="00236275">
        <w:t xml:space="preserve"> do 15 dnia miesiąca po zakończeniu kwartału.  Przedkładanie Wójtowi Gminy kwartalnej informacji z wysokości średnich wynagrodzeń nauczycieli na poszczególnych stopniach awansu zawodowego  w szkołach prowadzonych przez Gminę Waganiec do 20 dnia miesiąca po zakończeniu kwartału.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left="357" w:hanging="73"/>
        <w:contextualSpacing/>
        <w:jc w:val="both"/>
      </w:pPr>
      <w:r w:rsidRPr="00236275">
        <w:t>Rozliczanie kosztów korzystania z wychowania przedszkolnego przez dziecko będące mieszkańcem innej gminy.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hanging="76"/>
        <w:jc w:val="both"/>
      </w:pPr>
      <w:r w:rsidRPr="00236275">
        <w:t>Weryfikacja kosztów pobytu dzieci zamieszkałych na terenie Gminy Waganiec                                 w przedszkolach położonych na terenie obcych gmin.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left="357" w:hanging="73"/>
        <w:contextualSpacing/>
        <w:jc w:val="both"/>
      </w:pPr>
      <w:r w:rsidRPr="00236275">
        <w:t>Sporządzanie umów dotyczących zwrotu kosztów przejazdu, jeżeli dowożenie i opiekę zapewniają rodzice, opiekunowie lub opiekunowie prawni ucznia oraz nadzór nad realizacją przedmiotowych umów.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hanging="76"/>
        <w:jc w:val="both"/>
      </w:pPr>
      <w:r w:rsidRPr="00236275">
        <w:t>Przygotowywanie materiałów do opracowania projektu budżetu gminy.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hanging="76"/>
        <w:jc w:val="both"/>
      </w:pPr>
      <w:r w:rsidRPr="00236275">
        <w:t>Ścisła współpraca za stanowiskiem ds. finansowych i oświaty.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hanging="76"/>
        <w:jc w:val="both"/>
      </w:pPr>
      <w:r w:rsidRPr="00236275">
        <w:t>Przygotowywanie informacji, analiz niezbędnych do sporządzania określonych odrębnymi przepisami sprawozdań.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hanging="76"/>
        <w:jc w:val="both"/>
      </w:pPr>
      <w:r w:rsidRPr="00236275">
        <w:t>Zastępstwo w czasie nieobecności inspektora ds. finansowych i oświaty.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hanging="76"/>
        <w:jc w:val="both"/>
      </w:pPr>
      <w:r w:rsidRPr="00236275">
        <w:t xml:space="preserve">Wykonywanie innych zadań zleconych </w:t>
      </w:r>
      <w:r w:rsidRPr="00236275">
        <w:rPr>
          <w:snapToGrid w:val="0"/>
        </w:rPr>
        <w:t xml:space="preserve">przez Wójta Gminy, Sekretarza Gminy lub pracownika przez nich upoważnionego </w:t>
      </w:r>
      <w:r w:rsidRPr="00236275">
        <w:t xml:space="preserve">nie ujętych w niniejszym zakresie, </w:t>
      </w:r>
      <w:r w:rsidR="009E175D" w:rsidRPr="00236275">
        <w:t xml:space="preserve">                                </w:t>
      </w:r>
      <w:r w:rsidRPr="00236275">
        <w:t>a wymagających niezwłocznego załatwienia.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hanging="76"/>
        <w:jc w:val="both"/>
      </w:pPr>
      <w:r w:rsidRPr="00236275">
        <w:t>Systematyczne samokształcenie w zakresie zagadnień merytorycznych oraz znajomości przepisów prawnych dotyczących zakresu obowiązków,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hanging="76"/>
        <w:jc w:val="both"/>
      </w:pPr>
      <w:r w:rsidRPr="00236275">
        <w:t>Podejmowanie działań na rzecz poprawy funkcjonowania stanowiska pracy przez usprawnienie organizacji, metod, form pracy.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hanging="76"/>
        <w:jc w:val="both"/>
      </w:pPr>
      <w:r w:rsidRPr="00236275">
        <w:t xml:space="preserve">Przygotowywanie powszechnie dostępnych informacji będących w zakresie obowiązków, stanowiących informację publiczną i przekazywanie </w:t>
      </w:r>
      <w:r w:rsidR="009E175D" w:rsidRPr="00236275">
        <w:t xml:space="preserve">                                            </w:t>
      </w:r>
      <w:r w:rsidRPr="00236275">
        <w:t>na bieżąco/niezwłocznie w formie elektronicznej lub innej wymaganej, administratorowi w celu publikacji w Biuletynie Informacji Publicznej lub innej uprawnionej osobie.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hanging="76"/>
        <w:jc w:val="both"/>
      </w:pPr>
      <w:r w:rsidRPr="00236275">
        <w:lastRenderedPageBreak/>
        <w:t>Realizacja zadań z zakresu obronności kraju oraz obrony cywilnej na terenie gminy należących do kompetencji Wójta Gminy, a wynikających z zakresu obowiązków.</w:t>
      </w:r>
    </w:p>
    <w:p w:rsidR="006A4F57" w:rsidRPr="00236275" w:rsidRDefault="006A4F57" w:rsidP="00236275">
      <w:pPr>
        <w:numPr>
          <w:ilvl w:val="0"/>
          <w:numId w:val="6"/>
        </w:numPr>
        <w:tabs>
          <w:tab w:val="clear" w:pos="360"/>
        </w:tabs>
        <w:spacing w:line="276" w:lineRule="auto"/>
        <w:ind w:hanging="76"/>
        <w:jc w:val="both"/>
      </w:pPr>
      <w:r w:rsidRPr="00236275">
        <w:t>Współpraca z odpowiednimi służbami w zakresie klęsk żywiołowych.</w:t>
      </w:r>
    </w:p>
    <w:p w:rsidR="00C54727" w:rsidRPr="00236275" w:rsidRDefault="00C54727" w:rsidP="00236275">
      <w:pPr>
        <w:spacing w:line="276" w:lineRule="auto"/>
        <w:ind w:firstLine="284"/>
        <w:jc w:val="both"/>
      </w:pPr>
      <w:r w:rsidRPr="00236275">
        <w:t>1</w:t>
      </w:r>
      <w:r w:rsidR="006A4F57" w:rsidRPr="00236275">
        <w:t>6</w:t>
      </w:r>
      <w:r w:rsidRPr="00236275">
        <w:t xml:space="preserve">) </w:t>
      </w:r>
      <w:r w:rsidR="0029761F" w:rsidRPr="00236275">
        <w:t>Prowadzenie archiwum Urzędu Gminy i jednostek podległych.</w:t>
      </w:r>
      <w:r w:rsidR="000B0CB7">
        <w:t>”</w:t>
      </w:r>
    </w:p>
    <w:p w:rsidR="00F54494" w:rsidRPr="00236275" w:rsidRDefault="00F54494" w:rsidP="00C54727">
      <w:pPr>
        <w:ind w:firstLine="284"/>
        <w:jc w:val="both"/>
      </w:pPr>
    </w:p>
    <w:p w:rsidR="00F54494" w:rsidRPr="00236275" w:rsidRDefault="00F54494" w:rsidP="002362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578"/>
        <w:rPr>
          <w:bCs/>
          <w:szCs w:val="22"/>
        </w:rPr>
      </w:pPr>
      <w:r w:rsidRPr="00236275">
        <w:t>§ 12 ust. 7 pkt 7.10. otrzymuje brzmienie: „</w:t>
      </w:r>
      <w:r w:rsidRPr="00236275">
        <w:rPr>
          <w:szCs w:val="22"/>
        </w:rPr>
        <w:t xml:space="preserve"> </w:t>
      </w:r>
      <w:r w:rsidRPr="00236275">
        <w:rPr>
          <w:b/>
          <w:szCs w:val="22"/>
        </w:rPr>
        <w:t>7.8.</w:t>
      </w:r>
      <w:r w:rsidRPr="00236275">
        <w:rPr>
          <w:szCs w:val="22"/>
        </w:rPr>
        <w:t xml:space="preserve">  </w:t>
      </w:r>
      <w:r w:rsidRPr="00236275">
        <w:rPr>
          <w:b/>
          <w:bCs/>
          <w:szCs w:val="22"/>
        </w:rPr>
        <w:t xml:space="preserve">Stanowisko gospodarcze – nie urzędnicze: </w:t>
      </w:r>
      <w:r w:rsidRPr="00236275">
        <w:rPr>
          <w:bCs/>
          <w:szCs w:val="22"/>
        </w:rPr>
        <w:t xml:space="preserve">utrzymanie czystości w pomieszczeniach </w:t>
      </w:r>
      <w:r w:rsidR="00F869DD">
        <w:rPr>
          <w:bCs/>
          <w:szCs w:val="22"/>
        </w:rPr>
        <w:t xml:space="preserve">budynku </w:t>
      </w:r>
      <w:r w:rsidRPr="00236275">
        <w:rPr>
          <w:bCs/>
          <w:szCs w:val="22"/>
        </w:rPr>
        <w:t>Urzędu Gminy.</w:t>
      </w:r>
      <w:r w:rsidR="006961AD" w:rsidRPr="00236275">
        <w:rPr>
          <w:bCs/>
          <w:szCs w:val="22"/>
        </w:rPr>
        <w:t>”</w:t>
      </w:r>
    </w:p>
    <w:p w:rsidR="00C54727" w:rsidRPr="00236275" w:rsidRDefault="00C54727" w:rsidP="00C54727">
      <w:pPr>
        <w:jc w:val="both"/>
      </w:pPr>
    </w:p>
    <w:p w:rsidR="006961AD" w:rsidRPr="00236275" w:rsidRDefault="006961AD" w:rsidP="002362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578"/>
        <w:rPr>
          <w:bCs/>
          <w:szCs w:val="22"/>
        </w:rPr>
      </w:pPr>
      <w:r w:rsidRPr="00236275">
        <w:t>W § 12 w ust. 7 dodaje się pkt 7.11. w następującym brzmieniu: „</w:t>
      </w:r>
      <w:r w:rsidRPr="00236275">
        <w:rPr>
          <w:szCs w:val="22"/>
        </w:rPr>
        <w:t xml:space="preserve"> </w:t>
      </w:r>
      <w:r w:rsidRPr="00236275">
        <w:rPr>
          <w:b/>
          <w:szCs w:val="22"/>
        </w:rPr>
        <w:t>7.11.</w:t>
      </w:r>
      <w:r w:rsidRPr="00236275">
        <w:rPr>
          <w:szCs w:val="22"/>
        </w:rPr>
        <w:t xml:space="preserve">  </w:t>
      </w:r>
      <w:r w:rsidRPr="00236275">
        <w:rPr>
          <w:b/>
          <w:bCs/>
          <w:szCs w:val="22"/>
        </w:rPr>
        <w:t>Stanowisko</w:t>
      </w:r>
      <w:r w:rsidRPr="00236275">
        <w:rPr>
          <w:bCs/>
          <w:szCs w:val="22"/>
        </w:rPr>
        <w:t xml:space="preserve"> </w:t>
      </w:r>
      <w:r w:rsidRPr="00236275">
        <w:rPr>
          <w:b/>
          <w:bCs/>
          <w:szCs w:val="22"/>
        </w:rPr>
        <w:t>ds. oświaty.</w:t>
      </w:r>
    </w:p>
    <w:p w:rsidR="006961AD" w:rsidRPr="00236275" w:rsidRDefault="006961AD" w:rsidP="00236275">
      <w:pPr>
        <w:autoSpaceDE w:val="0"/>
        <w:autoSpaceDN w:val="0"/>
        <w:adjustRightInd w:val="0"/>
        <w:spacing w:line="276" w:lineRule="auto"/>
        <w:rPr>
          <w:b/>
          <w:bCs/>
          <w:szCs w:val="22"/>
        </w:rPr>
      </w:pPr>
      <w:r w:rsidRPr="00236275">
        <w:rPr>
          <w:b/>
          <w:bCs/>
          <w:szCs w:val="22"/>
        </w:rPr>
        <w:t xml:space="preserve">     Do zadań tego stanowiska należy w szczególności:</w:t>
      </w:r>
    </w:p>
    <w:p w:rsidR="00E97EEA" w:rsidRPr="00236275" w:rsidRDefault="00E97EEA" w:rsidP="00236275">
      <w:pPr>
        <w:pStyle w:val="Akapitzlist"/>
        <w:numPr>
          <w:ilvl w:val="0"/>
          <w:numId w:val="15"/>
        </w:numPr>
        <w:spacing w:line="276" w:lineRule="auto"/>
        <w:jc w:val="both"/>
      </w:pPr>
      <w:r w:rsidRPr="00236275">
        <w:t>Sporządzanie/przygotowywanie protokołów z obrad Rady Gminy Waganiec.</w:t>
      </w:r>
    </w:p>
    <w:p w:rsidR="00E97EEA" w:rsidRPr="00236275" w:rsidRDefault="00E97EEA" w:rsidP="00236275">
      <w:pPr>
        <w:pStyle w:val="Akapitzlist"/>
        <w:numPr>
          <w:ilvl w:val="0"/>
          <w:numId w:val="15"/>
        </w:numPr>
        <w:spacing w:line="276" w:lineRule="auto"/>
        <w:jc w:val="both"/>
      </w:pPr>
      <w:r w:rsidRPr="00236275">
        <w:t xml:space="preserve">Prowadzenie w porozumieniu z dyrektorami szkół spraw związanych z organizacją dowozu uczniów do szkół. 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Weryfikacja przedłożonych do zatwierdzenia arkuszy organizacji roku szkolnego.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Przygotowywanie materiałów do oceny pracy zawodowej dyrektora szkoły                         w porozumieniu z Kuratorem Oświaty i przedstawienie ich Wójtowi Gminy.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Przygotowywanie dokumentacji związanej z powołaniem komisji konkursowej                  na dyrektora szkoły wraz z uczestnictwem w niniejszej komisji.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Gromadzenie materiałów w wypadku złożenia wniosku przez radę pedagogiczną                  lub uprawnione organy o odwołanie dyrektora szkoły.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Przygotowanie raportu o stanie oświaty.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Przygotowanie spraw związanych z nadaniem imienia szkole.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Prowadzenie korespondencji oświatowo-wychowawczej.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Prowadzenie dokumentacji związanej z awansem zawodowym nauczycieli.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Współpraca z kuratorium oraz ze związkami zawodowymi.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Przygotowywanie i gromadzenie dokumentacji związanej ze zwrotem pracodawcom kosztów wyszkolenia młodocianych pracowników.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Sporządzanie zbiorczych zestawień na środki w ramach rezerwy subwencji oświatowej.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Składanie wniosków oraz rozliczenie dotacji celowych m.in. w zakresie:</w:t>
      </w:r>
    </w:p>
    <w:p w:rsidR="00E97EEA" w:rsidRPr="00236275" w:rsidRDefault="00E97EEA" w:rsidP="00236275">
      <w:pPr>
        <w:numPr>
          <w:ilvl w:val="0"/>
          <w:numId w:val="14"/>
        </w:numPr>
        <w:spacing w:line="276" w:lineRule="auto"/>
        <w:contextualSpacing/>
        <w:jc w:val="both"/>
      </w:pPr>
      <w:r w:rsidRPr="00236275">
        <w:t>dofinansowania zadań w zakresie wychowania przedszkolnego,</w:t>
      </w:r>
    </w:p>
    <w:p w:rsidR="00E97EEA" w:rsidRPr="00236275" w:rsidRDefault="00E97EEA" w:rsidP="00236275">
      <w:pPr>
        <w:numPr>
          <w:ilvl w:val="0"/>
          <w:numId w:val="14"/>
        </w:numPr>
        <w:spacing w:line="276" w:lineRule="auto"/>
        <w:contextualSpacing/>
        <w:jc w:val="both"/>
      </w:pPr>
      <w:r w:rsidRPr="00236275">
        <w:t>„wyprawka szkolna”,</w:t>
      </w:r>
    </w:p>
    <w:p w:rsidR="00E97EEA" w:rsidRPr="00236275" w:rsidRDefault="00E97EEA" w:rsidP="00236275">
      <w:pPr>
        <w:numPr>
          <w:ilvl w:val="0"/>
          <w:numId w:val="14"/>
        </w:numPr>
        <w:spacing w:line="276" w:lineRule="auto"/>
        <w:contextualSpacing/>
        <w:jc w:val="both"/>
      </w:pPr>
      <w:r w:rsidRPr="00236275">
        <w:t>pomoc materialna dla uczniów o charakterze socjalnym,</w:t>
      </w:r>
    </w:p>
    <w:p w:rsidR="00E97EEA" w:rsidRPr="00236275" w:rsidRDefault="00E97EEA" w:rsidP="00236275">
      <w:pPr>
        <w:numPr>
          <w:ilvl w:val="0"/>
          <w:numId w:val="14"/>
        </w:numPr>
        <w:spacing w:line="276" w:lineRule="auto"/>
        <w:contextualSpacing/>
        <w:jc w:val="both"/>
      </w:pPr>
      <w:r w:rsidRPr="00236275">
        <w:t>na wyposażenia szkół w podręczniki i materiały edukacyjne.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Wykonywanie wszystkich zadań i czynności wraz z uczestnictwem w komisji związanych z:</w:t>
      </w:r>
    </w:p>
    <w:p w:rsidR="00E97EEA" w:rsidRPr="00236275" w:rsidRDefault="00E97EEA" w:rsidP="00236275">
      <w:pPr>
        <w:pStyle w:val="Akapitzlist"/>
        <w:numPr>
          <w:ilvl w:val="1"/>
          <w:numId w:val="15"/>
        </w:numPr>
        <w:spacing w:line="276" w:lineRule="auto"/>
        <w:ind w:left="1134" w:hanging="425"/>
        <w:jc w:val="both"/>
      </w:pPr>
      <w:r w:rsidRPr="00236275">
        <w:t>pomocą zdrowotną dla nauczycieli korzystających z opieki zdrowotnej,</w:t>
      </w:r>
    </w:p>
    <w:p w:rsidR="00E97EEA" w:rsidRPr="00236275" w:rsidRDefault="00E97EEA" w:rsidP="00236275">
      <w:pPr>
        <w:numPr>
          <w:ilvl w:val="1"/>
          <w:numId w:val="15"/>
        </w:numPr>
        <w:spacing w:line="276" w:lineRule="auto"/>
        <w:ind w:left="1134" w:hanging="425"/>
        <w:contextualSpacing/>
        <w:jc w:val="both"/>
      </w:pPr>
      <w:r w:rsidRPr="00236275">
        <w:t>przyznaniem stypendium dla uzdolnionych uczniów.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Realizacja całości zadań związanych z przyznaniem nagród przez Wójta Gminy                         dla najlepszych uczniów.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Wykonywanie wszystkich zadań związanych z organizacją pomocy materialnej dla uczniów, a w szczególności:</w:t>
      </w:r>
    </w:p>
    <w:p w:rsidR="00E97EEA" w:rsidRPr="00236275" w:rsidRDefault="00E97EEA" w:rsidP="00236275">
      <w:pPr>
        <w:numPr>
          <w:ilvl w:val="0"/>
          <w:numId w:val="12"/>
        </w:numPr>
        <w:spacing w:line="276" w:lineRule="auto"/>
        <w:ind w:firstLine="131"/>
        <w:jc w:val="both"/>
      </w:pPr>
      <w:r w:rsidRPr="00236275">
        <w:t>przyjmowanie i ocena pod względem formalnym wniosków o przyznanie pomocy materialnej,</w:t>
      </w:r>
    </w:p>
    <w:p w:rsidR="00E97EEA" w:rsidRPr="00236275" w:rsidRDefault="00E97EEA" w:rsidP="00236275">
      <w:pPr>
        <w:numPr>
          <w:ilvl w:val="0"/>
          <w:numId w:val="12"/>
        </w:numPr>
        <w:spacing w:line="276" w:lineRule="auto"/>
        <w:ind w:firstLine="131"/>
        <w:jc w:val="both"/>
      </w:pPr>
      <w:r w:rsidRPr="00236275">
        <w:lastRenderedPageBreak/>
        <w:t>sporządzanie decyzji o przyznaniu lub odmowie przyznania pomocy materialnej,</w:t>
      </w:r>
    </w:p>
    <w:p w:rsidR="00E97EEA" w:rsidRPr="00236275" w:rsidRDefault="00E97EEA" w:rsidP="00236275">
      <w:pPr>
        <w:numPr>
          <w:ilvl w:val="0"/>
          <w:numId w:val="12"/>
        </w:numPr>
        <w:spacing w:line="276" w:lineRule="auto"/>
        <w:ind w:firstLine="131"/>
        <w:jc w:val="both"/>
      </w:pPr>
      <w:r w:rsidRPr="00236275">
        <w:t>przyjmowanie dowodów dokumentujących koszty poniesione w związku z edukacją uczniów,</w:t>
      </w:r>
    </w:p>
    <w:p w:rsidR="00E97EEA" w:rsidRPr="00236275" w:rsidRDefault="00E97EEA" w:rsidP="00236275">
      <w:pPr>
        <w:numPr>
          <w:ilvl w:val="0"/>
          <w:numId w:val="12"/>
        </w:numPr>
        <w:spacing w:line="276" w:lineRule="auto"/>
        <w:ind w:firstLine="131"/>
        <w:jc w:val="both"/>
      </w:pPr>
      <w:r w:rsidRPr="00236275">
        <w:t>przygotowanie list wypłat stypendium i zasiłku szkolnego oraz zaświadczeń o wysokości przyznanej formy pomocy materialnej,</w:t>
      </w:r>
    </w:p>
    <w:p w:rsidR="00E97EEA" w:rsidRPr="00236275" w:rsidRDefault="00E97EEA" w:rsidP="00236275">
      <w:pPr>
        <w:numPr>
          <w:ilvl w:val="0"/>
          <w:numId w:val="12"/>
        </w:numPr>
        <w:spacing w:line="276" w:lineRule="auto"/>
        <w:ind w:firstLine="131"/>
        <w:jc w:val="both"/>
      </w:pPr>
      <w:r w:rsidRPr="00236275">
        <w:t>przyjmowanie oświadczeń od osób otrzymujących stypendium,</w:t>
      </w:r>
    </w:p>
    <w:p w:rsidR="00E97EEA" w:rsidRPr="00236275" w:rsidRDefault="00E97EEA" w:rsidP="00236275">
      <w:pPr>
        <w:numPr>
          <w:ilvl w:val="0"/>
          <w:numId w:val="12"/>
        </w:numPr>
        <w:spacing w:line="276" w:lineRule="auto"/>
        <w:ind w:firstLine="131"/>
        <w:jc w:val="both"/>
      </w:pPr>
      <w:r w:rsidRPr="00236275">
        <w:t>sporządzanie rocznej informacji o wysokości wypłaconego stypendium,</w:t>
      </w:r>
    </w:p>
    <w:p w:rsidR="00E97EEA" w:rsidRPr="00236275" w:rsidRDefault="00E97EEA" w:rsidP="00236275">
      <w:pPr>
        <w:numPr>
          <w:ilvl w:val="0"/>
          <w:numId w:val="12"/>
        </w:numPr>
        <w:spacing w:line="276" w:lineRule="auto"/>
        <w:ind w:firstLine="131"/>
        <w:jc w:val="both"/>
      </w:pPr>
      <w:r w:rsidRPr="00236275">
        <w:t>przygotowanie planu wydatków w zakresie pomocy materialnej dla uczniów.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 xml:space="preserve">Wykonywanie wszystkich zadań w obowiązujących terminach związanych </w:t>
      </w:r>
      <w:r w:rsidR="00236275">
        <w:t xml:space="preserve">                           </w:t>
      </w:r>
      <w:r w:rsidRPr="00236275">
        <w:t>z przyznaniem, wstrzymaniem i cofnięciem stypendiów dla zawodników osiągających wyniki sportowe we współzawodnictwie międzynarodowym lub krajowym, posiadających status zawodni</w:t>
      </w:r>
      <w:r w:rsidR="00236275">
        <w:t>ka uprawnionego do uczestnictwa</w:t>
      </w:r>
      <w:r w:rsidRPr="00236275">
        <w:t xml:space="preserve"> we współzawodnictwie sportowym a w szczególności:</w:t>
      </w:r>
    </w:p>
    <w:p w:rsidR="00E97EEA" w:rsidRPr="00236275" w:rsidRDefault="00E97EEA" w:rsidP="00236275">
      <w:pPr>
        <w:spacing w:line="276" w:lineRule="auto"/>
        <w:ind w:left="720"/>
        <w:jc w:val="both"/>
      </w:pPr>
      <w:r w:rsidRPr="00236275">
        <w:t xml:space="preserve">1. przygotowywanie umów, </w:t>
      </w:r>
    </w:p>
    <w:p w:rsidR="00E97EEA" w:rsidRPr="00236275" w:rsidRDefault="00E97EEA" w:rsidP="00236275">
      <w:pPr>
        <w:spacing w:line="276" w:lineRule="auto"/>
        <w:ind w:left="720"/>
        <w:jc w:val="both"/>
      </w:pPr>
      <w:r w:rsidRPr="00236275">
        <w:t>2. współpraca z Komisją Oświaty, Kultury, Sportu, Zdrowia i Opieki Społecznej oraz z Komisją Budżetu, Finansów, Planowania przestrzennego i Porządku Publicznego Rady Gminy Waganiec.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contextualSpacing/>
        <w:jc w:val="both"/>
      </w:pPr>
      <w:r w:rsidRPr="00236275">
        <w:t xml:space="preserve">Wykonywanie wszystkich zadań w obowiązujących terminach związanych                             z przyznawaniem nagród i wyróżnień za wysokie wyniki w międzynarodowym </w:t>
      </w:r>
      <w:r w:rsidR="00236275">
        <w:t xml:space="preserve">                     </w:t>
      </w:r>
      <w:r w:rsidRPr="00236275">
        <w:t>i krajowym współzawodnictwie sportowym.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Dokonywanie analizy w zakresie średnich wynagrodzeń nauczycieli zgodnie z art. 30 KN    do ostatniego dnia miesiąca po zakończeniu kwartału.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Kontrola spełniania obowiązku nauki przez młodzież zamieszkałą na terenie gminy.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Prowadzenie bazy danych oświatowych obejmującej zbiory danych z baz danych oświatowych szkół prowadzonych przez gminę:</w:t>
      </w:r>
    </w:p>
    <w:p w:rsidR="00E97EEA" w:rsidRPr="00236275" w:rsidRDefault="00E97EEA" w:rsidP="00236275">
      <w:pPr>
        <w:numPr>
          <w:ilvl w:val="0"/>
          <w:numId w:val="13"/>
        </w:numPr>
        <w:spacing w:line="276" w:lineRule="auto"/>
        <w:ind w:hanging="11"/>
        <w:jc w:val="both"/>
      </w:pPr>
      <w:r w:rsidRPr="00236275">
        <w:t>sprawdzanie kompletności i poprawności danych przekazywanych przez szkoły,</w:t>
      </w:r>
    </w:p>
    <w:p w:rsidR="00E97EEA" w:rsidRPr="00236275" w:rsidRDefault="00E97EEA" w:rsidP="00236275">
      <w:pPr>
        <w:numPr>
          <w:ilvl w:val="0"/>
          <w:numId w:val="13"/>
        </w:numPr>
        <w:spacing w:line="276" w:lineRule="auto"/>
        <w:ind w:hanging="11"/>
        <w:jc w:val="both"/>
      </w:pPr>
      <w:r w:rsidRPr="00236275">
        <w:t>sporządzanie zbiorczych zestawień wynikających z  systemu informacji oświatowej,</w:t>
      </w:r>
    </w:p>
    <w:p w:rsidR="00E97EEA" w:rsidRPr="00236275" w:rsidRDefault="00E97EEA" w:rsidP="00236275">
      <w:pPr>
        <w:numPr>
          <w:ilvl w:val="0"/>
          <w:numId w:val="13"/>
        </w:numPr>
        <w:spacing w:line="276" w:lineRule="auto"/>
        <w:ind w:hanging="11"/>
        <w:jc w:val="both"/>
      </w:pPr>
      <w:r w:rsidRPr="00236275">
        <w:t>wprowadzanie danych na poziomie gminy.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 xml:space="preserve">Wykonywanie innych zadań zleconych </w:t>
      </w:r>
      <w:r w:rsidRPr="00236275">
        <w:rPr>
          <w:snapToGrid w:val="0"/>
        </w:rPr>
        <w:t xml:space="preserve">przez Wójta Gminy, Sekretarza Gminy                              lub pracownika przez nich upoważnionego </w:t>
      </w:r>
      <w:r w:rsidRPr="00236275">
        <w:t>nie ujętych w niniejszym zakresie,                                  a wymagających niezwłocznego załatwienia.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Zastępstwo w czasie nieobecności inspektora ds. oświaty i archiwum.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Przygotowywanie materiałów do opracowania projektu budżetu gminy.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Przygotowywanie informacji, analiz niezbędnych do sporządzania określonych odrębnymi przepisami sprawozdań.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Systematyczne samokształcenie w zakresie zagadnień merytorycznych oraz znajomości przepisów prawnych dotyczących zakresu obowiązków.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>Podejmowanie działań na rzecz poprawy funkcjonowania stanowiska pracy przez usprawnienie organizacji, metod, form pracy.</w:t>
      </w:r>
    </w:p>
    <w:p w:rsidR="00E97EEA" w:rsidRPr="00236275" w:rsidRDefault="00E97EEA" w:rsidP="00236275">
      <w:pPr>
        <w:numPr>
          <w:ilvl w:val="0"/>
          <w:numId w:val="15"/>
        </w:numPr>
        <w:tabs>
          <w:tab w:val="num" w:pos="360"/>
        </w:tabs>
        <w:spacing w:line="276" w:lineRule="auto"/>
        <w:jc w:val="both"/>
      </w:pPr>
      <w:r w:rsidRPr="00236275">
        <w:t xml:space="preserve">Przygotowywanie powszechnie dostępnych informacji będących w zakresie obowiązków, stanowiących informację publiczną i przekazywanie na </w:t>
      </w:r>
      <w:r w:rsidRPr="00236275">
        <w:lastRenderedPageBreak/>
        <w:t>bieżąco/niezwłocznie w formie elektronicznej lub innej wymaganej, administratorowi w celu publikacji w Biuletynie Informacji Publicznej lub innej uprawnionej osobie.”</w:t>
      </w:r>
    </w:p>
    <w:p w:rsidR="00E97EEA" w:rsidRPr="00236275" w:rsidRDefault="00E97EEA" w:rsidP="00236275">
      <w:pPr>
        <w:spacing w:line="276" w:lineRule="auto"/>
        <w:ind w:left="720"/>
        <w:jc w:val="both"/>
        <w:rPr>
          <w:sz w:val="22"/>
          <w:szCs w:val="22"/>
        </w:rPr>
      </w:pPr>
    </w:p>
    <w:p w:rsidR="002103D6" w:rsidRPr="00236275" w:rsidRDefault="002103D6" w:rsidP="002362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578"/>
        <w:rPr>
          <w:bCs/>
          <w:szCs w:val="22"/>
        </w:rPr>
      </w:pPr>
      <w:r w:rsidRPr="00236275">
        <w:t xml:space="preserve"> W § 12 w ust. 7 dodaje się pkt 7.12. w następującym brzmieniu: „</w:t>
      </w:r>
      <w:r w:rsidRPr="00236275">
        <w:rPr>
          <w:szCs w:val="22"/>
        </w:rPr>
        <w:t xml:space="preserve"> </w:t>
      </w:r>
      <w:r w:rsidRPr="00236275">
        <w:rPr>
          <w:b/>
          <w:szCs w:val="22"/>
        </w:rPr>
        <w:t>7.12.</w:t>
      </w:r>
      <w:r w:rsidRPr="00236275">
        <w:rPr>
          <w:szCs w:val="22"/>
        </w:rPr>
        <w:t xml:space="preserve">  </w:t>
      </w:r>
      <w:r w:rsidRPr="00236275">
        <w:rPr>
          <w:b/>
          <w:bCs/>
          <w:szCs w:val="22"/>
        </w:rPr>
        <w:t>Wieloosobowe stanowisko – Opiekun dzieci i młodzieży</w:t>
      </w:r>
      <w:r w:rsidR="000B1B25" w:rsidRPr="00236275">
        <w:rPr>
          <w:b/>
          <w:bCs/>
          <w:szCs w:val="22"/>
        </w:rPr>
        <w:t xml:space="preserve"> (w czasie przewozu do              i ze szkoły</w:t>
      </w:r>
      <w:r w:rsidR="008F7E5E">
        <w:rPr>
          <w:b/>
          <w:bCs/>
          <w:szCs w:val="22"/>
        </w:rPr>
        <w:t>) - nie urzędnicze</w:t>
      </w:r>
      <w:r w:rsidRPr="00236275">
        <w:rPr>
          <w:b/>
          <w:bCs/>
          <w:szCs w:val="22"/>
        </w:rPr>
        <w:t>.</w:t>
      </w:r>
    </w:p>
    <w:p w:rsidR="006710CE" w:rsidRDefault="006710CE" w:rsidP="00236275">
      <w:pPr>
        <w:autoSpaceDE w:val="0"/>
        <w:autoSpaceDN w:val="0"/>
        <w:adjustRightInd w:val="0"/>
        <w:spacing w:line="276" w:lineRule="auto"/>
        <w:rPr>
          <w:b/>
          <w:bCs/>
          <w:szCs w:val="22"/>
        </w:rPr>
      </w:pPr>
      <w:r w:rsidRPr="00236275">
        <w:rPr>
          <w:b/>
          <w:bCs/>
          <w:szCs w:val="22"/>
        </w:rPr>
        <w:t>Do zadań tego stanowiska należy w szczególności:</w:t>
      </w:r>
    </w:p>
    <w:p w:rsidR="008D329C" w:rsidRPr="008B0E36" w:rsidRDefault="008D329C" w:rsidP="008D329C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</w:pPr>
      <w:r w:rsidRPr="008B0E36">
        <w:t xml:space="preserve">Odpowiedzialność i podjęcie obowiązków opiekuna rozpoczyna się z chwilą zatrzymania się pojazdu w pierwszym miejscu </w:t>
      </w:r>
      <w:r w:rsidR="008F7E5E">
        <w:t>rozpoczynającym dowóz uczniów</w:t>
      </w:r>
      <w:r w:rsidRPr="008B0E36">
        <w:t>,</w:t>
      </w:r>
      <w:r w:rsidR="008F7E5E">
        <w:t xml:space="preserve"> </w:t>
      </w:r>
      <w:r w:rsidRPr="008B0E36">
        <w:t xml:space="preserve">a kończy się </w:t>
      </w:r>
      <w:r w:rsidR="008F7E5E">
        <w:t xml:space="preserve">                    </w:t>
      </w:r>
      <w:r w:rsidRPr="008B0E36">
        <w:t>z chwilą opuszczenia poja</w:t>
      </w:r>
      <w:r w:rsidR="008F7E5E">
        <w:t>zdu związanego z zakończeniem dnia pracy</w:t>
      </w:r>
      <w:r w:rsidRPr="008B0E36">
        <w:t>.</w:t>
      </w:r>
    </w:p>
    <w:p w:rsidR="006710CE" w:rsidRPr="008B0E36" w:rsidRDefault="008D329C" w:rsidP="00236275">
      <w:pPr>
        <w:spacing w:line="276" w:lineRule="auto"/>
        <w:ind w:left="360" w:hanging="360"/>
        <w:jc w:val="both"/>
      </w:pPr>
      <w:r w:rsidRPr="008B0E36">
        <w:t>2</w:t>
      </w:r>
      <w:r w:rsidR="006710CE" w:rsidRPr="008B0E36">
        <w:t>) Opiekun jest odpowiedzialny za bezpieczeństwo uczniów w trakcie wsiadania do autobusu lub wysiadania oraz w trakcie przejazdu. Opiekun winien posiadać imienną listę uczniów dowożonych (wsiadających) z danej miejscowości objętej trasą dowozu.</w:t>
      </w:r>
    </w:p>
    <w:p w:rsidR="00E94CC2" w:rsidRPr="008B0E36" w:rsidRDefault="008D329C" w:rsidP="00236275">
      <w:pPr>
        <w:spacing w:line="276" w:lineRule="auto"/>
        <w:ind w:left="360" w:hanging="360"/>
        <w:jc w:val="both"/>
      </w:pPr>
      <w:r w:rsidRPr="008B0E36">
        <w:t>3</w:t>
      </w:r>
      <w:r w:rsidR="006710CE" w:rsidRPr="008B0E36">
        <w:t>)</w:t>
      </w:r>
      <w:r w:rsidR="006710CE" w:rsidRPr="008B0E36">
        <w:tab/>
        <w:t>W trakcie  wykonywania czynności związanych z opieką ściśle współpracuje z kierowcą pojazdu w zakresie bezpieczeństwa przewozu, a mianowicie:</w:t>
      </w:r>
    </w:p>
    <w:p w:rsidR="00E94CC2" w:rsidRPr="008B0E36" w:rsidRDefault="00E94CC2" w:rsidP="00236275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8B0E36">
        <w:t>w trakcie realizacji przewozu przebywa wewnątrz pojazdu,</w:t>
      </w:r>
    </w:p>
    <w:p w:rsidR="006710CE" w:rsidRPr="008B0E36" w:rsidRDefault="006710CE" w:rsidP="00236275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8B0E36">
        <w:t>w trakcie wsiad</w:t>
      </w:r>
      <w:r w:rsidR="00300EAE" w:rsidRPr="008B0E36">
        <w:t>ania/wysiadania uczniów czuwa nad ich bezpieczeństwem                            i przestrzeganiem zasad pierwszeństwa kolejności wsiadania/wysiadania przez uczniów młodszych</w:t>
      </w:r>
      <w:r w:rsidRPr="008B0E36">
        <w:t>,</w:t>
      </w:r>
    </w:p>
    <w:p w:rsidR="006710CE" w:rsidRPr="008B0E36" w:rsidRDefault="006710CE" w:rsidP="00236275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8B0E36">
        <w:t>po wejściu wszystkich uczniów do pojazdu opiekun sprawdza, czy uczniowie zajęli miejsca (siedzące i stojące wg wskazania),</w:t>
      </w:r>
    </w:p>
    <w:p w:rsidR="006710CE" w:rsidRPr="008B0E36" w:rsidRDefault="006710CE" w:rsidP="00236275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8B0E36">
        <w:t>po zamknięciu drzwi pojazdu oraz sprawdzeniu, czy zamknięte są drzwi tylne – awaryjne, opiekun przekazuje sygnał kierowcy do kontynuowania jazdy,</w:t>
      </w:r>
    </w:p>
    <w:p w:rsidR="006710CE" w:rsidRPr="008B0E36" w:rsidRDefault="008F7E5E" w:rsidP="00236275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w trakcie przejazdu opiekun </w:t>
      </w:r>
      <w:r w:rsidR="006710CE" w:rsidRPr="008B0E36">
        <w:t xml:space="preserve"> </w:t>
      </w:r>
      <w:r w:rsidR="00EC1109" w:rsidRPr="008B0E36">
        <w:t>czuwa nad zapewnieniem</w:t>
      </w:r>
      <w:r w:rsidR="006710CE" w:rsidRPr="008B0E36">
        <w:t xml:space="preserve"> ładu i bezpieczeństwa                  w pojeździe, podejmując skuteczną interwencję w razie jego naruszenia. W razie konieczności, w celu zapewnienia bezpieczeństwa, opiekun ma prawo do podjęcia decyzji o zatrzymaniu pojazdu w celu przywrócenia bezpiecznych warunków jazdy. W takim przypadku kierowca zobowiązany jest do zatrzymania pojazdu </w:t>
      </w:r>
      <w:r w:rsidR="00236275" w:rsidRPr="008B0E36">
        <w:t xml:space="preserve">                                    </w:t>
      </w:r>
      <w:r w:rsidR="006710CE" w:rsidRPr="008B0E36">
        <w:t>w najbliższym miejscu niezagrażającym bezpieczeństwu na drodze,</w:t>
      </w:r>
    </w:p>
    <w:p w:rsidR="00E94CC2" w:rsidRPr="008B0E36" w:rsidRDefault="00E94CC2" w:rsidP="008B0E36">
      <w:pPr>
        <w:numPr>
          <w:ilvl w:val="0"/>
          <w:numId w:val="16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</w:pPr>
      <w:r w:rsidRPr="008B0E36">
        <w:t xml:space="preserve">w przypadku stwierdzenia istotnego naruszenia przez ucznia/ów zasad bezpieczeństwa w trakcie przewozu oraz pomimo podjęcia interwencji w celu przywrócenia bezpieczeństwa, jeśli nie przyniosła ona oczekiwanych skutków, opiekun powiadamia o tym fakcie dyrektora szkoły, a w przypadku </w:t>
      </w:r>
      <w:proofErr w:type="spellStart"/>
      <w:r w:rsidRPr="008B0E36">
        <w:t>zachowań</w:t>
      </w:r>
      <w:proofErr w:type="spellEnd"/>
      <w:r w:rsidRPr="008B0E36">
        <w:t xml:space="preserve"> rażąco odbiegających od </w:t>
      </w:r>
      <w:r w:rsidR="008B0E36" w:rsidRPr="008B0E36">
        <w:t>n</w:t>
      </w:r>
      <w:r w:rsidRPr="008B0E36">
        <w:t>ormy opiekun ma obowiązek przekazać informację Policji o zaistniałym fakcie,</w:t>
      </w:r>
    </w:p>
    <w:p w:rsidR="006710CE" w:rsidRPr="00236275" w:rsidRDefault="006710CE" w:rsidP="00236275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236275">
        <w:t>jeżeli w szkole uczniowie na przyjazd pojazdu oczekują w świetlicy, obowiązkiem opiekuna jest przyprowadzenie uczniów ze świetlicy do miejsca wsiadania,</w:t>
      </w:r>
    </w:p>
    <w:p w:rsidR="006710CE" w:rsidRPr="00236275" w:rsidRDefault="006710CE" w:rsidP="00236275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236275">
        <w:t xml:space="preserve">po opuszczeniu pojazdu przez uczniów, opiekun dokonuje przeglądu jego wnętrza </w:t>
      </w:r>
      <w:r w:rsidR="00236275">
        <w:t xml:space="preserve">                </w:t>
      </w:r>
      <w:r w:rsidRPr="00236275">
        <w:t xml:space="preserve"> i   w przypadku stwierdzenia pozostawienia przez uczniów przedmiotów (np. torba, odzież, itp.) przekazuje znalezione przedmioty dyrektorowi szkoły,</w:t>
      </w:r>
    </w:p>
    <w:p w:rsidR="006710CE" w:rsidRPr="00236275" w:rsidRDefault="006710CE" w:rsidP="00236275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236275">
        <w:t xml:space="preserve">opiekun prowadzi Dziennik Przewozów, w którym dokonuje codzienne wpisy zawierające uwagi dotyczące zdarzeń zaistniałych w trakcie przewozów oraz uwagi dotyczące </w:t>
      </w:r>
      <w:proofErr w:type="spellStart"/>
      <w:r w:rsidRPr="00236275">
        <w:t>zachowań</w:t>
      </w:r>
      <w:proofErr w:type="spellEnd"/>
      <w:r w:rsidRPr="00236275">
        <w:t xml:space="preserve"> uczniów w trakcie przewozu. W przypadku nieodpowiednich </w:t>
      </w:r>
      <w:proofErr w:type="spellStart"/>
      <w:r w:rsidRPr="00236275">
        <w:t>zachowań</w:t>
      </w:r>
      <w:proofErr w:type="spellEnd"/>
      <w:r w:rsidRPr="00236275">
        <w:t xml:space="preserve"> uczniów, opiekun dokonuje wpisu do dziennika zawierającego: nazwisko i imię ucznia, nazwę szkoły i nr klasy, do której uczeń uczęszcza, opis zdarzenia </w:t>
      </w:r>
      <w:r w:rsidRPr="00236275">
        <w:lastRenderedPageBreak/>
        <w:t xml:space="preserve">(zachowania), podjętych przez opiekuna działań i czynności w stosunku do zaistniałej sytuacji. Dziennik </w:t>
      </w:r>
      <w:r w:rsidR="00826703">
        <w:t xml:space="preserve">Przewozów opiekun przedstawia pracownikowi ds. </w:t>
      </w:r>
      <w:r w:rsidRPr="00236275">
        <w:t>oświaty,</w:t>
      </w:r>
    </w:p>
    <w:p w:rsidR="006710CE" w:rsidRPr="00236275" w:rsidRDefault="006710CE" w:rsidP="00236275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236275">
        <w:t xml:space="preserve">w przypadku awarii autobusu przewożącego uczniów opiekun sprawuje opiekę nad dowożonymi uczniami, zapewniając im bezpieczeństwo do czasu </w:t>
      </w:r>
      <w:r w:rsidR="00736211" w:rsidRPr="00236275">
        <w:t>zapewnienia pojazdu zastępczego,</w:t>
      </w:r>
    </w:p>
    <w:p w:rsidR="002103D6" w:rsidRPr="00236275" w:rsidRDefault="00826703" w:rsidP="00236275">
      <w:pPr>
        <w:numPr>
          <w:ilvl w:val="0"/>
          <w:numId w:val="16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w</w:t>
      </w:r>
      <w:r w:rsidR="006710CE" w:rsidRPr="00236275">
        <w:t>ykonywanie innych zadań zleconych przez Wójta, Sekretarza lub pracownika przez nich upoważnionego nie ujętych w niniejszym zakresie, a wymagających niezwłocznego załatwienia.”</w:t>
      </w:r>
    </w:p>
    <w:p w:rsidR="002103D6" w:rsidRPr="00236275" w:rsidRDefault="002103D6" w:rsidP="00236275">
      <w:pPr>
        <w:spacing w:line="276" w:lineRule="auto"/>
        <w:ind w:left="360"/>
        <w:jc w:val="both"/>
      </w:pPr>
    </w:p>
    <w:p w:rsidR="00293461" w:rsidRPr="00236275" w:rsidRDefault="00DF08BF" w:rsidP="00236275">
      <w:pPr>
        <w:spacing w:line="276" w:lineRule="auto"/>
        <w:jc w:val="both"/>
      </w:pPr>
      <w:r w:rsidRPr="00236275">
        <w:t xml:space="preserve">§2. </w:t>
      </w:r>
      <w:r w:rsidR="00293461" w:rsidRPr="00236275">
        <w:t xml:space="preserve">Dokonuje się  zmiany w </w:t>
      </w:r>
      <w:r w:rsidR="00293461" w:rsidRPr="00236275">
        <w:rPr>
          <w:b/>
        </w:rPr>
        <w:t xml:space="preserve"> </w:t>
      </w:r>
      <w:r w:rsidR="00293461" w:rsidRPr="00236275">
        <w:t>Schemacie Organizacyjnym Urzędu Gminy w Wagańcu,  stanowiącym zał</w:t>
      </w:r>
      <w:r w:rsidR="00C558A0" w:rsidRPr="00236275">
        <w:t>ącznik nr 2 do Zarządzenia Nr 41.2019</w:t>
      </w:r>
      <w:r w:rsidR="00293461" w:rsidRPr="00236275">
        <w:t xml:space="preserve"> Wójta Gminy Waganiec                       </w:t>
      </w:r>
      <w:r w:rsidR="00C558A0" w:rsidRPr="00236275">
        <w:t>z dnia  06 maja 2019 roku</w:t>
      </w:r>
      <w:r w:rsidR="00293461" w:rsidRPr="00236275">
        <w:t xml:space="preserve"> i wprowadza Schemat Organizacyjny </w:t>
      </w:r>
      <w:r w:rsidR="00C558A0" w:rsidRPr="00236275">
        <w:t xml:space="preserve">Urzędu Gminy w Wagańcu </w:t>
      </w:r>
      <w:r w:rsidR="00293461" w:rsidRPr="00236275">
        <w:t xml:space="preserve">stanowiący załącznik  nr 1 do Zarządzenia  Nr </w:t>
      </w:r>
      <w:r w:rsidR="00E416F2">
        <w:t>16</w:t>
      </w:r>
      <w:r w:rsidR="00293461" w:rsidRPr="00236275">
        <w:t>.</w:t>
      </w:r>
      <w:r w:rsidR="00C558A0" w:rsidRPr="00236275">
        <w:t xml:space="preserve">2020 Wójta Gminy Waganiec z dnia </w:t>
      </w:r>
      <w:r w:rsidR="00E416F2">
        <w:t xml:space="preserve">                </w:t>
      </w:r>
      <w:r w:rsidR="00C558A0" w:rsidRPr="00236275">
        <w:t>28 lutego 2020</w:t>
      </w:r>
      <w:r w:rsidR="00293461" w:rsidRPr="00236275">
        <w:t xml:space="preserve"> roku.</w:t>
      </w:r>
    </w:p>
    <w:p w:rsidR="00293461" w:rsidRPr="00236275" w:rsidRDefault="00293461" w:rsidP="00236275">
      <w:pPr>
        <w:spacing w:line="276" w:lineRule="auto"/>
        <w:jc w:val="center"/>
      </w:pPr>
    </w:p>
    <w:p w:rsidR="00DF08BF" w:rsidRPr="00236275" w:rsidRDefault="00DF08BF" w:rsidP="00236275">
      <w:pPr>
        <w:spacing w:line="276" w:lineRule="auto"/>
      </w:pPr>
      <w:r w:rsidRPr="00236275">
        <w:t xml:space="preserve">§3.  </w:t>
      </w:r>
      <w:r w:rsidR="00293461" w:rsidRPr="00236275">
        <w:t>Wykonanie za</w:t>
      </w:r>
      <w:r w:rsidR="00C558A0" w:rsidRPr="00236275">
        <w:t>rządzenia powierza się Sekretarzowi Gminy Waganiec</w:t>
      </w:r>
      <w:r w:rsidRPr="00236275">
        <w:t>.</w:t>
      </w:r>
    </w:p>
    <w:p w:rsidR="00DF08BF" w:rsidRPr="00236275" w:rsidRDefault="00DF08BF" w:rsidP="00236275">
      <w:pPr>
        <w:spacing w:line="276" w:lineRule="auto"/>
      </w:pPr>
    </w:p>
    <w:p w:rsidR="00293461" w:rsidRPr="00236275" w:rsidRDefault="00293461" w:rsidP="00236275">
      <w:pPr>
        <w:spacing w:line="276" w:lineRule="auto"/>
        <w:ind w:left="-142"/>
      </w:pPr>
      <w:r w:rsidRPr="00236275">
        <w:t xml:space="preserve"> </w:t>
      </w:r>
      <w:r w:rsidR="006C42E4" w:rsidRPr="00236275">
        <w:t xml:space="preserve"> </w:t>
      </w:r>
      <w:r w:rsidR="00DF08BF" w:rsidRPr="00236275">
        <w:t xml:space="preserve">§4.  </w:t>
      </w:r>
      <w:r w:rsidR="00C558A0" w:rsidRPr="00236275">
        <w:t>Zarządzenie wchodzi w życie  z dniem 2 marca 2020 r.</w:t>
      </w:r>
      <w:r w:rsidRPr="00236275">
        <w:t xml:space="preserve"> </w:t>
      </w:r>
      <w:r w:rsidR="00C558A0" w:rsidRPr="00236275">
        <w:t xml:space="preserve"> </w:t>
      </w:r>
    </w:p>
    <w:p w:rsidR="00293461" w:rsidRPr="00236275" w:rsidRDefault="00293461" w:rsidP="00236275">
      <w:pPr>
        <w:spacing w:line="276" w:lineRule="auto"/>
      </w:pPr>
    </w:p>
    <w:p w:rsidR="00293461" w:rsidRPr="00236275" w:rsidRDefault="00293461" w:rsidP="00236275">
      <w:pPr>
        <w:spacing w:line="276" w:lineRule="auto"/>
      </w:pPr>
    </w:p>
    <w:p w:rsidR="00293461" w:rsidRPr="00236275" w:rsidRDefault="00293461" w:rsidP="00236275">
      <w:pPr>
        <w:spacing w:line="276" w:lineRule="auto"/>
      </w:pPr>
    </w:p>
    <w:p w:rsidR="00BB76BC" w:rsidRPr="00236275" w:rsidRDefault="00BB76BC"/>
    <w:sectPr w:rsidR="00BB76BC" w:rsidRPr="00236275" w:rsidSect="0023627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6EE"/>
    <w:multiLevelType w:val="hybridMultilevel"/>
    <w:tmpl w:val="F0C67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5F24B6"/>
    <w:multiLevelType w:val="hybridMultilevel"/>
    <w:tmpl w:val="2EBA2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624765"/>
    <w:multiLevelType w:val="hybridMultilevel"/>
    <w:tmpl w:val="B0309BC6"/>
    <w:lvl w:ilvl="0" w:tplc="4A527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55B0E"/>
    <w:multiLevelType w:val="hybridMultilevel"/>
    <w:tmpl w:val="08E825B6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8916363"/>
    <w:multiLevelType w:val="hybridMultilevel"/>
    <w:tmpl w:val="D91C9204"/>
    <w:lvl w:ilvl="0" w:tplc="E14A9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77716"/>
    <w:multiLevelType w:val="hybridMultilevel"/>
    <w:tmpl w:val="A694E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A0FF1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17E73"/>
    <w:multiLevelType w:val="hybridMultilevel"/>
    <w:tmpl w:val="CA98E4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731705"/>
    <w:multiLevelType w:val="multilevel"/>
    <w:tmpl w:val="B3520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0C58F2"/>
    <w:multiLevelType w:val="hybridMultilevel"/>
    <w:tmpl w:val="BCE63612"/>
    <w:lvl w:ilvl="0" w:tplc="E14A9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E3CB1"/>
    <w:multiLevelType w:val="multilevel"/>
    <w:tmpl w:val="C9AC6E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68C92321"/>
    <w:multiLevelType w:val="hybridMultilevel"/>
    <w:tmpl w:val="81B22BA2"/>
    <w:lvl w:ilvl="0" w:tplc="372271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2150CD"/>
    <w:multiLevelType w:val="hybridMultilevel"/>
    <w:tmpl w:val="BCE63612"/>
    <w:lvl w:ilvl="0" w:tplc="E14A9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F28F5"/>
    <w:multiLevelType w:val="hybridMultilevel"/>
    <w:tmpl w:val="F0E41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40001"/>
    <w:multiLevelType w:val="hybridMultilevel"/>
    <w:tmpl w:val="FD762EFC"/>
    <w:lvl w:ilvl="0" w:tplc="DB04B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6644B5"/>
    <w:multiLevelType w:val="multilevel"/>
    <w:tmpl w:val="1830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7F66311E"/>
    <w:multiLevelType w:val="hybridMultilevel"/>
    <w:tmpl w:val="386E528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FA"/>
    <w:rsid w:val="000B0CB7"/>
    <w:rsid w:val="000B1B25"/>
    <w:rsid w:val="00144A55"/>
    <w:rsid w:val="00162275"/>
    <w:rsid w:val="002103D6"/>
    <w:rsid w:val="00236275"/>
    <w:rsid w:val="00286EF6"/>
    <w:rsid w:val="00293461"/>
    <w:rsid w:val="0029761F"/>
    <w:rsid w:val="00300EAE"/>
    <w:rsid w:val="003C4EFA"/>
    <w:rsid w:val="004053E2"/>
    <w:rsid w:val="00443156"/>
    <w:rsid w:val="00476B72"/>
    <w:rsid w:val="004B6C85"/>
    <w:rsid w:val="005213F8"/>
    <w:rsid w:val="00554D09"/>
    <w:rsid w:val="006173ED"/>
    <w:rsid w:val="00661387"/>
    <w:rsid w:val="00661536"/>
    <w:rsid w:val="006710CE"/>
    <w:rsid w:val="006961AD"/>
    <w:rsid w:val="006A4F57"/>
    <w:rsid w:val="006C42E4"/>
    <w:rsid w:val="006C4ABF"/>
    <w:rsid w:val="00736211"/>
    <w:rsid w:val="00826703"/>
    <w:rsid w:val="008B0E36"/>
    <w:rsid w:val="008D329C"/>
    <w:rsid w:val="008F7E5E"/>
    <w:rsid w:val="0093055C"/>
    <w:rsid w:val="009A5C7A"/>
    <w:rsid w:val="009E175D"/>
    <w:rsid w:val="00A22B39"/>
    <w:rsid w:val="00BB05F9"/>
    <w:rsid w:val="00BB76BC"/>
    <w:rsid w:val="00BC0ABE"/>
    <w:rsid w:val="00BF6DE6"/>
    <w:rsid w:val="00C54727"/>
    <w:rsid w:val="00C558A0"/>
    <w:rsid w:val="00C75D7C"/>
    <w:rsid w:val="00CB71E9"/>
    <w:rsid w:val="00D64012"/>
    <w:rsid w:val="00DF08BF"/>
    <w:rsid w:val="00E15581"/>
    <w:rsid w:val="00E17A62"/>
    <w:rsid w:val="00E416F2"/>
    <w:rsid w:val="00E94CC2"/>
    <w:rsid w:val="00E97EEA"/>
    <w:rsid w:val="00EA23E7"/>
    <w:rsid w:val="00EC0611"/>
    <w:rsid w:val="00EC1109"/>
    <w:rsid w:val="00F43EA7"/>
    <w:rsid w:val="00F54494"/>
    <w:rsid w:val="00F869DD"/>
    <w:rsid w:val="00F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346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213F8"/>
    <w:pPr>
      <w:ind w:left="720"/>
      <w:contextualSpacing/>
    </w:pPr>
  </w:style>
  <w:style w:type="paragraph" w:customStyle="1" w:styleId="Akapitzlist1">
    <w:name w:val="Akapit z listą1"/>
    <w:basedOn w:val="Normalny"/>
    <w:rsid w:val="006710CE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2E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346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5213F8"/>
    <w:pPr>
      <w:ind w:left="720"/>
      <w:contextualSpacing/>
    </w:pPr>
  </w:style>
  <w:style w:type="paragraph" w:customStyle="1" w:styleId="Akapitzlist1">
    <w:name w:val="Akapit z listą1"/>
    <w:basedOn w:val="Normalny"/>
    <w:rsid w:val="006710CE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2E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2287</Words>
  <Characters>13727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2020-12-14T12:54:00Z</cp:lastPrinted>
  <dcterms:created xsi:type="dcterms:W3CDTF">2020-03-04T12:05:00Z</dcterms:created>
  <dcterms:modified xsi:type="dcterms:W3CDTF">2020-12-14T12:59:00Z</dcterms:modified>
</cp:coreProperties>
</file>