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27A6" w14:textId="1B5DDAC6" w:rsidR="00245A2A" w:rsidRPr="00245A2A" w:rsidRDefault="00245A2A" w:rsidP="00245A2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14:paraId="2FD6C00E" w14:textId="77777777" w:rsidR="00245A2A" w:rsidRPr="00245A2A" w:rsidRDefault="00245A2A" w:rsidP="002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0A1E" w14:textId="18525E73" w:rsidR="00245A2A" w:rsidRPr="00623EB7" w:rsidRDefault="00245A2A" w:rsidP="0062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>.7.2</w:t>
      </w:r>
      <w:r w:rsidR="00623EB7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</w:p>
    <w:p w14:paraId="068DA3A0" w14:textId="77777777" w:rsidR="00D05E61" w:rsidRDefault="00D05E61" w:rsidP="00D05E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ADD1D" w14:textId="77777777" w:rsidR="00D05E61" w:rsidRPr="00A30332" w:rsidRDefault="00D05E61" w:rsidP="00D05E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32">
        <w:rPr>
          <w:rFonts w:ascii="Times New Roman" w:hAnsi="Times New Roman" w:cs="Times New Roman"/>
          <w:b/>
          <w:bCs/>
          <w:sz w:val="28"/>
          <w:szCs w:val="28"/>
        </w:rPr>
        <w:t>ZAWIADOMIENIE O UNIEWAŻNIENIU POSTĘPOWANIA</w:t>
      </w:r>
    </w:p>
    <w:p w14:paraId="3B91468D" w14:textId="77777777" w:rsidR="00D05E61" w:rsidRDefault="00D05E61" w:rsidP="00D05E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C5EB9" w14:textId="1432CA6B" w:rsidR="00D05E61" w:rsidRPr="00D05E61" w:rsidRDefault="00D05E61" w:rsidP="00D05E6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D97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Waganiec, jako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72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92 ust. 1 pkt 7) 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roku Prawo zamówień publicznych (tekst jednolity: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 ze zm.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dalej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303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o unieważnieniu </w:t>
      </w:r>
      <w:r w:rsidRPr="000A3955">
        <w:rPr>
          <w:rFonts w:ascii="Times New Roman" w:eastAsia="Calibri" w:hAnsi="Times New Roman" w:cs="Times New Roman"/>
          <w:sz w:val="24"/>
          <w:szCs w:val="24"/>
          <w:lang w:eastAsia="pl-PL"/>
        </w:rPr>
        <w:t>postępowania o udzielenie zamówienia publicznego pn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245A2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 </w:t>
      </w:r>
      <w:r w:rsidRPr="00245A2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 w:bidi="hi-IN"/>
        </w:rPr>
        <w:t>„Kompleksowa obsługa bankowa budżetu Gminy Waganiec oraz jednostek organizacyjnych na lata 2021-2023”</w:t>
      </w:r>
      <w:r w:rsidRPr="00245A2A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 w:bidi="hi-IN"/>
        </w:rPr>
        <w:t>.</w:t>
      </w:r>
    </w:p>
    <w:p w14:paraId="3FDAC556" w14:textId="77777777" w:rsidR="00D05E61" w:rsidRPr="00A30332" w:rsidRDefault="00D05E61" w:rsidP="00D05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D13DD2" w14:textId="77777777" w:rsidR="00D05E61" w:rsidRPr="00B47283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prawne:</w:t>
      </w:r>
    </w:p>
    <w:p w14:paraId="643D895D" w14:textId="77777777" w:rsidR="00D05E61" w:rsidRPr="00B47283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B9A17" w14:textId="77777777" w:rsidR="00D05E61" w:rsidRPr="00B47283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7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dyspozycją art. 93 ust. 1 pkt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B47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„</w:t>
      </w:r>
      <w:r w:rsidRPr="00B472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unieważnia postępowanie o udzielenie zamówienia,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14:paraId="48E32E02" w14:textId="77777777" w:rsidR="00D05E61" w:rsidRPr="00A30332" w:rsidRDefault="00D05E61" w:rsidP="00D05E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E68F1C5" w14:textId="77777777" w:rsidR="00D05E61" w:rsidRPr="00B47283" w:rsidRDefault="00D05E61" w:rsidP="00D05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faktyczne: </w:t>
      </w:r>
    </w:p>
    <w:p w14:paraId="2B0FF3C0" w14:textId="77777777" w:rsidR="00D05E61" w:rsidRPr="00D97D50" w:rsidRDefault="00D05E61" w:rsidP="00D0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6D6C8" w14:textId="4E3B8568" w:rsid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50">
        <w:rPr>
          <w:rFonts w:ascii="Times New Roman" w:eastAsia="Times New Roman" w:hAnsi="Times New Roman" w:cs="Times New Roman"/>
          <w:sz w:val="24"/>
          <w:szCs w:val="24"/>
        </w:rPr>
        <w:t xml:space="preserve">W przedmiotowym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postępowaniu w wymaganym terminie, tj. do dnia </w:t>
      </w:r>
      <w:r>
        <w:rPr>
          <w:rFonts w:ascii="Times New Roman" w:eastAsia="Times New Roman" w:hAnsi="Times New Roman" w:cs="Times New Roman"/>
          <w:sz w:val="24"/>
          <w:szCs w:val="24"/>
        </w:rPr>
        <w:t>14 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r. do godziny 11:00 wpłynęł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następując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</w:p>
    <w:p w14:paraId="076A7BD2" w14:textId="77777777" w:rsid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8DE02" w14:textId="77777777" w:rsidR="00D05E61" w:rsidRP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9170297"/>
      <w:r w:rsidRPr="00D0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Kujawski  Bank Spółdzielczy </w:t>
      </w:r>
    </w:p>
    <w:p w14:paraId="24E9D662" w14:textId="77777777" w:rsidR="00D05E61" w:rsidRP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Aleksandrowie Kujawskim</w:t>
      </w:r>
    </w:p>
    <w:p w14:paraId="39D23768" w14:textId="77777777" w:rsidR="00D05E61" w:rsidRP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Chopina 3</w:t>
      </w:r>
    </w:p>
    <w:p w14:paraId="3A8BCE1E" w14:textId="4E1F8CFE" w:rsidR="00D05E61" w:rsidRPr="00B700EA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87-700 Aleksandrów Kujawski</w:t>
      </w:r>
      <w:r w:rsidRPr="00D0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B700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oferta nr 1</w:t>
      </w:r>
    </w:p>
    <w:p w14:paraId="206F2D8A" w14:textId="77777777" w:rsid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A757C" w14:textId="46C8ED91" w:rsidR="004C1B96" w:rsidRPr="004C1B96" w:rsidRDefault="00D05E61" w:rsidP="00D0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na sfinansowanie przedmiotowego zamówienia przeznaczył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2021 rok 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kwotę  w wysokości 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24.200,00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brutto.</w:t>
      </w:r>
      <w:r w:rsidRPr="009715FF">
        <w:rPr>
          <w:rFonts w:ascii="Times New Roman" w:hAnsi="Times New Roman" w:cs="Times New Roman"/>
          <w:sz w:val="24"/>
          <w:szCs w:val="24"/>
        </w:rPr>
        <w:t xml:space="preserve"> 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niniejszym postępowaniu złożono 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ofert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>, któr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znacznie przewyższał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ww. kwotę. Oferta z najniższ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opiewała na kwotę 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>6.000,00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>zł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brutto</w:t>
      </w:r>
      <w:r w:rsidR="0062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jeden miesiąc świadczenia usługi</w:t>
      </w:r>
      <w:r w:rsidR="004C1B96">
        <w:rPr>
          <w:rFonts w:ascii="Times New Roman" w:hAnsi="Times New Roman" w:cs="Times New Roman"/>
          <w:sz w:val="24"/>
          <w:szCs w:val="24"/>
          <w:shd w:val="clear" w:color="auto" w:fill="FFFFFF"/>
        </w:rPr>
        <w:t>, co na 2021 rok daje kwotę 72.000,00 zł brutto,                       a w całym okresie obowiązywania umowy wartość 216.000,00 zł brutto.</w:t>
      </w:r>
    </w:p>
    <w:p w14:paraId="7B0B6383" w14:textId="0C9FAC08" w:rsidR="00D05E61" w:rsidRPr="009715FF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5FF">
        <w:rPr>
          <w:rFonts w:ascii="Times New Roman" w:hAnsi="Times New Roman" w:cs="Times New Roman"/>
          <w:sz w:val="24"/>
          <w:szCs w:val="24"/>
          <w:shd w:val="clear" w:color="auto" w:fill="FFFFFF"/>
        </w:rPr>
        <w:t>Mając na uwadze fakt, że Zamawiający nie może zwiększyć kwoty zaplanowanej na sfinansowanie przedmiotowego zamówienia do ceny oferty najkorzystniejszej zachodzi konieczność unieważnienia niniejszego postępowania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169C5D" w14:textId="77777777" w:rsidR="00623EB7" w:rsidRPr="00A30332" w:rsidRDefault="00623EB7" w:rsidP="00D05E6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FA7CF24" w14:textId="77777777" w:rsidR="00D05E61" w:rsidRPr="00623EB7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23EB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wiadomości:</w:t>
      </w:r>
    </w:p>
    <w:p w14:paraId="03C26CE7" w14:textId="77777777" w:rsidR="00D05E61" w:rsidRPr="00623EB7" w:rsidRDefault="00D05E61" w:rsidP="00D05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162D6A7" w14:textId="77777777" w:rsidR="00D05E61" w:rsidRPr="00623EB7" w:rsidRDefault="00D05E61" w:rsidP="00D05E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Kujawski  Bank Spółdzielczy </w:t>
      </w:r>
    </w:p>
    <w:p w14:paraId="07D19884" w14:textId="204C2B8A" w:rsidR="00D05E61" w:rsidRP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D05E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Aleksandrowie Kujawskim</w:t>
      </w:r>
    </w:p>
    <w:p w14:paraId="0ED4BD3F" w14:textId="252F1DAF" w:rsidR="00D05E61" w:rsidRPr="00D05E61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D05E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ul. Chopina 3</w:t>
      </w:r>
    </w:p>
    <w:p w14:paraId="0C39FB65" w14:textId="006CA09C" w:rsidR="00D05E61" w:rsidRPr="00623EB7" w:rsidRDefault="00D05E61" w:rsidP="00D05E61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Al</w:t>
      </w:r>
      <w:r w:rsidRPr="00623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eksandrów Kujawski</w:t>
      </w:r>
      <w:r w:rsidRPr="00623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14:paraId="036A812C" w14:textId="263CB185" w:rsidR="00D05E61" w:rsidRPr="00623EB7" w:rsidRDefault="00D05E61" w:rsidP="00D05E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sz w:val="20"/>
          <w:szCs w:val="20"/>
        </w:rPr>
        <w:t>Strona internetowa Zamawiającego: www.waganiec.biuletyn.net,</w:t>
      </w:r>
    </w:p>
    <w:p w14:paraId="0FC3E92B" w14:textId="77777777" w:rsidR="00D05E61" w:rsidRPr="00623EB7" w:rsidRDefault="00D05E61" w:rsidP="00D05E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sz w:val="20"/>
          <w:szCs w:val="20"/>
        </w:rPr>
        <w:t>Tablica ogłoszeń,</w:t>
      </w:r>
    </w:p>
    <w:p w14:paraId="06AABD68" w14:textId="6255C719" w:rsidR="00D05E61" w:rsidRPr="00623EB7" w:rsidRDefault="00D05E61" w:rsidP="00D05E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3EB7">
        <w:rPr>
          <w:rFonts w:ascii="Times New Roman" w:eastAsia="Times New Roman" w:hAnsi="Times New Roman" w:cs="Times New Roman"/>
          <w:sz w:val="20"/>
          <w:szCs w:val="20"/>
        </w:rPr>
        <w:t>A/a.</w:t>
      </w:r>
    </w:p>
    <w:p w14:paraId="5F30F3FB" w14:textId="77777777" w:rsidR="00D05E61" w:rsidRPr="00A30332" w:rsidRDefault="00D05E61" w:rsidP="00D0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7A249" w14:textId="54EAE373" w:rsidR="00A51668" w:rsidRPr="00DE777F" w:rsidRDefault="00D05E61" w:rsidP="00623EB7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7A5A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Sporządziła:</w:t>
      </w:r>
      <w:r w:rsidR="00623E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F7A5A">
        <w:rPr>
          <w:rFonts w:ascii="Times New Roman" w:eastAsia="Times New Roman" w:hAnsi="Times New Roman" w:cs="Times New Roman"/>
          <w:sz w:val="16"/>
          <w:szCs w:val="16"/>
          <w:lang w:eastAsia="pl-PL"/>
        </w:rPr>
        <w:t>Anna Bierzyńska</w:t>
      </w:r>
    </w:p>
    <w:sectPr w:rsidR="00A51668" w:rsidRPr="00DE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B3F"/>
    <w:multiLevelType w:val="hybridMultilevel"/>
    <w:tmpl w:val="4E9E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15D3"/>
    <w:multiLevelType w:val="hybridMultilevel"/>
    <w:tmpl w:val="AC26CE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006753"/>
    <w:multiLevelType w:val="multilevel"/>
    <w:tmpl w:val="482C43C8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BF3D64"/>
    <w:multiLevelType w:val="hybridMultilevel"/>
    <w:tmpl w:val="DBBC405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FE2"/>
    <w:multiLevelType w:val="hybridMultilevel"/>
    <w:tmpl w:val="499A151E"/>
    <w:lvl w:ilvl="0" w:tplc="A1408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64AD"/>
    <w:multiLevelType w:val="hybridMultilevel"/>
    <w:tmpl w:val="EA50BB08"/>
    <w:lvl w:ilvl="0" w:tplc="A33E339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F082B"/>
    <w:multiLevelType w:val="hybridMultilevel"/>
    <w:tmpl w:val="ABB82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64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E36221"/>
    <w:multiLevelType w:val="multilevel"/>
    <w:tmpl w:val="FF84004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B996E78"/>
    <w:multiLevelType w:val="hybridMultilevel"/>
    <w:tmpl w:val="7076C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2A"/>
    <w:rsid w:val="00142610"/>
    <w:rsid w:val="00245A2A"/>
    <w:rsid w:val="00413A13"/>
    <w:rsid w:val="004C1B96"/>
    <w:rsid w:val="00623EB7"/>
    <w:rsid w:val="00A51668"/>
    <w:rsid w:val="00D05E61"/>
    <w:rsid w:val="00D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BB6"/>
  <w15:chartTrackingRefBased/>
  <w15:docId w15:val="{82A1DFCC-58B8-4DA8-9D3C-7260F12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E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cp:lastPrinted>2020-12-18T07:26:00Z</cp:lastPrinted>
  <dcterms:created xsi:type="dcterms:W3CDTF">2020-12-16T13:36:00Z</dcterms:created>
  <dcterms:modified xsi:type="dcterms:W3CDTF">2020-12-18T07:26:00Z</dcterms:modified>
</cp:coreProperties>
</file>