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B5" w:rsidRPr="000A0986" w:rsidRDefault="005543A1" w:rsidP="00C472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107</w:t>
      </w:r>
      <w:r w:rsidR="00C472B5">
        <w:rPr>
          <w:rFonts w:ascii="Times New Roman" w:hAnsi="Times New Roman" w:cs="Times New Roman"/>
          <w:b/>
          <w:bCs/>
        </w:rPr>
        <w:t>.2020</w:t>
      </w:r>
    </w:p>
    <w:p w:rsidR="00C472B5" w:rsidRPr="000A0986" w:rsidRDefault="00C472B5" w:rsidP="00C472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Wójta Gminy Waganiec</w:t>
      </w:r>
    </w:p>
    <w:p w:rsidR="00C472B5" w:rsidRDefault="00C472B5" w:rsidP="00C472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28 grudnia 2020</w:t>
      </w:r>
      <w:r w:rsidRPr="000A0986">
        <w:rPr>
          <w:rFonts w:ascii="Times New Roman" w:hAnsi="Times New Roman" w:cs="Times New Roman"/>
          <w:b/>
          <w:bCs/>
        </w:rPr>
        <w:t xml:space="preserve"> r.</w:t>
      </w:r>
    </w:p>
    <w:p w:rsidR="005543A1" w:rsidRPr="00D92E93" w:rsidRDefault="005543A1" w:rsidP="00C472B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472B5" w:rsidRPr="000A0986" w:rsidRDefault="00C472B5" w:rsidP="00750E5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sprawie: powołania Zespołu zadaniowego do opracowania ramowych zasad wdrożenia Pracowniczych Planów Kapitałowych </w:t>
      </w:r>
      <w:r w:rsidRPr="000A0986">
        <w:rPr>
          <w:rFonts w:ascii="Times New Roman" w:hAnsi="Times New Roman" w:cs="Times New Roman"/>
          <w:b/>
          <w:bCs/>
        </w:rPr>
        <w:t xml:space="preserve"> w </w:t>
      </w:r>
      <w:r>
        <w:rPr>
          <w:rFonts w:ascii="Times New Roman" w:hAnsi="Times New Roman" w:cs="Times New Roman"/>
          <w:b/>
          <w:bCs/>
        </w:rPr>
        <w:t>Urzędzie Gminy  w Wagańcu, w Gminnym Ośrodku Pomocy Społecznej w Wagańcu oraz w Gminnej Bibliotece Publicznej w Wagańcu.</w:t>
      </w:r>
    </w:p>
    <w:p w:rsidR="00C472B5" w:rsidRDefault="00C472B5" w:rsidP="00750E55">
      <w:pPr>
        <w:spacing w:line="276" w:lineRule="auto"/>
        <w:ind w:firstLine="79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31 i art. 33 ust. 1, ust. 3 i ust. 5 ustawy z dnia 8 marca 1990 r. </w:t>
      </w:r>
      <w:r w:rsidR="005543A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o samorządzie gminnym </w:t>
      </w:r>
      <w:r w:rsidRPr="00F7465B">
        <w:rPr>
          <w:rFonts w:ascii="Times New Roman" w:hAnsi="Times New Roman" w:cs="Times New Roman"/>
        </w:rPr>
        <w:t xml:space="preserve"> (Dz.</w:t>
      </w:r>
      <w:r>
        <w:rPr>
          <w:rFonts w:ascii="Times New Roman" w:hAnsi="Times New Roman" w:cs="Times New Roman"/>
        </w:rPr>
        <w:t xml:space="preserve"> U. z 2020 r. poz. 713</w:t>
      </w:r>
      <w:r w:rsidR="00BA50EF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 xml:space="preserve">) w związku z art. 7 ust. 3 i 4a ustawy z dnia 4 </w:t>
      </w:r>
      <w:r w:rsidR="00347A47">
        <w:rPr>
          <w:rFonts w:ascii="Times New Roman" w:hAnsi="Times New Roman" w:cs="Times New Roman"/>
        </w:rPr>
        <w:t>października 2018 r. o pracowniczych planach kapitałowych  (Dz. U. z 2020 r. poz. 1342</w:t>
      </w:r>
      <w:r w:rsidRPr="00F7465B">
        <w:rPr>
          <w:rFonts w:ascii="Times New Roman" w:hAnsi="Times New Roman" w:cs="Times New Roman"/>
        </w:rPr>
        <w:t>) zarządza</w:t>
      </w:r>
      <w:r w:rsidR="00347A47">
        <w:rPr>
          <w:rFonts w:ascii="Times New Roman" w:hAnsi="Times New Roman" w:cs="Times New Roman"/>
        </w:rPr>
        <w:t>m</w:t>
      </w:r>
      <w:r w:rsidRPr="00F7465B">
        <w:rPr>
          <w:rFonts w:ascii="Times New Roman" w:hAnsi="Times New Roman" w:cs="Times New Roman"/>
        </w:rPr>
        <w:t>, co następuje:</w:t>
      </w:r>
    </w:p>
    <w:p w:rsidR="00C472B5" w:rsidRPr="00D92E93" w:rsidRDefault="00C472B5" w:rsidP="00750E55">
      <w:pPr>
        <w:spacing w:line="276" w:lineRule="auto"/>
        <w:ind w:firstLine="79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72B5" w:rsidRPr="000A0986" w:rsidRDefault="00C472B5" w:rsidP="00750E55">
      <w:pPr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       </w:t>
      </w:r>
      <w:r w:rsidRPr="0087751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§ </w:t>
      </w:r>
      <w:r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1. </w:t>
      </w:r>
      <w:r w:rsidR="00584BD9">
        <w:rPr>
          <w:rFonts w:ascii="Times New Roman" w:eastAsia="Times New Roman" w:hAnsi="Times New Roman" w:cs="Times New Roman"/>
          <w:kern w:val="36"/>
          <w:lang w:eastAsia="pl-PL"/>
        </w:rPr>
        <w:t xml:space="preserve">Powołuje się Zespół zadaniowy do opracowania ramowych zasad wdrożenia Pracowniczych Planów Kapitałowych w Urzędzie Gminy w Wagańcu, w Gminnym Ośrodku Pomocy Społecznej w Wagańcu oraz w Gminnej Bibliotece Publicznej w Wagańcu, zwany dalej Zespołem </w:t>
      </w:r>
      <w:r w:rsidR="005543A1">
        <w:rPr>
          <w:rFonts w:ascii="Times New Roman" w:eastAsia="Times New Roman" w:hAnsi="Times New Roman" w:cs="Times New Roman"/>
          <w:kern w:val="36"/>
          <w:lang w:eastAsia="pl-PL"/>
        </w:rPr>
        <w:t xml:space="preserve">              </w:t>
      </w:r>
      <w:r w:rsidR="00584BD9">
        <w:rPr>
          <w:rFonts w:ascii="Times New Roman" w:eastAsia="Times New Roman" w:hAnsi="Times New Roman" w:cs="Times New Roman"/>
          <w:kern w:val="36"/>
          <w:lang w:eastAsia="pl-PL"/>
        </w:rPr>
        <w:t>w składzie</w:t>
      </w:r>
      <w:r w:rsidRPr="000A0986">
        <w:rPr>
          <w:rFonts w:ascii="Times New Roman" w:eastAsia="Times New Roman" w:hAnsi="Times New Roman" w:cs="Times New Roman"/>
          <w:kern w:val="36"/>
          <w:lang w:eastAsia="pl-PL"/>
        </w:rPr>
        <w:t>:</w:t>
      </w:r>
    </w:p>
    <w:p w:rsidR="00584BD9" w:rsidRPr="004B2D78" w:rsidRDefault="00584BD9" w:rsidP="00750E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B2D78">
        <w:rPr>
          <w:rFonts w:ascii="Times New Roman" w:eastAsia="Times New Roman" w:hAnsi="Times New Roman" w:cs="Times New Roman"/>
          <w:kern w:val="36"/>
          <w:lang w:eastAsia="pl-PL"/>
        </w:rPr>
        <w:t>Mariola Sokołowska –</w:t>
      </w:r>
      <w:r w:rsidR="00771935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="00156348">
        <w:rPr>
          <w:rFonts w:ascii="Times New Roman" w:eastAsia="Times New Roman" w:hAnsi="Times New Roman" w:cs="Times New Roman"/>
          <w:kern w:val="36"/>
          <w:lang w:eastAsia="pl-PL"/>
        </w:rPr>
        <w:t>Inspektor ds. finansowych i obsługi kasy -</w:t>
      </w:r>
      <w:r w:rsidRPr="004B2D78">
        <w:rPr>
          <w:rFonts w:ascii="Times New Roman" w:eastAsia="Times New Roman" w:hAnsi="Times New Roman" w:cs="Times New Roman"/>
          <w:kern w:val="36"/>
          <w:lang w:eastAsia="pl-PL"/>
        </w:rPr>
        <w:t>p</w:t>
      </w:r>
      <w:r w:rsidR="00F2261F" w:rsidRPr="004B2D78">
        <w:rPr>
          <w:rFonts w:ascii="Times New Roman" w:eastAsia="Times New Roman" w:hAnsi="Times New Roman" w:cs="Times New Roman"/>
          <w:kern w:val="36"/>
          <w:lang w:eastAsia="pl-PL"/>
        </w:rPr>
        <w:t>rzewodniczący</w:t>
      </w:r>
      <w:r w:rsidRPr="004B2D78">
        <w:rPr>
          <w:rFonts w:ascii="Times New Roman" w:eastAsia="Times New Roman" w:hAnsi="Times New Roman" w:cs="Times New Roman"/>
          <w:kern w:val="36"/>
          <w:lang w:eastAsia="pl-PL"/>
        </w:rPr>
        <w:t>,</w:t>
      </w:r>
    </w:p>
    <w:p w:rsidR="00584BD9" w:rsidRDefault="00584BD9" w:rsidP="00750E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426" w:hanging="66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kern w:val="36"/>
          <w:lang w:eastAsia="pl-PL"/>
        </w:rPr>
        <w:t>Skopińska</w:t>
      </w:r>
      <w:proofErr w:type="spellEnd"/>
      <w:r>
        <w:rPr>
          <w:rFonts w:ascii="Times New Roman" w:eastAsia="Times New Roman" w:hAnsi="Times New Roman" w:cs="Times New Roman"/>
          <w:kern w:val="36"/>
          <w:lang w:eastAsia="pl-PL"/>
        </w:rPr>
        <w:t xml:space="preserve"> – </w:t>
      </w:r>
      <w:r w:rsidR="00771935">
        <w:rPr>
          <w:rFonts w:ascii="Times New Roman" w:eastAsia="Times New Roman" w:hAnsi="Times New Roman" w:cs="Times New Roman"/>
          <w:kern w:val="36"/>
          <w:lang w:eastAsia="pl-PL"/>
        </w:rPr>
        <w:t>Kierownik Gminnego Ośrodka Pomocy Społecznej w Wagańcu -</w:t>
      </w:r>
      <w:r>
        <w:rPr>
          <w:rFonts w:ascii="Times New Roman" w:eastAsia="Times New Roman" w:hAnsi="Times New Roman" w:cs="Times New Roman"/>
          <w:kern w:val="36"/>
          <w:lang w:eastAsia="pl-PL"/>
        </w:rPr>
        <w:t>członek,</w:t>
      </w:r>
    </w:p>
    <w:p w:rsidR="00584BD9" w:rsidRDefault="00584BD9" w:rsidP="00750E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426" w:hanging="66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kern w:val="36"/>
          <w:lang w:eastAsia="pl-PL"/>
        </w:rPr>
        <w:t>Kurdubska</w:t>
      </w:r>
      <w:proofErr w:type="spellEnd"/>
      <w:r>
        <w:rPr>
          <w:rFonts w:ascii="Times New Roman" w:eastAsia="Times New Roman" w:hAnsi="Times New Roman" w:cs="Times New Roman"/>
          <w:kern w:val="36"/>
          <w:lang w:eastAsia="pl-PL"/>
        </w:rPr>
        <w:t xml:space="preserve"> – </w:t>
      </w:r>
      <w:r w:rsidR="00771935">
        <w:rPr>
          <w:rFonts w:ascii="Times New Roman" w:eastAsia="Times New Roman" w:hAnsi="Times New Roman" w:cs="Times New Roman"/>
          <w:kern w:val="36"/>
          <w:lang w:eastAsia="pl-PL"/>
        </w:rPr>
        <w:t>Kierownik Gminnej Biblioteki Publicznej w Wagańcu -</w:t>
      </w:r>
      <w:r>
        <w:rPr>
          <w:rFonts w:ascii="Times New Roman" w:eastAsia="Times New Roman" w:hAnsi="Times New Roman" w:cs="Times New Roman"/>
          <w:kern w:val="36"/>
          <w:lang w:eastAsia="pl-PL"/>
        </w:rPr>
        <w:t>członek,</w:t>
      </w:r>
    </w:p>
    <w:p w:rsidR="00584BD9" w:rsidRDefault="00584BD9" w:rsidP="00750E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426" w:hanging="66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Anna Miś – </w:t>
      </w:r>
      <w:r w:rsidR="00771935">
        <w:rPr>
          <w:rFonts w:ascii="Times New Roman" w:eastAsia="Times New Roman" w:hAnsi="Times New Roman" w:cs="Times New Roman"/>
          <w:kern w:val="36"/>
          <w:lang w:eastAsia="pl-PL"/>
        </w:rPr>
        <w:t>Inspektor ds. finansowych 2 -</w:t>
      </w:r>
      <w:r>
        <w:rPr>
          <w:rFonts w:ascii="Times New Roman" w:eastAsia="Times New Roman" w:hAnsi="Times New Roman" w:cs="Times New Roman"/>
          <w:kern w:val="36"/>
          <w:lang w:eastAsia="pl-PL"/>
        </w:rPr>
        <w:t>członek,</w:t>
      </w:r>
    </w:p>
    <w:p w:rsidR="00C472B5" w:rsidRPr="00F2261F" w:rsidRDefault="00584BD9" w:rsidP="00750E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426" w:hanging="66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Ewelina </w:t>
      </w:r>
      <w:proofErr w:type="spellStart"/>
      <w:r>
        <w:rPr>
          <w:rFonts w:ascii="Times New Roman" w:eastAsia="Times New Roman" w:hAnsi="Times New Roman" w:cs="Times New Roman"/>
          <w:kern w:val="36"/>
          <w:lang w:eastAsia="pl-PL"/>
        </w:rPr>
        <w:t>Ferner-Kofel</w:t>
      </w:r>
      <w:proofErr w:type="spellEnd"/>
      <w:r>
        <w:rPr>
          <w:rFonts w:ascii="Times New Roman" w:eastAsia="Times New Roman" w:hAnsi="Times New Roman" w:cs="Times New Roman"/>
          <w:kern w:val="36"/>
          <w:lang w:eastAsia="pl-PL"/>
        </w:rPr>
        <w:t xml:space="preserve"> – </w:t>
      </w:r>
      <w:r w:rsidR="00771935">
        <w:rPr>
          <w:rFonts w:ascii="Times New Roman" w:eastAsia="Times New Roman" w:hAnsi="Times New Roman" w:cs="Times New Roman"/>
          <w:kern w:val="36"/>
          <w:lang w:eastAsia="pl-PL"/>
        </w:rPr>
        <w:t>Inspektor ds. kadr i ewidencji działalności gospodarczej -</w:t>
      </w:r>
      <w:r>
        <w:rPr>
          <w:rFonts w:ascii="Times New Roman" w:eastAsia="Times New Roman" w:hAnsi="Times New Roman" w:cs="Times New Roman"/>
          <w:kern w:val="36"/>
          <w:lang w:eastAsia="pl-PL"/>
        </w:rPr>
        <w:t>członek.</w:t>
      </w:r>
      <w:r w:rsidR="00C472B5" w:rsidRPr="00F2261F">
        <w:rPr>
          <w:rFonts w:ascii="Times New Roman" w:eastAsia="Times New Roman" w:hAnsi="Times New Roman" w:cs="Times New Roman"/>
          <w:kern w:val="36"/>
          <w:lang w:eastAsia="pl-PL"/>
        </w:rPr>
        <w:t xml:space="preserve">                                                          </w:t>
      </w:r>
    </w:p>
    <w:p w:rsidR="00C472B5" w:rsidRDefault="00C472B5" w:rsidP="00750E55">
      <w:pPr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              </w:t>
      </w:r>
      <w:r w:rsidRPr="0087751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§</w:t>
      </w:r>
      <w:r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2. </w:t>
      </w:r>
      <w:r w:rsidR="00F2261F" w:rsidRPr="00F2261F">
        <w:rPr>
          <w:rFonts w:ascii="Times New Roman" w:eastAsia="Times New Roman" w:hAnsi="Times New Roman" w:cs="Times New Roman"/>
          <w:bCs/>
          <w:kern w:val="36"/>
          <w:lang w:eastAsia="pl-PL"/>
        </w:rPr>
        <w:t>1.</w:t>
      </w:r>
      <w:r w:rsidR="00F2261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F2261F">
        <w:rPr>
          <w:rFonts w:ascii="Times New Roman" w:eastAsia="Times New Roman" w:hAnsi="Times New Roman" w:cs="Times New Roman"/>
          <w:kern w:val="36"/>
          <w:lang w:eastAsia="pl-PL"/>
        </w:rPr>
        <w:t>Pracami Zespołu kieruje jego Przewodniczący.</w:t>
      </w:r>
    </w:p>
    <w:p w:rsidR="00F2261F" w:rsidRDefault="00F2261F" w:rsidP="00750E55">
      <w:pPr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                        2. Zespół pracuje na posiedzeniach roboczych zwoływanych przez Przewodniczącego.</w:t>
      </w:r>
    </w:p>
    <w:p w:rsidR="005543A1" w:rsidRDefault="00F2261F" w:rsidP="00750E55">
      <w:pPr>
        <w:tabs>
          <w:tab w:val="left" w:pos="2268"/>
        </w:tabs>
        <w:spacing w:before="100" w:beforeAutospacing="1" w:after="100" w:afterAutospacing="1" w:line="276" w:lineRule="auto"/>
        <w:ind w:left="1276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 3. Zasady pracy zespołu oraz szczegółowe zadania dla poszczególnych członków </w:t>
      </w:r>
      <w:r w:rsidR="001E7B6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="005543A1">
        <w:rPr>
          <w:rFonts w:ascii="Times New Roman" w:eastAsia="Times New Roman" w:hAnsi="Times New Roman" w:cs="Times New Roman"/>
          <w:kern w:val="36"/>
          <w:lang w:eastAsia="pl-PL"/>
        </w:rPr>
        <w:t xml:space="preserve">  </w:t>
      </w:r>
    </w:p>
    <w:p w:rsidR="00F2261F" w:rsidRDefault="005543A1" w:rsidP="00750E55">
      <w:pPr>
        <w:tabs>
          <w:tab w:val="left" w:pos="2268"/>
        </w:tabs>
        <w:spacing w:before="100" w:beforeAutospacing="1" w:after="100" w:afterAutospacing="1" w:line="276" w:lineRule="auto"/>
        <w:ind w:left="1276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    </w:t>
      </w:r>
      <w:r w:rsidR="00F2261F">
        <w:rPr>
          <w:rFonts w:ascii="Times New Roman" w:eastAsia="Times New Roman" w:hAnsi="Times New Roman" w:cs="Times New Roman"/>
          <w:kern w:val="36"/>
          <w:lang w:eastAsia="pl-PL"/>
        </w:rPr>
        <w:t>Zespołu ustala Przewodniczący.</w:t>
      </w:r>
    </w:p>
    <w:p w:rsidR="00F2261F" w:rsidRPr="00D92E93" w:rsidRDefault="00F2261F" w:rsidP="00750E55">
      <w:pPr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pl-PL"/>
        </w:rPr>
      </w:pPr>
    </w:p>
    <w:p w:rsidR="00C472B5" w:rsidRDefault="00C472B5" w:rsidP="00750E55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             </w:t>
      </w:r>
      <w:r w:rsidRPr="0087751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§</w:t>
      </w:r>
      <w:r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3. </w:t>
      </w:r>
      <w:r w:rsidR="0077085A">
        <w:rPr>
          <w:rFonts w:ascii="Times New Roman" w:eastAsia="Times New Roman" w:hAnsi="Times New Roman" w:cs="Times New Roman"/>
          <w:kern w:val="36"/>
          <w:lang w:eastAsia="pl-PL"/>
        </w:rPr>
        <w:t>Do zadań Z</w:t>
      </w:r>
      <w:r w:rsidR="004B2D78">
        <w:rPr>
          <w:rFonts w:ascii="Times New Roman" w:eastAsia="Times New Roman" w:hAnsi="Times New Roman" w:cs="Times New Roman"/>
          <w:kern w:val="36"/>
          <w:lang w:eastAsia="pl-PL"/>
        </w:rPr>
        <w:t>espołu należy:</w:t>
      </w:r>
    </w:p>
    <w:p w:rsidR="004B2D78" w:rsidRDefault="00D92E93" w:rsidP="00750E55">
      <w:pPr>
        <w:pStyle w:val="Akapitzlist"/>
        <w:numPr>
          <w:ilvl w:val="0"/>
          <w:numId w:val="3"/>
        </w:numPr>
        <w:spacing w:after="100" w:afterAutospacing="1" w:line="276" w:lineRule="auto"/>
        <w:ind w:left="1560" w:hanging="284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A</w:t>
      </w:r>
      <w:r w:rsidR="004B2D78">
        <w:rPr>
          <w:rFonts w:ascii="Times New Roman" w:eastAsia="Times New Roman" w:hAnsi="Times New Roman" w:cs="Times New Roman"/>
          <w:kern w:val="36"/>
          <w:lang w:eastAsia="pl-PL"/>
        </w:rPr>
        <w:t>nali</w:t>
      </w:r>
      <w:r w:rsidR="00B04505">
        <w:rPr>
          <w:rFonts w:ascii="Times New Roman" w:eastAsia="Times New Roman" w:hAnsi="Times New Roman" w:cs="Times New Roman"/>
          <w:kern w:val="36"/>
          <w:lang w:eastAsia="pl-PL"/>
        </w:rPr>
        <w:t>za warunków organizacyjno-prawnych oraz finansowych zarządzania planami kapitałowymi oferowanymi</w:t>
      </w:r>
      <w:r>
        <w:rPr>
          <w:rFonts w:ascii="Times New Roman" w:eastAsia="Times New Roman" w:hAnsi="Times New Roman" w:cs="Times New Roman"/>
          <w:kern w:val="36"/>
          <w:lang w:eastAsia="pl-PL"/>
        </w:rPr>
        <w:t xml:space="preserve"> przez instytucje finansowe.</w:t>
      </w:r>
    </w:p>
    <w:p w:rsidR="00B04505" w:rsidRDefault="00D92E93" w:rsidP="00750E55">
      <w:pPr>
        <w:pStyle w:val="Akapitzlist"/>
        <w:numPr>
          <w:ilvl w:val="0"/>
          <w:numId w:val="3"/>
        </w:numPr>
        <w:spacing w:after="100" w:afterAutospacing="1" w:line="276" w:lineRule="auto"/>
        <w:ind w:left="1560" w:hanging="284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P</w:t>
      </w:r>
      <w:r w:rsidR="00ED675E">
        <w:rPr>
          <w:rFonts w:ascii="Times New Roman" w:eastAsia="Times New Roman" w:hAnsi="Times New Roman" w:cs="Times New Roman"/>
          <w:kern w:val="36"/>
          <w:lang w:eastAsia="pl-PL"/>
        </w:rPr>
        <w:t>rzeprowadzenie negocjacji z wybranymi instytucjami finansowymi w celu uzyskania korzystniejszych warunków</w:t>
      </w:r>
      <w:r w:rsidR="009D6404">
        <w:rPr>
          <w:rFonts w:ascii="Times New Roman" w:eastAsia="Times New Roman" w:hAnsi="Times New Roman" w:cs="Times New Roman"/>
          <w:kern w:val="36"/>
          <w:lang w:eastAsia="pl-PL"/>
        </w:rPr>
        <w:t xml:space="preserve"> umów niż oferowane powszechnie</w:t>
      </w:r>
      <w:r w:rsidR="00ED675E">
        <w:rPr>
          <w:rFonts w:ascii="Times New Roman" w:eastAsia="Times New Roman" w:hAnsi="Times New Roman" w:cs="Times New Roman"/>
          <w:kern w:val="36"/>
          <w:lang w:eastAsia="pl-PL"/>
        </w:rPr>
        <w:t>, skutkujących zawarciem porozumień o zarządzanie Pracowniczymi Planami Kapitałowymi, a na</w:t>
      </w:r>
      <w:r>
        <w:rPr>
          <w:rFonts w:ascii="Times New Roman" w:eastAsia="Times New Roman" w:hAnsi="Times New Roman" w:cs="Times New Roman"/>
          <w:kern w:val="36"/>
          <w:lang w:eastAsia="pl-PL"/>
        </w:rPr>
        <w:t>stępnie umów o ich prowadzenie.</w:t>
      </w:r>
    </w:p>
    <w:p w:rsidR="00C472B5" w:rsidRPr="009D6404" w:rsidRDefault="00D92E93" w:rsidP="00750E55">
      <w:pPr>
        <w:pStyle w:val="Akapitzlist"/>
        <w:numPr>
          <w:ilvl w:val="0"/>
          <w:numId w:val="3"/>
        </w:numPr>
        <w:spacing w:after="100" w:afterAutospacing="1" w:line="276" w:lineRule="auto"/>
        <w:ind w:left="1560" w:hanging="284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A</w:t>
      </w:r>
      <w:r w:rsidR="00ED675E">
        <w:rPr>
          <w:rFonts w:ascii="Times New Roman" w:eastAsia="Times New Roman" w:hAnsi="Times New Roman" w:cs="Times New Roman"/>
          <w:kern w:val="36"/>
          <w:lang w:eastAsia="pl-PL"/>
        </w:rPr>
        <w:t xml:space="preserve">naliza funkcjonujących narzędzi informatycznych, niezbędnych do obsługi obowiązków wynikających z zapisów ustawy z dnia 4 października 2018 r. </w:t>
      </w:r>
      <w:r w:rsidR="00750E55">
        <w:rPr>
          <w:rFonts w:ascii="Times New Roman" w:eastAsia="Times New Roman" w:hAnsi="Times New Roman" w:cs="Times New Roman"/>
          <w:kern w:val="36"/>
          <w:lang w:eastAsia="pl-PL"/>
        </w:rPr>
        <w:t xml:space="preserve">                        </w:t>
      </w:r>
      <w:r w:rsidR="00ED675E">
        <w:rPr>
          <w:rFonts w:ascii="Times New Roman" w:eastAsia="Times New Roman" w:hAnsi="Times New Roman" w:cs="Times New Roman"/>
          <w:kern w:val="36"/>
          <w:lang w:eastAsia="pl-PL"/>
        </w:rPr>
        <w:t>o Pracowniczych Planach Kapitałowych, zwanych dalej PPK</w:t>
      </w:r>
      <w:r w:rsidR="009D6404">
        <w:rPr>
          <w:rFonts w:ascii="Times New Roman" w:eastAsia="Times New Roman" w:hAnsi="Times New Roman" w:cs="Times New Roman"/>
          <w:kern w:val="36"/>
          <w:lang w:eastAsia="pl-PL"/>
        </w:rPr>
        <w:t>.</w:t>
      </w:r>
    </w:p>
    <w:p w:rsidR="009D6404" w:rsidRDefault="00C472B5" w:rsidP="00750E55">
      <w:pPr>
        <w:tabs>
          <w:tab w:val="left" w:pos="851"/>
        </w:tabs>
        <w:spacing w:before="100" w:beforeAutospacing="1" w:after="100" w:afterAutospacing="1" w:line="276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0A0986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Pr="0087751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§</w:t>
      </w:r>
      <w:r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4. </w:t>
      </w:r>
      <w:r w:rsidR="009D6404">
        <w:rPr>
          <w:rFonts w:ascii="Times New Roman" w:eastAsia="Times New Roman" w:hAnsi="Times New Roman" w:cs="Times New Roman"/>
          <w:kern w:val="36"/>
          <w:lang w:eastAsia="pl-PL"/>
        </w:rPr>
        <w:t xml:space="preserve">Zespół zobowiązany jest przedłożyć Wójtowi Gminy Waganiec protokół z wykonanych   </w:t>
      </w:r>
    </w:p>
    <w:p w:rsidR="00C472B5" w:rsidRDefault="009D6404" w:rsidP="00750E55">
      <w:pPr>
        <w:tabs>
          <w:tab w:val="left" w:pos="851"/>
        </w:tabs>
        <w:spacing w:before="100" w:beforeAutospacing="1" w:after="100" w:afterAutospacing="1" w:line="276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 </w:t>
      </w:r>
      <w:r w:rsidR="00754D7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kern w:val="36"/>
          <w:lang w:eastAsia="pl-PL"/>
        </w:rPr>
        <w:t>prac</w:t>
      </w:r>
      <w:r w:rsidR="00C472B5">
        <w:rPr>
          <w:rFonts w:ascii="Times New Roman" w:eastAsia="Times New Roman" w:hAnsi="Times New Roman" w:cs="Times New Roman"/>
          <w:kern w:val="36"/>
          <w:lang w:eastAsia="pl-PL"/>
        </w:rPr>
        <w:t>.</w:t>
      </w:r>
    </w:p>
    <w:p w:rsidR="00785451" w:rsidRPr="00D92E93" w:rsidRDefault="00785451" w:rsidP="00750E55">
      <w:pPr>
        <w:tabs>
          <w:tab w:val="left" w:pos="851"/>
        </w:tabs>
        <w:spacing w:before="100" w:beforeAutospacing="1" w:after="100" w:afterAutospacing="1" w:line="276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pl-PL"/>
        </w:rPr>
      </w:pPr>
    </w:p>
    <w:p w:rsidR="00754D78" w:rsidRDefault="00785451" w:rsidP="00750E55">
      <w:pPr>
        <w:tabs>
          <w:tab w:val="left" w:pos="851"/>
        </w:tabs>
        <w:spacing w:before="100" w:beforeAutospacing="1" w:after="100" w:afterAutospacing="1" w:line="276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87751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5</w:t>
      </w:r>
      <w:r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kern w:val="36"/>
          <w:lang w:eastAsia="pl-PL"/>
        </w:rPr>
        <w:t xml:space="preserve">Wyboru instytucji finansowej, z którą zostanie </w:t>
      </w:r>
      <w:r w:rsidR="00754D78">
        <w:rPr>
          <w:rFonts w:ascii="Times New Roman" w:eastAsia="Times New Roman" w:hAnsi="Times New Roman" w:cs="Times New Roman"/>
          <w:kern w:val="36"/>
          <w:lang w:eastAsia="pl-PL"/>
        </w:rPr>
        <w:t xml:space="preserve">podpisana umowa o zarządzanie PPK  </w:t>
      </w:r>
    </w:p>
    <w:p w:rsidR="00785451" w:rsidRDefault="00754D78" w:rsidP="00750E55">
      <w:pPr>
        <w:tabs>
          <w:tab w:val="left" w:pos="851"/>
        </w:tabs>
        <w:spacing w:before="100" w:beforeAutospacing="1" w:after="100" w:afterAutospacing="1" w:line="276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kern w:val="36"/>
          <w:lang w:eastAsia="pl-PL"/>
        </w:rPr>
        <w:t>dokonuje Wójt Gminy Waganiec</w:t>
      </w:r>
      <w:r w:rsidR="00785451">
        <w:rPr>
          <w:rFonts w:ascii="Times New Roman" w:eastAsia="Times New Roman" w:hAnsi="Times New Roman" w:cs="Times New Roman"/>
          <w:kern w:val="36"/>
          <w:lang w:eastAsia="pl-PL"/>
        </w:rPr>
        <w:t>.</w:t>
      </w:r>
    </w:p>
    <w:p w:rsidR="00754D78" w:rsidRPr="00D92E93" w:rsidRDefault="00754D78" w:rsidP="00750E55">
      <w:pPr>
        <w:tabs>
          <w:tab w:val="left" w:pos="851"/>
        </w:tabs>
        <w:spacing w:before="100" w:beforeAutospacing="1" w:after="100" w:afterAutospacing="1" w:line="276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pl-PL"/>
        </w:rPr>
      </w:pPr>
    </w:p>
    <w:p w:rsidR="00754D78" w:rsidRDefault="00754D78" w:rsidP="00750E55">
      <w:pPr>
        <w:tabs>
          <w:tab w:val="left" w:pos="851"/>
        </w:tabs>
        <w:spacing w:before="100" w:beforeAutospacing="1" w:after="100" w:afterAutospacing="1" w:line="276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87751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6</w:t>
      </w:r>
      <w:r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kern w:val="36"/>
          <w:lang w:eastAsia="pl-PL"/>
        </w:rPr>
        <w:t>Wykonanie zarządzenia powierza się Przewodniczącemu Zespołu.</w:t>
      </w:r>
    </w:p>
    <w:p w:rsidR="00754D78" w:rsidRPr="00D92E93" w:rsidRDefault="00754D78" w:rsidP="00750E55">
      <w:pPr>
        <w:tabs>
          <w:tab w:val="left" w:pos="851"/>
        </w:tabs>
        <w:spacing w:before="100" w:beforeAutospacing="1" w:after="100" w:afterAutospacing="1" w:line="276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pl-PL"/>
        </w:rPr>
      </w:pPr>
    </w:p>
    <w:p w:rsidR="00E4017E" w:rsidRDefault="00E4017E" w:rsidP="00750E55">
      <w:pPr>
        <w:tabs>
          <w:tab w:val="left" w:pos="851"/>
        </w:tabs>
        <w:spacing w:before="100" w:beforeAutospacing="1" w:after="100" w:afterAutospacing="1" w:line="276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87751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7</w:t>
      </w:r>
      <w:r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kern w:val="36"/>
          <w:lang w:eastAsia="pl-PL"/>
        </w:rPr>
        <w:t>Zespół ulega roz</w:t>
      </w:r>
      <w:r w:rsidR="00D92E93">
        <w:rPr>
          <w:rFonts w:ascii="Times New Roman" w:eastAsia="Times New Roman" w:hAnsi="Times New Roman" w:cs="Times New Roman"/>
          <w:kern w:val="36"/>
          <w:lang w:eastAsia="pl-PL"/>
        </w:rPr>
        <w:t>wiązaniu w dniu zawarcia umowy o</w:t>
      </w:r>
      <w:r>
        <w:rPr>
          <w:rFonts w:ascii="Times New Roman" w:eastAsia="Times New Roman" w:hAnsi="Times New Roman" w:cs="Times New Roman"/>
          <w:kern w:val="36"/>
          <w:lang w:eastAsia="pl-PL"/>
        </w:rPr>
        <w:t xml:space="preserve"> zarządzanie PPK z wybraną instytucją finansową.</w:t>
      </w:r>
    </w:p>
    <w:p w:rsidR="00E4017E" w:rsidRPr="00D92E93" w:rsidRDefault="00E4017E" w:rsidP="00750E55">
      <w:pPr>
        <w:tabs>
          <w:tab w:val="left" w:pos="851"/>
        </w:tabs>
        <w:spacing w:before="100" w:beforeAutospacing="1" w:after="100" w:afterAutospacing="1" w:line="276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pl-PL"/>
        </w:rPr>
      </w:pPr>
      <w:bookmarkStart w:id="0" w:name="_GoBack"/>
      <w:bookmarkEnd w:id="0"/>
    </w:p>
    <w:p w:rsidR="00BB76BC" w:rsidRPr="00317411" w:rsidRDefault="00E4017E" w:rsidP="00750E55">
      <w:pPr>
        <w:tabs>
          <w:tab w:val="left" w:pos="851"/>
        </w:tabs>
        <w:spacing w:before="100" w:beforeAutospacing="1" w:after="100" w:afterAutospacing="1" w:line="276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87751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§</w:t>
      </w:r>
      <w:r w:rsidR="0031741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8</w:t>
      </w:r>
      <w:r w:rsidRPr="000A098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kern w:val="36"/>
          <w:lang w:eastAsia="pl-PL"/>
        </w:rPr>
        <w:t>Zarządzenie wchodzi w życie z dniem podpisania.</w:t>
      </w:r>
    </w:p>
    <w:sectPr w:rsidR="00BB76BC" w:rsidRPr="00317411" w:rsidSect="00D92E9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7E1"/>
    <w:multiLevelType w:val="hybridMultilevel"/>
    <w:tmpl w:val="60C24EF0"/>
    <w:lvl w:ilvl="0" w:tplc="3D50708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CCB6523"/>
    <w:multiLevelType w:val="hybridMultilevel"/>
    <w:tmpl w:val="89588BBA"/>
    <w:lvl w:ilvl="0" w:tplc="D78A83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573F5"/>
    <w:multiLevelType w:val="hybridMultilevel"/>
    <w:tmpl w:val="7CC29C68"/>
    <w:lvl w:ilvl="0" w:tplc="4CA82E8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80"/>
    <w:rsid w:val="00156348"/>
    <w:rsid w:val="001E7B64"/>
    <w:rsid w:val="002B78D0"/>
    <w:rsid w:val="00317411"/>
    <w:rsid w:val="00347A47"/>
    <w:rsid w:val="004B2D78"/>
    <w:rsid w:val="005543A1"/>
    <w:rsid w:val="00584BD9"/>
    <w:rsid w:val="00750E55"/>
    <w:rsid w:val="00754D78"/>
    <w:rsid w:val="0077085A"/>
    <w:rsid w:val="00771935"/>
    <w:rsid w:val="00785451"/>
    <w:rsid w:val="009D6404"/>
    <w:rsid w:val="00A43706"/>
    <w:rsid w:val="00AE7D80"/>
    <w:rsid w:val="00B04505"/>
    <w:rsid w:val="00BA50EF"/>
    <w:rsid w:val="00BB76BC"/>
    <w:rsid w:val="00C472B5"/>
    <w:rsid w:val="00D92E93"/>
    <w:rsid w:val="00E4017E"/>
    <w:rsid w:val="00ED675E"/>
    <w:rsid w:val="00F07CC4"/>
    <w:rsid w:val="00F2261F"/>
    <w:rsid w:val="00F31815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2020-12-30T07:45:00Z</cp:lastPrinted>
  <dcterms:created xsi:type="dcterms:W3CDTF">2020-12-29T11:45:00Z</dcterms:created>
  <dcterms:modified xsi:type="dcterms:W3CDTF">2020-12-30T08:04:00Z</dcterms:modified>
</cp:coreProperties>
</file>