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67" w:rsidRDefault="00AB4C67" w:rsidP="00AB4C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B4C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Harmonogram dyżurów</w:t>
      </w:r>
    </w:p>
    <w:p w:rsidR="00AB4C67" w:rsidRDefault="00AB4C67" w:rsidP="00AB4C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B4C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Gminnej Komisji Wyborczej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AB4C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Wagańcu</w:t>
      </w:r>
    </w:p>
    <w:p w:rsidR="00AB4C67" w:rsidRPr="00AB4C67" w:rsidRDefault="00AB4C67" w:rsidP="00AB4C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AB4C67" w:rsidRDefault="00AB4C67" w:rsidP="00AB4C6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AB4C6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Wybory Uzupełniające do Rady Gminy Waganiec </w:t>
      </w:r>
    </w:p>
    <w:p w:rsidR="00AB4C67" w:rsidRPr="00AB4C67" w:rsidRDefault="00AB4C67" w:rsidP="00AB4C6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AB4C6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zarządzone na dzień 14 marca 2021 r.</w:t>
      </w: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B4C67">
        <w:rPr>
          <w:rFonts w:ascii="Calibri" w:eastAsia="Calibri" w:hAnsi="Calibri" w:cs="Times New Roman"/>
          <w:sz w:val="28"/>
          <w:szCs w:val="28"/>
        </w:rPr>
        <w:t xml:space="preserve">Gminna Komisja Wyborcza w Wagańcu przyjmuje zgłoszenia i rejestruje listy kandydatów na radnych w Wyborach Uzupełniających do Rady Gminy Waganiec (okręg nr 11) w siedzibie Urzędu Gminy w Wagańcu, ul. Dworcowa 11, </w:t>
      </w:r>
      <w:r w:rsidR="002D1AE3">
        <w:rPr>
          <w:rFonts w:ascii="Calibri" w:eastAsia="Calibri" w:hAnsi="Calibri" w:cs="Times New Roman"/>
          <w:sz w:val="28"/>
          <w:szCs w:val="28"/>
        </w:rPr>
        <w:br/>
      </w:r>
      <w:bookmarkStart w:id="0" w:name="_GoBack"/>
      <w:bookmarkEnd w:id="0"/>
      <w:r w:rsidRPr="00AB4C67">
        <w:rPr>
          <w:rFonts w:ascii="Calibri" w:eastAsia="Calibri" w:hAnsi="Calibri" w:cs="Times New Roman"/>
          <w:sz w:val="28"/>
          <w:szCs w:val="28"/>
        </w:rPr>
        <w:t>87-731 Waganiec, pok. nr 15, tel. 54 283 00 44</w:t>
      </w:r>
      <w:r>
        <w:rPr>
          <w:rFonts w:ascii="Calibri" w:eastAsia="Calibri" w:hAnsi="Calibri" w:cs="Times New Roman"/>
          <w:sz w:val="28"/>
          <w:szCs w:val="28"/>
        </w:rPr>
        <w:t>, w dniach:</w:t>
      </w: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03-02-2021  w  godz. 12:00 – 15:30</w:t>
      </w: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04-02-2021  w  godz. 15:30 – 17:30</w:t>
      </w: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05-02-2021  w  godz. </w:t>
      </w:r>
      <w:r w:rsidR="00680DDA">
        <w:rPr>
          <w:rFonts w:ascii="Calibri" w:eastAsia="Calibri" w:hAnsi="Calibri" w:cs="Times New Roman"/>
          <w:sz w:val="28"/>
          <w:szCs w:val="28"/>
        </w:rPr>
        <w:t>15:3</w:t>
      </w:r>
      <w:r>
        <w:rPr>
          <w:rFonts w:ascii="Calibri" w:eastAsia="Calibri" w:hAnsi="Calibri" w:cs="Times New Roman"/>
          <w:sz w:val="28"/>
          <w:szCs w:val="28"/>
        </w:rPr>
        <w:t xml:space="preserve">0 – </w:t>
      </w:r>
      <w:r w:rsidR="00680DDA">
        <w:rPr>
          <w:rFonts w:ascii="Calibri" w:eastAsia="Calibri" w:hAnsi="Calibri" w:cs="Times New Roman"/>
          <w:sz w:val="28"/>
          <w:szCs w:val="28"/>
        </w:rPr>
        <w:t>17:3</w:t>
      </w:r>
      <w:r>
        <w:rPr>
          <w:rFonts w:ascii="Calibri" w:eastAsia="Calibri" w:hAnsi="Calibri" w:cs="Times New Roman"/>
          <w:sz w:val="28"/>
          <w:szCs w:val="28"/>
        </w:rPr>
        <w:t>0</w:t>
      </w:r>
    </w:p>
    <w:p w:rsidR="00AB4C67" w:rsidRP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-02-2021  w  godz. 21:00 – 24:00</w:t>
      </w:r>
    </w:p>
    <w:p w:rsidR="00881E57" w:rsidRPr="00680DDA" w:rsidRDefault="00AB4C67" w:rsidP="00680DDA">
      <w:pPr>
        <w:ind w:left="3540"/>
        <w:rPr>
          <w:rFonts w:cstheme="minorHAnsi"/>
          <w:b/>
          <w:sz w:val="26"/>
          <w:szCs w:val="26"/>
        </w:rPr>
      </w:pPr>
      <w:r w:rsidRPr="00AB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AB4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C67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AB4C67">
        <w:rPr>
          <w:rFonts w:eastAsia="Times New Roman" w:cstheme="minorHAnsi"/>
          <w:sz w:val="24"/>
          <w:szCs w:val="24"/>
          <w:lang w:eastAsia="pl-PL"/>
        </w:rPr>
        <w:br/>
      </w:r>
    </w:p>
    <w:p w:rsidR="00680DDA" w:rsidRDefault="00680DDA" w:rsidP="00680DDA">
      <w:pPr>
        <w:ind w:left="354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   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Pr="00680DDA">
        <w:rPr>
          <w:rFonts w:cstheme="minorHAnsi"/>
          <w:b/>
          <w:sz w:val="26"/>
          <w:szCs w:val="26"/>
        </w:rPr>
        <w:t xml:space="preserve">Przewodniczący </w:t>
      </w:r>
    </w:p>
    <w:p w:rsidR="00AB4C67" w:rsidRPr="00680DDA" w:rsidRDefault="00680DDA" w:rsidP="00680DDA">
      <w:pPr>
        <w:ind w:left="4248" w:firstLine="708"/>
        <w:rPr>
          <w:rFonts w:cstheme="minorHAnsi"/>
          <w:b/>
          <w:sz w:val="26"/>
          <w:szCs w:val="26"/>
        </w:rPr>
      </w:pPr>
      <w:r w:rsidRPr="00680DDA">
        <w:rPr>
          <w:rFonts w:cstheme="minorHAnsi"/>
          <w:b/>
          <w:sz w:val="26"/>
          <w:szCs w:val="26"/>
        </w:rPr>
        <w:t xml:space="preserve">Gminnej Komisji Wyborczej </w:t>
      </w:r>
    </w:p>
    <w:p w:rsidR="00680DDA" w:rsidRPr="00680DDA" w:rsidRDefault="00680DDA" w:rsidP="00680DDA">
      <w:pPr>
        <w:ind w:left="3540"/>
        <w:rPr>
          <w:rFonts w:cstheme="minorHAnsi"/>
          <w:b/>
        </w:rPr>
      </w:pPr>
      <w:r>
        <w:rPr>
          <w:rFonts w:cstheme="minorHAnsi"/>
          <w:b/>
          <w:sz w:val="26"/>
          <w:szCs w:val="26"/>
        </w:rPr>
        <w:t xml:space="preserve">                               </w:t>
      </w:r>
      <w:r w:rsidRPr="00680DDA">
        <w:rPr>
          <w:rFonts w:cstheme="minorHAnsi"/>
          <w:b/>
          <w:sz w:val="26"/>
          <w:szCs w:val="26"/>
        </w:rPr>
        <w:t>/-/ Jarosław Różański</w:t>
      </w:r>
    </w:p>
    <w:sectPr w:rsidR="00680DDA" w:rsidRPr="00680DDA" w:rsidSect="002D1A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7"/>
    <w:rsid w:val="002D1AE3"/>
    <w:rsid w:val="00680DDA"/>
    <w:rsid w:val="00881E57"/>
    <w:rsid w:val="00A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OlaW</dc:creator>
  <cp:lastModifiedBy>OlaW</cp:lastModifiedBy>
  <cp:revision>2</cp:revision>
  <cp:lastPrinted>2021-02-03T12:51:00Z</cp:lastPrinted>
  <dcterms:created xsi:type="dcterms:W3CDTF">2021-02-03T12:36:00Z</dcterms:created>
  <dcterms:modified xsi:type="dcterms:W3CDTF">2021-02-03T12:51:00Z</dcterms:modified>
</cp:coreProperties>
</file>