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3" w:rsidRPr="00AF700E" w:rsidRDefault="00D82E31" w:rsidP="00243202">
      <w:pPr>
        <w:autoSpaceDE w:val="0"/>
        <w:autoSpaceDN w:val="0"/>
        <w:adjustRightInd w:val="0"/>
        <w:ind w:left="2127"/>
        <w:rPr>
          <w:rFonts w:ascii="TimesNewRoman,Bold" w:hAnsi="TimesNewRoman,Bold" w:cs="TimesNewRoman,Bold"/>
          <w:b/>
          <w:bCs/>
          <w:sz w:val="20"/>
          <w:szCs w:val="26"/>
        </w:rPr>
      </w:pP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8721C9">
        <w:rPr>
          <w:rFonts w:ascii="TimesNewRoman,Bold" w:hAnsi="TimesNewRoman,Bold" w:cs="TimesNewRoman,Bold"/>
          <w:b/>
          <w:bCs/>
          <w:sz w:val="20"/>
          <w:szCs w:val="26"/>
        </w:rPr>
        <w:t xml:space="preserve">  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 xml:space="preserve">    </w:t>
      </w:r>
      <w:r w:rsidR="00782C93" w:rsidRPr="00AF700E">
        <w:rPr>
          <w:rFonts w:ascii="TimesNewRoman,Bold" w:hAnsi="TimesNewRoman,Bold" w:cs="TimesNewRoman,Bold"/>
          <w:b/>
          <w:bCs/>
          <w:sz w:val="20"/>
          <w:szCs w:val="26"/>
        </w:rPr>
        <w:t>ZAŁĄCZNIK NR 1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         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a Nr </w:t>
      </w:r>
      <w:r w:rsidR="007D20ED">
        <w:rPr>
          <w:rFonts w:ascii="TimesNewRoman,Bold" w:hAnsi="TimesNewRoman,Bold" w:cs="TimesNewRoman,Bold"/>
          <w:b/>
          <w:bCs/>
          <w:sz w:val="20"/>
          <w:szCs w:val="26"/>
        </w:rPr>
        <w:t>5</w:t>
      </w:r>
      <w:r w:rsidR="00CD0A6E">
        <w:rPr>
          <w:rFonts w:ascii="TimesNewRoman,Bold" w:hAnsi="TimesNewRoman,Bold" w:cs="TimesNewRoman,Bold"/>
          <w:b/>
          <w:bCs/>
          <w:sz w:val="20"/>
          <w:szCs w:val="26"/>
        </w:rPr>
        <w:t>6</w:t>
      </w:r>
      <w:r w:rsidR="007D20ED">
        <w:rPr>
          <w:rFonts w:ascii="TimesNewRoman,Bold" w:hAnsi="TimesNewRoman,Bold" w:cs="TimesNewRoman,Bold"/>
          <w:b/>
          <w:bCs/>
          <w:sz w:val="20"/>
          <w:szCs w:val="26"/>
        </w:rPr>
        <w:t>.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202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F85A5E">
        <w:rPr>
          <w:rFonts w:ascii="TimesNewRoman,Bold" w:hAnsi="TimesNewRoman,Bold" w:cs="TimesNewRoman,Bold"/>
          <w:b/>
          <w:bCs/>
          <w:sz w:val="20"/>
          <w:szCs w:val="26"/>
        </w:rPr>
        <w:t>21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 xml:space="preserve"> czerwca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6"/>
        </w:rPr>
        <w:t>20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F700E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9B25DB">
        <w:rPr>
          <w:rFonts w:ascii="TimesNewRoman,Bold" w:hAnsi="TimesNewRoman,Bold" w:cs="TimesNewRoman,Bold"/>
          <w:b/>
          <w:bCs/>
          <w:szCs w:val="22"/>
        </w:rPr>
        <w:t xml:space="preserve">czerwiec </w:t>
      </w:r>
      <w:r w:rsidR="001C5B82">
        <w:rPr>
          <w:rFonts w:ascii="TimesNewRoman,Bold" w:hAnsi="TimesNewRoman,Bold" w:cs="TimesNewRoman,Bold"/>
          <w:b/>
          <w:bCs/>
          <w:szCs w:val="22"/>
        </w:rPr>
        <w:t>2022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realizacja innych obowiązków i uprawnień wynikających z przepisów prawa oraz  uchwał i zarządzeń organów Gminy,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CC29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wykonywanie prac kancelaryjnych zgodnie z obowiązującymi w tym zakresie  przepisami  prawa, a w szczególności: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kierownik  referatu finansowo </w:t>
      </w:r>
      <w:r w:rsidR="001C5B82">
        <w:rPr>
          <w:szCs w:val="22"/>
        </w:rPr>
        <w:t>–</w:t>
      </w:r>
      <w:r w:rsidRPr="001C5B82">
        <w:rPr>
          <w:szCs w:val="22"/>
        </w:rPr>
        <w:t xml:space="preserve"> księgowego</w:t>
      </w:r>
      <w:r w:rsidR="001C5B82">
        <w:rPr>
          <w:szCs w:val="22"/>
        </w:rPr>
        <w:t>.</w:t>
      </w:r>
    </w:p>
    <w:p w:rsidR="001C5B82" w:rsidRDefault="00782C93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Pr="001C5B82" w:rsidRDefault="00782C93" w:rsidP="00CC297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Kierownik Referatu Gospodarki Komunalnej.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2.1. Referat finansowo – księgowy: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zastępca skarbnika,</w:t>
      </w:r>
    </w:p>
    <w:p w:rsidR="00782C93" w:rsidRDefault="00782C93" w:rsidP="00782C93">
      <w:pPr>
        <w:spacing w:line="360" w:lineRule="auto"/>
        <w:ind w:firstLine="360"/>
      </w:pPr>
      <w:r w:rsidRPr="00C01885">
        <w:t>-     stanowisko ds. księgowości budżetowej,</w:t>
      </w:r>
    </w:p>
    <w:p w:rsidR="00F85A5E" w:rsidRDefault="00F85A5E" w:rsidP="00F85A5E">
      <w:pPr>
        <w:spacing w:line="360" w:lineRule="auto"/>
        <w:ind w:firstLine="360"/>
      </w:pPr>
      <w:r w:rsidRPr="00C01885">
        <w:t xml:space="preserve">-     stanowisko ds. </w:t>
      </w:r>
      <w:r>
        <w:t>finansów i oświaty,</w:t>
      </w:r>
    </w:p>
    <w:p w:rsidR="00782C93" w:rsidRPr="003B1813" w:rsidRDefault="00782C93" w:rsidP="00782C93">
      <w:pPr>
        <w:spacing w:line="360" w:lineRule="auto"/>
        <w:ind w:firstLine="360"/>
      </w:pPr>
      <w:r>
        <w:t xml:space="preserve">-     </w:t>
      </w:r>
      <w:r w:rsidRPr="003B1813">
        <w:t>stanowisko ds. księgowości budżetowej 1,</w:t>
      </w:r>
    </w:p>
    <w:p w:rsidR="00782C93" w:rsidRPr="00782C93" w:rsidRDefault="00782C93" w:rsidP="00782C93">
      <w:pPr>
        <w:spacing w:line="360" w:lineRule="auto"/>
        <w:ind w:firstLine="360"/>
      </w:pPr>
      <w:r w:rsidRPr="00782C93">
        <w:t xml:space="preserve">-    </w:t>
      </w:r>
      <w:r w:rsidRPr="001C5B82">
        <w:rPr>
          <w:bCs/>
        </w:rPr>
        <w:t>stanowisko ds. finansowych i obsługi kasy,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poboru podatków i opłat,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wymiaru podatków i opłat,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2.2. Referat gospodarki komunalnej: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rolnictwa i ochrony środowiska,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7300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Pr="00232570" w:rsidRDefault="00782C93" w:rsidP="00782C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lastRenderedPageBreak/>
        <w:t xml:space="preserve">    2.</w:t>
      </w:r>
      <w:r w:rsidR="00730090">
        <w:rPr>
          <w:szCs w:val="22"/>
        </w:rPr>
        <w:t>3</w:t>
      </w:r>
      <w:r w:rsidRPr="00C01885">
        <w:rPr>
          <w:szCs w:val="22"/>
        </w:rPr>
        <w:t>. Samodzielne stanowiska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</w:t>
      </w:r>
      <w:r w:rsidRPr="00243202">
        <w:rPr>
          <w:szCs w:val="22"/>
        </w:rPr>
        <w:t xml:space="preserve"> </w:t>
      </w:r>
      <w:r>
        <w:rPr>
          <w:szCs w:val="22"/>
        </w:rPr>
        <w:t>- sekretariat gminy,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animator zajęć sportowych – instruktor sportu</w:t>
      </w:r>
      <w:r>
        <w:rPr>
          <w:szCs w:val="22"/>
        </w:rPr>
        <w:t xml:space="preserve"> – nie urzędnicze</w:t>
      </w:r>
      <w:r w:rsidRPr="00AD1A7B">
        <w:rPr>
          <w:szCs w:val="22"/>
        </w:rPr>
        <w:t>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urzędnicze,</w:t>
      </w:r>
    </w:p>
    <w:p w:rsidR="003D70EA" w:rsidRPr="00AD1A7B" w:rsidRDefault="003D70EA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urzędnicze.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560169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Urzędu.</w:t>
      </w:r>
    </w:p>
    <w:p w:rsidR="00782C93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>Na potrzeby realizacji projektów dofinansowanych przez Unię Europejską dopuszcza się możliwość utworzenia referatu D</w:t>
      </w:r>
      <w:r w:rsidR="00560169">
        <w:rPr>
          <w:szCs w:val="22"/>
        </w:rPr>
        <w:t>ziennego Domu Pobytu w Wagańcu oraz Dziennego Domu Pobytu w Wólnym</w:t>
      </w:r>
      <w:r w:rsidR="00591D8E">
        <w:rPr>
          <w:szCs w:val="22"/>
        </w:rPr>
        <w:t>.</w:t>
      </w:r>
    </w:p>
    <w:p w:rsidR="00FD06F5" w:rsidRDefault="00FD06F5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:rsidR="00232570" w:rsidRPr="00A14E7E" w:rsidRDefault="00232570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IV. Zasady funkcjonowania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współdziałanie z organami rządowej administracji ogólnej, z samorządem województwa i samorządem powiatowym,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782C93">
      <w:pPr>
        <w:autoSpaceDE w:val="0"/>
        <w:autoSpaceDN w:val="0"/>
        <w:adjustRightInd w:val="0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</w:tabs>
        <w:ind w:left="360"/>
        <w:jc w:val="both"/>
      </w:pPr>
      <w:r w:rsidRPr="00AD1A7B">
        <w:t>Prowadzenie gospodarki finansowej gminy.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uchwał rady gminy.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</w:pPr>
      <w:r w:rsidRPr="00AD1A7B">
        <w:lastRenderedPageBreak/>
        <w:t>Podejmowanie decyzji majątkowych dotyczących zwykłego zarządu mieniem gminy.</w:t>
      </w:r>
    </w:p>
    <w:p w:rsidR="00782C93" w:rsidRDefault="00782C93" w:rsidP="00CC297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840368" w:rsidRDefault="00BC0E07" w:rsidP="00BC0E07">
      <w:pPr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0A3D5F" w:rsidRDefault="00BC0E07" w:rsidP="00BC0E07">
      <w:pPr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Pr="00560286">
        <w:t xml:space="preserve"> </w:t>
      </w:r>
      <w:r w:rsidR="00243202">
        <w:br/>
      </w:r>
      <w:r w:rsidRPr="00560286">
        <w:t>i posiadanymi upoważnieniami.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upomnień i tytułów wykonawczych.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stwierdzających podział nieruchomości oraz postanowień o zaopiniowaniu wstępnego podziału nieruchomości.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lastRenderedPageBreak/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CC2972">
      <w:pPr>
        <w:pStyle w:val="Akapitzlist"/>
        <w:numPr>
          <w:ilvl w:val="0"/>
          <w:numId w:val="45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641BFF" w:rsidRPr="00BC0E07" w:rsidRDefault="00641BFF" w:rsidP="00BC0E07">
      <w:pPr>
        <w:jc w:val="both"/>
        <w:rPr>
          <w:color w:val="FF0000"/>
        </w:rPr>
      </w:pPr>
    </w:p>
    <w:p w:rsidR="00782C93" w:rsidRPr="00BE23DE" w:rsidRDefault="00782C93" w:rsidP="00782C93">
      <w:pPr>
        <w:jc w:val="both"/>
      </w:pPr>
    </w:p>
    <w:p w:rsidR="00782C93" w:rsidRPr="00D40922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D40922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Pr="0088633F" w:rsidRDefault="00782C93" w:rsidP="00782C93">
      <w:pPr>
        <w:ind w:left="360" w:hanging="360"/>
        <w:jc w:val="both"/>
      </w:pPr>
      <w:r>
        <w:t xml:space="preserve">1) </w:t>
      </w:r>
      <w:r w:rsidRPr="0088633F">
        <w:t xml:space="preserve">Zapewnienie sprawnego funkcjonowania Urzędu, organizacja pracy                       </w:t>
      </w:r>
    </w:p>
    <w:p w:rsidR="00782C93" w:rsidRPr="0088633F" w:rsidRDefault="00782C93" w:rsidP="00782C93">
      <w:pPr>
        <w:ind w:left="180"/>
        <w:jc w:val="both"/>
      </w:pPr>
      <w:r>
        <w:t xml:space="preserve"> </w:t>
      </w:r>
      <w:r w:rsidRPr="0088633F">
        <w:t xml:space="preserve"> i koordynacja działań podejmowany</w:t>
      </w:r>
      <w:r>
        <w:t xml:space="preserve">ch przez komórki organizacyjne </w:t>
      </w:r>
      <w:r w:rsidRPr="0088633F">
        <w:t>Urzędu.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2) Nadzór nad właściwym stosowaniem procedur administracyjnych                    </w:t>
      </w:r>
    </w:p>
    <w:p w:rsidR="00782C93" w:rsidRPr="0088633F" w:rsidRDefault="00782C93" w:rsidP="00782C93">
      <w:pPr>
        <w:ind w:left="180"/>
        <w:jc w:val="both"/>
      </w:pPr>
      <w:r w:rsidRPr="0088633F">
        <w:t xml:space="preserve">    oraz instrukcji kancelaryjnej.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3) Nadzorowanie przestrzegania zasady terminowego i rzetelnego załatwiania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spraw obywateli. </w:t>
      </w:r>
    </w:p>
    <w:p w:rsidR="00782C93" w:rsidRPr="0088633F" w:rsidRDefault="00782C93" w:rsidP="00782C93">
      <w:pPr>
        <w:ind w:left="990" w:hanging="990"/>
        <w:jc w:val="both"/>
      </w:pPr>
      <w:r w:rsidRPr="0088633F">
        <w:t>4) Nadzór nad przestrzeganiem dyscypliny pracy.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5) </w:t>
      </w:r>
      <w:r>
        <w:t>Nadzór nad sprawowaniem</w:t>
      </w:r>
      <w:r w:rsidRPr="0088633F">
        <w:t xml:space="preserve"> doskonalenia kadr i podnoszenia kwalifikacji zawodowych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pracowników.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6) Aktywne uczestnictwo w sporządzaniu wniosków na dofinansowanie zadań   </w:t>
      </w:r>
    </w:p>
    <w:p w:rsidR="00782C93" w:rsidRPr="0088633F" w:rsidRDefault="00782C93" w:rsidP="00782C93">
      <w:pPr>
        <w:ind w:left="360"/>
        <w:jc w:val="both"/>
      </w:pPr>
      <w:r>
        <w:t xml:space="preserve">  Samorządowych i koordynowanie działań związanych z pozyskiwaniem środków finansowych ze źródeł zewnętrznych, w tym funduszy unijnych.</w:t>
      </w:r>
    </w:p>
    <w:p w:rsidR="00782C93" w:rsidRDefault="00782C93" w:rsidP="00782C93">
      <w:pPr>
        <w:ind w:left="360" w:hanging="360"/>
        <w:jc w:val="both"/>
      </w:pPr>
      <w:r w:rsidRPr="0088633F">
        <w:t>7) 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782C93" w:rsidRPr="0088633F" w:rsidRDefault="00782C93" w:rsidP="00782C93">
      <w:pPr>
        <w:ind w:left="360" w:hanging="360"/>
        <w:jc w:val="both"/>
      </w:pPr>
      <w:r>
        <w:t>8) Koordynowanie planowania, organizowania, kontroli wewnętrznej i zewnętrznej, w tym kontroli zarządczej.</w:t>
      </w:r>
    </w:p>
    <w:p w:rsidR="00782C93" w:rsidRPr="0088633F" w:rsidRDefault="00782C93" w:rsidP="00782C93">
      <w:pPr>
        <w:ind w:left="360" w:hanging="360"/>
        <w:jc w:val="both"/>
      </w:pPr>
      <w:r>
        <w:t>9</w:t>
      </w:r>
      <w:r w:rsidRPr="0088633F">
        <w:t>)  Realizowanie wniosków i zaleceń pokontrolnych.</w:t>
      </w:r>
    </w:p>
    <w:p w:rsidR="00782C93" w:rsidRPr="0088633F" w:rsidRDefault="00782C93" w:rsidP="00782C93">
      <w:pPr>
        <w:ind w:left="360" w:hanging="360"/>
        <w:jc w:val="both"/>
      </w:pPr>
      <w:r>
        <w:t>10</w:t>
      </w:r>
      <w:r w:rsidRPr="0088633F">
        <w:t>) Ustalanie zakresów czynności, zasad postępowania dyscyplinarnego, oceny okresowej pracowników.</w:t>
      </w:r>
    </w:p>
    <w:p w:rsidR="00782C93" w:rsidRPr="0088633F" w:rsidRDefault="00782C93" w:rsidP="00782C93">
      <w:pPr>
        <w:ind w:left="360" w:hanging="360"/>
        <w:jc w:val="both"/>
      </w:pPr>
      <w:r>
        <w:t>11</w:t>
      </w:r>
      <w:r w:rsidRPr="0088633F">
        <w:t xml:space="preserve">) Przyjmowanie ustnych oświadczeń woli spadkodawcy na podstawie  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art. 951 § 1 kodeksu cywilnego.</w:t>
      </w:r>
    </w:p>
    <w:p w:rsidR="00782C93" w:rsidRPr="0088633F" w:rsidRDefault="00782C93" w:rsidP="00782C93">
      <w:pPr>
        <w:ind w:left="990" w:hanging="990"/>
        <w:jc w:val="both"/>
      </w:pPr>
      <w:r>
        <w:t>12</w:t>
      </w:r>
      <w:r w:rsidRPr="0088633F">
        <w:t xml:space="preserve">) Prowadzenie spraw gminy powierzonych przez Wójta Gminy Waganiec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w trybie art. 33 ust. 4 </w:t>
      </w:r>
      <w:r>
        <w:t xml:space="preserve">ustawy </w:t>
      </w:r>
      <w:r w:rsidRPr="0088633F">
        <w:t>o samorządzie gminnym.</w:t>
      </w:r>
    </w:p>
    <w:p w:rsidR="00782C93" w:rsidRPr="0088633F" w:rsidRDefault="00782C93" w:rsidP="00782C93">
      <w:pPr>
        <w:ind w:left="990" w:hanging="990"/>
        <w:jc w:val="both"/>
      </w:pPr>
      <w:r>
        <w:t>13</w:t>
      </w:r>
      <w:r w:rsidRPr="0088633F">
        <w:t>) Współpraca z odpowiednimi służbami w zakresie klęsk żywiołowych.</w:t>
      </w:r>
    </w:p>
    <w:p w:rsidR="00782C93" w:rsidRPr="0088633F" w:rsidRDefault="00782C93" w:rsidP="00782C93">
      <w:pPr>
        <w:ind w:left="540" w:hanging="540"/>
        <w:jc w:val="both"/>
      </w:pPr>
      <w:r>
        <w:t>14</w:t>
      </w:r>
      <w:r w:rsidRPr="0088633F">
        <w:t>) Opracowywanie projektów, planów realizacji przedsięwzięć gospodarczych i budżetu gminy oraz sprawozdawczości w zakresie pełnionych obowiązków.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15</w:t>
      </w:r>
      <w:r w:rsidRPr="0088633F">
        <w:t xml:space="preserve">)Podejmowanie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16)</w:t>
      </w: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782C93" w:rsidRPr="0088633F" w:rsidRDefault="00782C93" w:rsidP="00782C93">
      <w:pPr>
        <w:ind w:left="-180"/>
        <w:jc w:val="both"/>
      </w:pPr>
      <w:r>
        <w:t xml:space="preserve">   17</w:t>
      </w:r>
      <w:r w:rsidRPr="0088633F">
        <w:t>) Przestrzeganie przepisów ustawy prawo zamówień publicznych.</w:t>
      </w:r>
    </w:p>
    <w:p w:rsidR="00782C93" w:rsidRPr="0088633F" w:rsidRDefault="00782C93" w:rsidP="00782C93">
      <w:pPr>
        <w:ind w:left="-180"/>
        <w:jc w:val="both"/>
      </w:pPr>
      <w:r>
        <w:t xml:space="preserve">   18</w:t>
      </w:r>
      <w:r w:rsidRPr="0088633F">
        <w:t xml:space="preserve">) Koordynowanie współdziałania w zakresie wykonywanych kompetencji z radą gminy,   </w:t>
      </w:r>
    </w:p>
    <w:p w:rsidR="00782C93" w:rsidRPr="0088633F" w:rsidRDefault="00782C93" w:rsidP="00782C93">
      <w:pPr>
        <w:ind w:left="-180"/>
        <w:jc w:val="both"/>
      </w:pPr>
      <w:r>
        <w:t xml:space="preserve">         </w:t>
      </w:r>
      <w:r w:rsidRPr="0088633F">
        <w:t xml:space="preserve">wójtem, skarbnikiem, jednostkami pomocniczymi oraz jednostkami organizacyjnymi  </w:t>
      </w:r>
    </w:p>
    <w:p w:rsidR="00782C93" w:rsidRPr="0088633F" w:rsidRDefault="00782C93" w:rsidP="00782C93">
      <w:pPr>
        <w:ind w:left="-180"/>
        <w:jc w:val="both"/>
      </w:pPr>
      <w:r>
        <w:t xml:space="preserve">        </w:t>
      </w:r>
      <w:r w:rsidRPr="0088633F">
        <w:t xml:space="preserve"> gminy.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  <w:tab w:val="num" w:pos="360"/>
        </w:tabs>
        <w:spacing w:after="120"/>
        <w:ind w:hanging="600"/>
        <w:jc w:val="both"/>
      </w:pPr>
      <w:r w:rsidRPr="0088633F">
        <w:t>Dekretowanie korespondencji przychodzącej/ wpływającej.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  <w:tab w:val="num" w:pos="360"/>
        </w:tabs>
        <w:spacing w:after="120"/>
        <w:ind w:left="360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  <w:tab w:val="num" w:pos="360"/>
        </w:tabs>
        <w:ind w:left="360"/>
        <w:jc w:val="both"/>
      </w:pPr>
      <w:r w:rsidRPr="0088633F">
        <w:lastRenderedPageBreak/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  <w:tab w:val="num" w:pos="360"/>
        </w:tabs>
        <w:ind w:left="595" w:hanging="595"/>
        <w:jc w:val="both"/>
      </w:pPr>
      <w:r w:rsidRPr="0088633F">
        <w:t>Koordynowanie kompletowania dokumentów i sporządzania wniosków o renty i emerytury dla pracowników.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  <w:tab w:val="num" w:pos="360"/>
        </w:tabs>
        <w:ind w:left="360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782C93" w:rsidRPr="0088633F" w:rsidRDefault="00782C93" w:rsidP="00CC2972">
      <w:pPr>
        <w:numPr>
          <w:ilvl w:val="0"/>
          <w:numId w:val="40"/>
        </w:numPr>
        <w:tabs>
          <w:tab w:val="clear" w:pos="600"/>
        </w:tabs>
        <w:ind w:left="360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782C93" w:rsidRPr="0088633F" w:rsidRDefault="00782C93" w:rsidP="00CC2972">
      <w:pPr>
        <w:pStyle w:val="Tekstpodstawowy2"/>
        <w:numPr>
          <w:ilvl w:val="0"/>
          <w:numId w:val="40"/>
        </w:numPr>
        <w:tabs>
          <w:tab w:val="clear" w:pos="600"/>
          <w:tab w:val="num" w:pos="360"/>
        </w:tabs>
        <w:spacing w:after="0" w:line="240" w:lineRule="auto"/>
        <w:ind w:left="360"/>
      </w:pPr>
      <w:r w:rsidRPr="0088633F">
        <w:t>Zapewnienie prawidłowych warunków przyjmowania interesantów oraz aktualnej informacji na budynku urzędu gminy dotyczącej:</w:t>
      </w:r>
    </w:p>
    <w:p w:rsidR="00782C93" w:rsidRPr="0088633F" w:rsidRDefault="00782C93" w:rsidP="00782C93">
      <w:pPr>
        <w:ind w:left="360" w:firstLine="348"/>
        <w:jc w:val="both"/>
      </w:pPr>
      <w:r w:rsidRPr="0088633F">
        <w:t>1. Czasu pracy urzędu gminy,</w:t>
      </w:r>
    </w:p>
    <w:p w:rsidR="00782C93" w:rsidRPr="0088633F" w:rsidRDefault="00782C93" w:rsidP="00782C93">
      <w:pPr>
        <w:ind w:left="708"/>
        <w:jc w:val="both"/>
      </w:pPr>
      <w:r w:rsidRPr="0088633F">
        <w:t>2. Dni i godzin przyjmowania interesantów w sprawa</w:t>
      </w:r>
      <w:r>
        <w:t>ch skarg i wniosków przez Wójta Gminy Waganiec.</w:t>
      </w:r>
    </w:p>
    <w:p w:rsidR="00782C93" w:rsidRPr="006B3E1F" w:rsidRDefault="00782C93" w:rsidP="00782C93">
      <w:pPr>
        <w:ind w:left="360" w:hanging="360"/>
        <w:jc w:val="both"/>
      </w:pPr>
      <w:r>
        <w:t>26</w:t>
      </w:r>
      <w:r w:rsidRPr="0088633F">
        <w:t xml:space="preserve">) </w:t>
      </w: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782C93" w:rsidRPr="0088633F" w:rsidRDefault="00782C93" w:rsidP="00782C93">
      <w:pPr>
        <w:ind w:left="360" w:hanging="360"/>
        <w:jc w:val="both"/>
      </w:pPr>
      <w:r>
        <w:t>27</w:t>
      </w:r>
      <w:r w:rsidRPr="0088633F">
        <w:t>)  Nadzorowanie i koordynacja przygotowywania sesji rady gmin</w:t>
      </w:r>
      <w:r>
        <w:t>y, w tym materiałów dla radnych wraz z ich podpisywaniem/zatwierdzaniem.</w:t>
      </w:r>
    </w:p>
    <w:p w:rsidR="00782C93" w:rsidRPr="0088633F" w:rsidRDefault="00782C93" w:rsidP="00782C93">
      <w:pPr>
        <w:ind w:left="360" w:hanging="360"/>
        <w:jc w:val="both"/>
      </w:pPr>
      <w:r>
        <w:t>28</w:t>
      </w:r>
      <w:r w:rsidRPr="0088633F">
        <w:t xml:space="preserve">)   Przyjmowanie interesantów w sprawach skarg i wniosków. </w:t>
      </w:r>
    </w:p>
    <w:p w:rsidR="00782C93" w:rsidRDefault="00782C93" w:rsidP="00782C93">
      <w:pPr>
        <w:jc w:val="both"/>
      </w:pPr>
      <w:r>
        <w:t>29)</w:t>
      </w:r>
      <w:r w:rsidRPr="0088633F">
        <w:t xml:space="preserve">  Rozpatrywanie skarg na podległych pracowników.</w:t>
      </w:r>
    </w:p>
    <w:p w:rsidR="00782C93" w:rsidRPr="00AD1A7B" w:rsidRDefault="00782C93" w:rsidP="00782C93">
      <w:pPr>
        <w:jc w:val="both"/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Nadzór obsługi kasowej.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Proponowanie wysokości podatków i opłat lokalnych.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Prowadzenie spraw funduszy celowych, opracowywanie planów.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Opracowywanie sprawozdań z wykonania planu finansowego.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Współpraca z izbami obrachunkowymi i urzędami skarbowymi.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Opracowywanie projektu budżetu gminy.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Wykonywanie obowiązków głównego księgowego Urzędu Gminy.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Analizowanie wniosków o dokonanie zmian w budżecie.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Czuwanie nad zachowaniem równowagi budżetowej.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Sporządzanie bilansów i sprawozdań finansowych.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Nadzór nad prawidłową rachunkowością podatkową.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Dokonywanie okresowych ocen realizacji zadań zawartych w budżecie.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lastRenderedPageBreak/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Współdziałanie z organami kontroli i organami ścigania.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Realizacja wniosków i zaleceń pokontrolnych.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Prowadzenie rachunkowości jednostek.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Wykonywanie dyspozycji środkami pieniężnymi.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CC2972">
      <w:pPr>
        <w:numPr>
          <w:ilvl w:val="0"/>
          <w:numId w:val="33"/>
        </w:numPr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CC2972">
      <w:pPr>
        <w:numPr>
          <w:ilvl w:val="0"/>
          <w:numId w:val="33"/>
        </w:numPr>
        <w:jc w:val="both"/>
      </w:pPr>
      <w:r>
        <w:t xml:space="preserve">Obowiązek sporządzenia i przekazania Wójtowi Gminy Waganiec w terminie do dnia 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BB56D6">
        <w:rPr>
          <w:b/>
          <w:bCs/>
          <w:szCs w:val="22"/>
        </w:rPr>
        <w:t>.1. Zastępca Skarbnika.</w:t>
      </w:r>
    </w:p>
    <w:p w:rsidR="00782C93" w:rsidRPr="00BB56D6" w:rsidRDefault="00782C93" w:rsidP="00782C93">
      <w:pPr>
        <w:autoSpaceDE w:val="0"/>
        <w:autoSpaceDN w:val="0"/>
        <w:adjustRightInd w:val="0"/>
        <w:rPr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BB56D6">
        <w:t xml:space="preserve">Wykonywanie obowiązków </w:t>
      </w:r>
      <w:proofErr w:type="spellStart"/>
      <w:r w:rsidRPr="00BB56D6">
        <w:t>z-cy</w:t>
      </w:r>
      <w:proofErr w:type="spellEnd"/>
      <w:r w:rsidRPr="00BB56D6">
        <w:t xml:space="preserve"> kierownika referatu finansowo-księgowego Urzędu Gminy.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Koordynowanie działań podległych pracowników.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Współuczestniczenie w opracowywaniu projektów budżetu Gminy.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Opracowywanie analiz gospodarki finansowej.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</w:tabs>
        <w:spacing w:before="0" w:beforeAutospacing="0" w:after="0"/>
        <w:ind w:left="360"/>
      </w:pPr>
      <w:r w:rsidRPr="00BB56D6">
        <w:t>Współdziałanie z organami kontroli, organami ścigania oraz realizacja wniosków                    i zaleceń pokontrolnych.</w:t>
      </w:r>
    </w:p>
    <w:p w:rsidR="00782C93" w:rsidRPr="00BB56D6" w:rsidRDefault="00782C93" w:rsidP="00CC2972">
      <w:pPr>
        <w:pStyle w:val="NormalnyWeb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 xml:space="preserve">Wydawanie decyzji, postanowień w granicach upoważnień ze strony Wójta. 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księgowości budżetowej.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lastRenderedPageBreak/>
        <w:t>Dekretowanie dokumentów księgowych.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Wystawianie „Poleceń księgowania”, „Not księgowych”.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Sprawdzanie „Raportów kasowych”.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Weryfikacja „Wzajemnych rozliczeń”.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ze stanowiskami ds. wymiaru oraz poboru podatków i opłat w celu uzgodnienia kwot pozyskanych wpływów podatkowych.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zestawień zobowiązań na koniec okresu sprawozdawczego.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 pracownikami odpowiedzialnymi za pobór opłat</w:t>
      </w:r>
      <w:r>
        <w:t xml:space="preserve"> z zakresu</w:t>
      </w:r>
      <w:r w:rsidRPr="00AD1A7B">
        <w:t xml:space="preserve"> </w:t>
      </w:r>
      <w:r>
        <w:t xml:space="preserve">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konto Kujawsko-Pomorskiego Urzędu Wojewódzkiego w terminach określonych stosownymi przepisami dochodów uzyskanych w trakcie realizacji zadań zleconych.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projektu dotyczącego zmian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Windykacja należności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podróży służbowych oraz prowadzenie „ewidencji przebiegu pojazdu”.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ewidencji dla celów podatku od towarów i usług, bieżące składanie deklaracji oraz odprowadzanie podatku należnego na konto Urzędu Skarbowego.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Realizacja poleceń przelewów w systemie CUI.</w:t>
      </w:r>
    </w:p>
    <w:p w:rsidR="00782C93" w:rsidRPr="002303F6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BC1632">
        <w:rPr>
          <w:szCs w:val="22"/>
        </w:rPr>
        <w:t>Zastępstwo w czasie nieobecności Zastępcy Skarbnika oraz referenta ds. finansowych 1.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390D70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Stanowisko ds. księgowości budżetowej 1.</w:t>
      </w: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bCs/>
          <w:szCs w:val="22"/>
        </w:rPr>
      </w:pPr>
      <w:r w:rsidRPr="00390D70">
        <w:t>Prowadzenie księgowości syntetycznej i analitycznej.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Bieżące analizowanie poprawności zapisów na poszczególnych kontach, ich uzgadnianie.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Ewidencjonowanie „zaangażowania wydatków budżetowych”.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Prowadzenie ewidencji pozabudżetowej.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Sporządzanie miesięcznych „zestawień obrotów i sald”.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rPr>
          <w:bCs/>
          <w:szCs w:val="22"/>
        </w:rPr>
      </w:pPr>
      <w:r w:rsidRPr="00390D70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Ewidencja „wzajemnych wyłączeń”.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 xml:space="preserve">Prowadzenie ewidencji dochodów i wydatków budżetowych </w:t>
      </w:r>
      <w:proofErr w:type="spellStart"/>
      <w:r w:rsidRPr="00390D70">
        <w:rPr>
          <w:bCs/>
          <w:szCs w:val="22"/>
        </w:rPr>
        <w:t>wg</w:t>
      </w:r>
      <w:proofErr w:type="spellEnd"/>
      <w:r w:rsidRPr="00390D70">
        <w:rPr>
          <w:bCs/>
          <w:szCs w:val="22"/>
        </w:rPr>
        <w:t>. paragrafów klasyfikacji budżetowej.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Sporządzanie określonych odrębnymi przepisami sprawozdań jednostkowych o symbolu Rb.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Występowanie do kontrahentów o potwierdzenie salda, sporządzanie protokołów weryfikacji aktywów i pasywów.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Dekretowanie dokumentów księgowych.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Wystawianie „Poleceń księgowania”, „Not księgowych”.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projektu dot. zmian wielkości dochodów i wydatków budżetowych.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materiałów do opracowania budżetu gminy.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Prowadzenie ewidencji dla celów podatku od towarów i usług.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analiz dot. wielkości dochodów i wydatków budżetowych.</w:t>
      </w:r>
    </w:p>
    <w:p w:rsidR="00782C93" w:rsidRPr="00390D70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lastRenderedPageBreak/>
        <w:t>Przygotowywanie informacji, analiz niezbędnych do sporządzenia określonych odrębnymi przepisami sprawozdań finansowych i budżetowych.</w:t>
      </w:r>
    </w:p>
    <w:p w:rsidR="00782C93" w:rsidRDefault="00782C93" w:rsidP="00CC2972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Zastępstwo w czasie nieobecności  inspektora ds. księgowości budżetowej oraz referenta ds. finansowych 1.</w:t>
      </w:r>
    </w:p>
    <w:p w:rsidR="003D70EA" w:rsidRDefault="003D70EA" w:rsidP="003D70EA">
      <w:pPr>
        <w:autoSpaceDE w:val="0"/>
        <w:autoSpaceDN w:val="0"/>
        <w:adjustRightInd w:val="0"/>
        <w:rPr>
          <w:bCs/>
          <w:szCs w:val="22"/>
        </w:rPr>
      </w:pPr>
    </w:p>
    <w:p w:rsidR="009149E8" w:rsidRDefault="009149E8" w:rsidP="00782C93">
      <w:pPr>
        <w:autoSpaceDE w:val="0"/>
        <w:autoSpaceDN w:val="0"/>
        <w:adjustRightInd w:val="0"/>
        <w:rPr>
          <w:szCs w:val="22"/>
        </w:rPr>
      </w:pPr>
    </w:p>
    <w:p w:rsidR="00782C93" w:rsidRPr="00077F65" w:rsidRDefault="00BC0E07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.4.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</w:p>
    <w:p w:rsidR="00782C93" w:rsidRPr="00077F65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077F65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:rsidR="00077F65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77F65" w:rsidRDefault="00077F65" w:rsidP="00077F65">
      <w:pPr>
        <w:ind w:left="360"/>
        <w:jc w:val="both"/>
      </w:pPr>
      <w:r>
        <w:t>-kontrola formalna i rachunkowa przekładanych faktur, rachunków,</w:t>
      </w:r>
    </w:p>
    <w:p w:rsidR="00077F65" w:rsidRDefault="00077F65" w:rsidP="00077F65">
      <w:pPr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:rsidR="00077F65" w:rsidRDefault="00077F65" w:rsidP="00077F65">
      <w:pPr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77F65" w:rsidRDefault="00077F65" w:rsidP="00077F65">
      <w:pPr>
        <w:ind w:left="360"/>
        <w:jc w:val="both"/>
      </w:pPr>
      <w:r>
        <w:t>-przestrzegania terminowości wymienionych czynności, będących podstawą sporządzania poleceń przelewów,</w:t>
      </w:r>
    </w:p>
    <w:p w:rsidR="00077F65" w:rsidRPr="00054E9A" w:rsidRDefault="00077F65" w:rsidP="00077F65">
      <w:pPr>
        <w:ind w:left="360"/>
        <w:jc w:val="both"/>
      </w:pPr>
      <w:r>
        <w:t>-wystawianie „not korygujących”.</w:t>
      </w:r>
    </w:p>
    <w:p w:rsidR="00077F65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054E9A">
        <w:t xml:space="preserve">Sporządzanie poleceń przelewów wraz z kompletowaniem </w:t>
      </w:r>
      <w:r>
        <w:t>dokumentów do wyciągu bankowego w szczególności:</w:t>
      </w:r>
    </w:p>
    <w:p w:rsidR="00077F65" w:rsidRDefault="00077F65" w:rsidP="00077F65">
      <w:pPr>
        <w:ind w:left="360"/>
        <w:jc w:val="both"/>
      </w:pPr>
      <w:r>
        <w:t>-wprowadzanie danych w systemie bankowości elektronicznej,</w:t>
      </w:r>
    </w:p>
    <w:p w:rsidR="00077F65" w:rsidRDefault="00077F65" w:rsidP="00077F65">
      <w:pPr>
        <w:ind w:left="360"/>
        <w:jc w:val="both"/>
      </w:pPr>
      <w:r>
        <w:t>-weryfikowanie odbiorców na tzw. „białej liście:,</w:t>
      </w:r>
    </w:p>
    <w:p w:rsidR="00077F65" w:rsidRDefault="00077F65" w:rsidP="00077F65">
      <w:pPr>
        <w:ind w:left="360"/>
        <w:jc w:val="both"/>
      </w:pPr>
      <w:r>
        <w:t>-wydruk wyciągu bankowego oraz potwierdzenia zrealizowanych przelewów,</w:t>
      </w:r>
    </w:p>
    <w:p w:rsidR="00077F65" w:rsidRPr="009021D4" w:rsidRDefault="00077F65" w:rsidP="00077F65">
      <w:pPr>
        <w:ind w:left="360"/>
        <w:jc w:val="both"/>
      </w:pPr>
      <w:r>
        <w:t>-pozyskanie od osób odpowiedzialnych za pobór poszczególnych podatków i opłat jak też osiągniętych innych dochodów.</w:t>
      </w:r>
    </w:p>
    <w:p w:rsidR="00077F65" w:rsidRPr="00F01728" w:rsidRDefault="00077F65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t>Prowadzenie w porozumieniu z dyrektorami szkół spraw związanych z organizacją dowozu uczniów do szkół.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Przygotowanie informacji o stanie realizacji zadań oświatowych.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Przygotowanie spraw związanych z nadaniem imienia szkole.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Prowadzenie korespondencji oświatowo-wychowawczej.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Współpraca z kuratorium oraz ze związkami zawodowymi.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Składanie wniosków oraz rozliczenie dotacji celowych m.in. w zakresie:</w:t>
      </w:r>
    </w:p>
    <w:p w:rsidR="00077F65" w:rsidRPr="009B7B97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dofinansowanie zadań w zakresie wychowania przedszkolnego,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pomoc materialna dla uczniów o charakterze socjalnym,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lastRenderedPageBreak/>
        <w:t>wyposażenie szkół w podręczniki i materiały edukacyjne.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pomocą zdrowotną dla nauczycieli korzystających z opieki zdrowotnej,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przyznawaniem stypendium dla uzdolnionych uczniów.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przyjmowanie dowodów dokumentujących koszty poniesione w związku z edukacją uczniów,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przygotowanie list wypłat stypendium i zasiłku szkolnego oraz zaświadczeń o wysokości przyznanej formy pomocy materialnej,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przyjmowanie oświadczeń od osób otrzymujących stypendium,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sporządzanie rocznej informacji o wysokości wypłaconego stypendium,</w:t>
      </w:r>
    </w:p>
    <w:p w:rsidR="00077F65" w:rsidRPr="00F01728" w:rsidRDefault="00077F65" w:rsidP="00CC2972">
      <w:pPr>
        <w:numPr>
          <w:ilvl w:val="0"/>
          <w:numId w:val="48"/>
        </w:numPr>
        <w:spacing w:line="276" w:lineRule="auto"/>
        <w:jc w:val="both"/>
      </w:pPr>
      <w:r w:rsidRPr="00F01728">
        <w:t>przygotowanie planu wydatków w zakresie pomocy materialnej dla uczniów.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line="276" w:lineRule="auto"/>
        <w:jc w:val="both"/>
      </w:pPr>
      <w:r w:rsidRPr="00F01728">
        <w:t>Wykonywanie wszystkich zadań w obowiązujących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przygotowanie umów,</w:t>
      </w:r>
    </w:p>
    <w:p w:rsidR="00077F65" w:rsidRPr="00F01728" w:rsidRDefault="00077F65" w:rsidP="00CC2972">
      <w:pPr>
        <w:pStyle w:val="Akapitzlist"/>
        <w:numPr>
          <w:ilvl w:val="1"/>
          <w:numId w:val="46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>
        <w:br/>
      </w:r>
      <w:r w:rsidRPr="00F01728">
        <w:t xml:space="preserve">z przyznawaniem nagród i wyróżnień za wysokie wyniki w międzynarodowym </w:t>
      </w:r>
      <w:r>
        <w:br/>
      </w:r>
      <w:r w:rsidRPr="00F01728">
        <w:t>i krajowym współzawodnictwie sportowym.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:rsidR="00077F65" w:rsidRPr="00F01728" w:rsidRDefault="00077F65" w:rsidP="00CC2972">
      <w:pPr>
        <w:numPr>
          <w:ilvl w:val="0"/>
          <w:numId w:val="46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:rsidR="00077F65" w:rsidRPr="00F01728" w:rsidRDefault="00077F65" w:rsidP="00CC2972">
      <w:pPr>
        <w:numPr>
          <w:ilvl w:val="0"/>
          <w:numId w:val="49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:rsidR="00077F65" w:rsidRPr="00F01728" w:rsidRDefault="00077F65" w:rsidP="00CC2972">
      <w:pPr>
        <w:numPr>
          <w:ilvl w:val="0"/>
          <w:numId w:val="49"/>
        </w:numPr>
        <w:spacing w:line="276" w:lineRule="auto"/>
        <w:jc w:val="both"/>
      </w:pPr>
      <w:r w:rsidRPr="00F01728">
        <w:t>sporządzanie zbiorczych zestawień wynikających z  systemu informacji oświatowej,</w:t>
      </w:r>
    </w:p>
    <w:p w:rsidR="00077F65" w:rsidRPr="009B7B97" w:rsidRDefault="00077F65" w:rsidP="00CC2972">
      <w:pPr>
        <w:numPr>
          <w:ilvl w:val="0"/>
          <w:numId w:val="49"/>
        </w:numPr>
        <w:spacing w:line="276" w:lineRule="auto"/>
        <w:jc w:val="both"/>
      </w:pPr>
      <w:r w:rsidRPr="00F01728">
        <w:t>wprowadzanie danych na poziomie gminy.</w:t>
      </w:r>
    </w:p>
    <w:p w:rsidR="00077F65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lastRenderedPageBreak/>
        <w:t>Przygotowywanie materiałów do opracowania projektu budżetu gminy.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Podejmowanie działań na rzecz poprawy funkcjonowania Urzędu Gminy przez usprawnienie organizacji, metod, form pracy.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Realizacja zadań z zakresu obronności kraju oraz obrony cywilnej na terenie gminy należących do kompetencji Wójta Gminy, a wynikających z zakresu obowiązków.</w:t>
      </w:r>
    </w:p>
    <w:p w:rsidR="00077F65" w:rsidRPr="00F01728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Współpraca z odpowiednimi służbami w zakresie klęsk żywiołowych.</w:t>
      </w:r>
    </w:p>
    <w:p w:rsidR="00077F65" w:rsidRDefault="00077F65" w:rsidP="00CC2972">
      <w:pPr>
        <w:pStyle w:val="Akapitzlist"/>
        <w:numPr>
          <w:ilvl w:val="0"/>
          <w:numId w:val="46"/>
        </w:numPr>
        <w:spacing w:after="200" w:line="276" w:lineRule="auto"/>
      </w:pPr>
      <w:r w:rsidRPr="00F01728">
        <w:t>Pełnienie funkcji koordynatora do spraw współpracy z Generalnym Inspektorem Informacji Finansowej (GIIF).</w:t>
      </w:r>
    </w:p>
    <w:p w:rsidR="003D70EA" w:rsidRPr="00077F65" w:rsidRDefault="00077F65" w:rsidP="00CC2972">
      <w:pPr>
        <w:pStyle w:val="Akapitzlist"/>
        <w:numPr>
          <w:ilvl w:val="0"/>
          <w:numId w:val="46"/>
        </w:numPr>
        <w:spacing w:after="200" w:line="276" w:lineRule="auto"/>
        <w:jc w:val="both"/>
      </w:pPr>
      <w:r w:rsidRPr="0061086C">
        <w:t xml:space="preserve">Zastępstwo w czasie nieobecności inspektora ds. oświaty i archiwum, referenta </w:t>
      </w:r>
      <w:r>
        <w:br/>
        <w:t>ds. finansowych i obsługi kasy.</w:t>
      </w: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BC0E07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.5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>tanowisko ds. finansowych i obsługi kasy.</w:t>
      </w: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ilościowo-wartościowej pozostałych środkowi trwałych.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Rozliczanie spisów natury (weryfikacja arkuszy spisowych, sporządzanie zestawień różnic inwentaryzacyjnych, protokołów z weryfikacji).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materiałów do opracowania budżetu gminy.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kasy Urzędu Gminy i pozostałych jednostek organizacyjnych gminy.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książki druków ścisłego zarachowania oraz ewidencji depozytów.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Sporządzanie na bieżąco raportów kasowych,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Systematyczne odprowadzanie wpływów z podatków i opłat na rachunek w banku obsługującym budżet gminy.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Właściwe zabezpieczanie i przechowywanie dokumentów kasowych i gotówki w kasie pancernej.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Stosowanie właściwego zabezpieczania przenoszonej, przewożonej gotówki.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lastRenderedPageBreak/>
        <w:t>Rozliczanie kosztów podróży służbowych oraz prowadzenie „ewidencji przebiegu pojazdu”.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Import przelewów z systemu płacowego i innych do systemu bankowości elektronicznej.</w:t>
      </w:r>
    </w:p>
    <w:p w:rsidR="00243202" w:rsidRPr="00243202" w:rsidRDefault="00243202" w:rsidP="00CC2972">
      <w:pPr>
        <w:numPr>
          <w:ilvl w:val="0"/>
          <w:numId w:val="46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Zastępstwo w czasie nieobecności: referenta ds. kadr i ewidencji działalności gospodarczej w zakresie spraw kadrowych, referenta ds. finansowych </w:t>
      </w:r>
      <w:r w:rsidR="00840368">
        <w:rPr>
          <w:color w:val="000000" w:themeColor="text1"/>
        </w:rPr>
        <w:t>1</w:t>
      </w:r>
      <w:r w:rsidRPr="00243202">
        <w:rPr>
          <w:color w:val="000000" w:themeColor="text1"/>
        </w:rPr>
        <w:t xml:space="preserve"> w zakresie finansów, inspektora ds. oświaty i archiwów w zakresie rozliczania płac, referent </w:t>
      </w:r>
      <w:r w:rsidRPr="00243202">
        <w:rPr>
          <w:color w:val="000000" w:themeColor="text1"/>
        </w:rPr>
        <w:br/>
        <w:t>ds. infrastruktury i budownictwa, obrony cywilnej i zarządzania kryzysowego w zakresie obrony cywilnej i zarządzania kryzysowego.</w:t>
      </w:r>
    </w:p>
    <w:p w:rsidR="00243202" w:rsidRPr="00077F65" w:rsidRDefault="00243202" w:rsidP="00782C93">
      <w:pPr>
        <w:autoSpaceDE w:val="0"/>
        <w:autoSpaceDN w:val="0"/>
        <w:adjustRightInd w:val="0"/>
        <w:rPr>
          <w:color w:val="000000" w:themeColor="text1"/>
        </w:rPr>
      </w:pPr>
    </w:p>
    <w:p w:rsidR="00243202" w:rsidRDefault="00243202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poboru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782C93">
      <w:pPr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F1618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.7</w:t>
      </w:r>
      <w:r w:rsidR="00782C93" w:rsidRPr="00AD1A7B">
        <w:rPr>
          <w:b/>
          <w:bCs/>
          <w:szCs w:val="22"/>
        </w:rPr>
        <w:t>. Stanowisko ds. wymiaru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Dokonywanie wymiaru podatków.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lastRenderedPageBreak/>
        <w:t>Wydawanie na prośbę zainteresowanych zaświadczeń  o powierzchni gospodarstw rolnych.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:rsidR="00782C93" w:rsidRPr="00AD1A7B" w:rsidRDefault="00782C93" w:rsidP="00782C93">
      <w:pPr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782C93">
      <w:pPr>
        <w:jc w:val="both"/>
      </w:pPr>
      <w:r w:rsidRPr="00AD1A7B">
        <w:t xml:space="preserve">      Gminy i jej komisji.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  <w:tab w:val="left" w:pos="900"/>
        </w:tabs>
        <w:ind w:hanging="720"/>
        <w:jc w:val="both"/>
      </w:pPr>
      <w:r w:rsidRPr="00AD1A7B">
        <w:t>Sporządzanie  sprawozdań z udzielonej pomocy publicznej.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Realizacja wniosków i zaleceń pokontrolnych.</w:t>
      </w:r>
    </w:p>
    <w:p w:rsidR="003D70EA" w:rsidRDefault="003D70EA" w:rsidP="003D70EA">
      <w:pPr>
        <w:jc w:val="both"/>
      </w:pPr>
    </w:p>
    <w:p w:rsidR="00DF1618" w:rsidRDefault="00DF1618" w:rsidP="003D70EA">
      <w:pPr>
        <w:jc w:val="both"/>
      </w:pPr>
    </w:p>
    <w:p w:rsidR="000B20B9" w:rsidRPr="00AD1A7B" w:rsidRDefault="000B20B9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  <w:u w:val="single"/>
        </w:rPr>
        <w:t>6</w:t>
      </w:r>
      <w:r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</w:rPr>
        <w:t>6</w:t>
      </w:r>
      <w:r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CC297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CC297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CC297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CC297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before="0" w:beforeAutospacing="0" w:after="0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before="0" w:beforeAutospacing="0" w:after="0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 xml:space="preserve">Gospodarki nieruchomościami, 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>Rolnictwa, łowiectwa, ochrony roślin i zwierząt,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 xml:space="preserve">Oświetlenia dróg gminnych, 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lastRenderedPageBreak/>
        <w:t>Gospodarowania mieniem komunalnym,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>Utrzymania czystości i porządku w gminie,</w:t>
      </w:r>
    </w:p>
    <w:p w:rsidR="00782C93" w:rsidRPr="00AD1A7B" w:rsidRDefault="00782C93" w:rsidP="00CC2972">
      <w:pPr>
        <w:pStyle w:val="NormalnyWeb"/>
        <w:numPr>
          <w:ilvl w:val="0"/>
          <w:numId w:val="19"/>
        </w:numPr>
        <w:spacing w:after="0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CC2972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before="0" w:beforeAutospacing="0" w:after="0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Egzekucja należności za gospodarkę odpadami komunalnymi.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Prowadzenie spraw związanych z realizacją Funduszy Sołeckich.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CC2972">
      <w:pPr>
        <w:pStyle w:val="NormalnyWeb"/>
        <w:numPr>
          <w:ilvl w:val="0"/>
          <w:numId w:val="22"/>
        </w:numPr>
        <w:spacing w:after="0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782C93">
      <w:pPr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782C93">
      <w:pPr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782C93">
      <w:pPr>
        <w:ind w:left="-540"/>
        <w:jc w:val="both"/>
      </w:pPr>
    </w:p>
    <w:p w:rsidR="00DF1618" w:rsidRPr="00AD1A7B" w:rsidRDefault="00DF1618" w:rsidP="00782C93">
      <w:pPr>
        <w:ind w:left="-540"/>
        <w:jc w:val="both"/>
      </w:pPr>
    </w:p>
    <w:p w:rsidR="00782C93" w:rsidRPr="000A3D5F" w:rsidRDefault="00C8117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  <w:u w:val="single"/>
        </w:rPr>
      </w:pPr>
      <w:r w:rsidRPr="000A3D5F">
        <w:rPr>
          <w:b/>
          <w:bCs/>
          <w:color w:val="000000" w:themeColor="text1"/>
          <w:szCs w:val="22"/>
          <w:u w:val="single"/>
        </w:rPr>
        <w:t>6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left" w:pos="360"/>
        </w:tabs>
        <w:spacing w:before="0" w:beforeAutospacing="0" w:after="0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before="0" w:beforeAutospacing="0" w:after="0"/>
      </w:pPr>
      <w:r w:rsidRPr="00AD1A7B">
        <w:t xml:space="preserve">Zagospodarowania przestrzennego, 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lastRenderedPageBreak/>
        <w:t>Zabytków i miejsc pamięci narodowej,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 xml:space="preserve">Gospodarki nieruchomościami, 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Zezwoleń i opłat za usunięcie drzew i krzewów z terenu nieruchomości,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Rolnictwa, łowiectwa, ochrony roślin i zwierząt,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Utrzymania dróg gminnych oraz zezwoleń i opłat za zajęcie pasa drogowego,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 xml:space="preserve">Oświetlenia dróg gminnych, 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Gospodarowania mieniem komunalnym,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>Utrzymania czystości i porządku w gminie,</w:t>
      </w:r>
    </w:p>
    <w:p w:rsidR="00782C93" w:rsidRPr="00AD1A7B" w:rsidRDefault="00782C93" w:rsidP="00CC2972">
      <w:pPr>
        <w:pStyle w:val="NormalnyWeb"/>
        <w:numPr>
          <w:ilvl w:val="0"/>
          <w:numId w:val="23"/>
        </w:numPr>
        <w:spacing w:after="0"/>
      </w:pPr>
      <w:r w:rsidRPr="00AD1A7B">
        <w:t xml:space="preserve">Innych zadań będących w zakresach czynności podległych pracowników. 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CC2972">
      <w:pPr>
        <w:pStyle w:val="NormalnyWeb"/>
        <w:numPr>
          <w:ilvl w:val="0"/>
          <w:numId w:val="24"/>
        </w:numPr>
        <w:tabs>
          <w:tab w:val="clear" w:pos="720"/>
        </w:tabs>
        <w:spacing w:after="0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360"/>
      </w:pPr>
      <w:r>
        <w:t>Prowadzenie spraw związanych z realizacją Funduszu Sołeckiego.</w:t>
      </w:r>
    </w:p>
    <w:p w:rsidR="00DF1618" w:rsidRPr="00DF1618" w:rsidRDefault="00DF1618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:rsidR="000A3D5F" w:rsidRPr="000B20B9" w:rsidRDefault="000A3D5F" w:rsidP="00CC297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DF1618" w:rsidRPr="00AD1A7B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.3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rolnictwa i ochrony środowiska: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spraw związanych z produkcją roślinną i zwierzęcą.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wniosków określających zapotrzebowanie na powierzchnię uprawy maku, konopi.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Wydawanie zezwoleń na uprawę maku i konopi oraz sprawowanie nadzoru nad tymi uprawami.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Działalność informacyjna i współpraca oraz koordynacja spraw związanych                       z rozprowadzaniem zwierząt hodowlanych, materiału siewnego, sadzeniaków, środków ochrony roślin.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służbami ochrony roślin w zakresie zwalczania chorób i szkodników.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służbą weterynaryjną i innymi instytucjami w zakresie zwalczania chorób zakaźnych.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ODR, Izbami Rolniczymi oraz innymi instytucjami pracującymi na rzecz  rolnictwa i obszarów wiejskich, w tym z instytucjami i organizacjami finansującymi zadania na tych obszarach.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kołami łowieckimi, których tereny łowieckie położone są na terenie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sprawozdań statystycznych, dokonywanie czynności związanych ze spisem rolnym: analiza, aktualizacja danych.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w przygotowaniu spisu rolnego i powszechnego.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PIP w zakresie zagrożeń występujących w gospodarstwach rolnych.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Tworzenie projektów programów dotyczących ochrony zwierząt.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Upowszechnianie przepisów o ochronie zwierząt i roślin: prowadzenie kontroli                   i  monitorowanie.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Prowadzenie postępowań związanych z wydaniem decyzji o środowiskowych uwarunkowaniach zgody na realizację przedsięwzięcia.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Nadzór i kontrola zadań w zakresie ochrony środowiska, ochrony przyrody, gospodarki   </w:t>
      </w:r>
    </w:p>
    <w:p w:rsidR="00782C93" w:rsidRPr="00AD1A7B" w:rsidRDefault="00782C93" w:rsidP="00782C93">
      <w:pPr>
        <w:jc w:val="both"/>
      </w:pPr>
      <w:r w:rsidRPr="00AD1A7B">
        <w:t xml:space="preserve">      wodnej.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Podejmowanie skutecznych działań w sprawie szczegółowych zasad utrzymania      </w:t>
      </w:r>
    </w:p>
    <w:p w:rsidR="00782C93" w:rsidRPr="00AD1A7B" w:rsidRDefault="00782C93" w:rsidP="00782C93">
      <w:pPr>
        <w:jc w:val="both"/>
      </w:pPr>
      <w:r w:rsidRPr="00AD1A7B">
        <w:t xml:space="preserve">      czystości i porządku na terenie Gminy Waganiec (stosownych Uchwał Rady Gminy  </w:t>
      </w:r>
    </w:p>
    <w:p w:rsidR="00782C93" w:rsidRPr="00AD1A7B" w:rsidRDefault="00782C93" w:rsidP="00782C93">
      <w:pPr>
        <w:jc w:val="both"/>
      </w:pPr>
      <w:r w:rsidRPr="00AD1A7B">
        <w:t xml:space="preserve">      Waganiec).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zezwoleń i ustalanie opłat za usunięcie drzew i krzewów z terenu  </w:t>
      </w:r>
    </w:p>
    <w:p w:rsidR="00782C93" w:rsidRPr="00AD1A7B" w:rsidRDefault="00782C93" w:rsidP="00782C93">
      <w:pPr>
        <w:jc w:val="both"/>
      </w:pPr>
      <w:r w:rsidRPr="00AD1A7B">
        <w:t xml:space="preserve">       nieruchomości oraz wnioskowanie o wymierzanie kary za samowolne usunięcie drzew       </w:t>
      </w:r>
    </w:p>
    <w:p w:rsidR="00782C93" w:rsidRPr="00AD1A7B" w:rsidRDefault="00782C93" w:rsidP="00782C93">
      <w:pPr>
        <w:jc w:val="both"/>
      </w:pPr>
      <w:r w:rsidRPr="00AD1A7B">
        <w:t xml:space="preserve">       i  krzewów.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Opracowywanie i opiniowanie wniosków i planów usuwania drzew i krzewów przy  </w:t>
      </w:r>
    </w:p>
    <w:p w:rsidR="00782C93" w:rsidRPr="00AD1A7B" w:rsidRDefault="00782C93" w:rsidP="00782C93">
      <w:pPr>
        <w:jc w:val="both"/>
      </w:pPr>
      <w:r w:rsidRPr="00AD1A7B">
        <w:t xml:space="preserve">      drogach i na terenach  będących własnością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Ustalanie wysokości opłat za korzystanie ze środowiska: pobór wód, wprowadzanie  </w:t>
      </w:r>
    </w:p>
    <w:p w:rsidR="00782C93" w:rsidRPr="00AD1A7B" w:rsidRDefault="00782C93" w:rsidP="00782C93">
      <w:pPr>
        <w:jc w:val="both"/>
      </w:pPr>
      <w:r w:rsidRPr="00AD1A7B">
        <w:t xml:space="preserve">       ścieków, gazów i pyłów, oraz planowanie w tym zakresie.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usuwania wyrobów zawierających azbest.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ochrony środowiska.</w:t>
      </w:r>
    </w:p>
    <w:p w:rsidR="00782C93" w:rsidRPr="00AD1A7B" w:rsidRDefault="00782C93" w:rsidP="00782C93">
      <w:pPr>
        <w:jc w:val="both"/>
      </w:pPr>
      <w:r w:rsidRPr="00AD1A7B">
        <w:t xml:space="preserve">22) Uczestnictwo w opracowywaniu programu zrównoważonego rozwoju gminy i nadzór nad  </w:t>
      </w:r>
    </w:p>
    <w:p w:rsidR="00782C93" w:rsidRPr="00AD1A7B" w:rsidRDefault="00782C93" w:rsidP="00782C93">
      <w:pPr>
        <w:jc w:val="both"/>
      </w:pPr>
      <w:r w:rsidRPr="00AD1A7B">
        <w:t xml:space="preserve">       jego realizacją.</w:t>
      </w:r>
    </w:p>
    <w:p w:rsidR="00782C93" w:rsidRPr="00AD1A7B" w:rsidRDefault="00782C93" w:rsidP="00782C93">
      <w:pPr>
        <w:jc w:val="both"/>
      </w:pPr>
      <w:r w:rsidRPr="00AD1A7B">
        <w:t>23) Planowanie i realizacja środków budżetu z zakresu ochrony środowiska.</w:t>
      </w:r>
    </w:p>
    <w:p w:rsidR="00782C93" w:rsidRPr="00AD1A7B" w:rsidRDefault="00782C93" w:rsidP="00782C93">
      <w:pPr>
        <w:jc w:val="both"/>
      </w:pPr>
      <w:r w:rsidRPr="00AD1A7B">
        <w:t xml:space="preserve">24) Inicjowanie działań edukacyjnych, wychowawczych mających na celu utrzymanie  </w:t>
      </w:r>
    </w:p>
    <w:p w:rsidR="00782C93" w:rsidRPr="00AD1A7B" w:rsidRDefault="00782C93" w:rsidP="00782C93">
      <w:pPr>
        <w:jc w:val="both"/>
      </w:pPr>
      <w:r w:rsidRPr="00AD1A7B">
        <w:t xml:space="preserve">      porządku i czystości w gminie.</w:t>
      </w:r>
    </w:p>
    <w:p w:rsidR="00782C93" w:rsidRPr="00AD1A7B" w:rsidRDefault="00782C93" w:rsidP="00782C93">
      <w:pPr>
        <w:jc w:val="both"/>
      </w:pPr>
      <w:r w:rsidRPr="00AD1A7B">
        <w:t xml:space="preserve">25) Opracowywanie decyzji i uzgodnień dotyczących warunków wykonania przyłączy   </w:t>
      </w:r>
    </w:p>
    <w:p w:rsidR="00782C93" w:rsidRPr="00AD1A7B" w:rsidRDefault="00782C93" w:rsidP="00782C93">
      <w:pPr>
        <w:jc w:val="both"/>
      </w:pPr>
      <w:r w:rsidRPr="00AD1A7B">
        <w:t xml:space="preserve">       wodociągowych i kanalizacji.</w:t>
      </w:r>
    </w:p>
    <w:p w:rsidR="00782C93" w:rsidRPr="00AD1A7B" w:rsidRDefault="00782C93" w:rsidP="00782C93">
      <w:pPr>
        <w:jc w:val="both"/>
      </w:pPr>
      <w:r w:rsidRPr="00AD1A7B">
        <w:t xml:space="preserve">26) Informowanie o odbiorze przyłączy pracownika odpowiedzialnego za naliczanie płatności  </w:t>
      </w:r>
    </w:p>
    <w:p w:rsidR="00782C93" w:rsidRPr="00AD1A7B" w:rsidRDefault="00782C93" w:rsidP="00782C93">
      <w:pPr>
        <w:jc w:val="both"/>
      </w:pPr>
      <w:r w:rsidRPr="00AD1A7B">
        <w:t xml:space="preserve">      za pobór wody i odprowadzanie ścieków.</w:t>
      </w:r>
    </w:p>
    <w:p w:rsidR="00782C93" w:rsidRPr="00AD1A7B" w:rsidRDefault="00782C93" w:rsidP="00782C93">
      <w:pPr>
        <w:jc w:val="both"/>
      </w:pPr>
      <w:r w:rsidRPr="00AD1A7B">
        <w:t xml:space="preserve">27) Prowadzenie rejestru zbiorników bezodpływowych na ścieki i przydomowych   </w:t>
      </w:r>
    </w:p>
    <w:p w:rsidR="00782C93" w:rsidRPr="00AD1A7B" w:rsidRDefault="00782C93" w:rsidP="00782C93">
      <w:pPr>
        <w:jc w:val="both"/>
      </w:pPr>
      <w:r w:rsidRPr="00AD1A7B">
        <w:t xml:space="preserve">      oczyszczalni ścieków.</w:t>
      </w:r>
    </w:p>
    <w:p w:rsidR="00782C93" w:rsidRPr="00AD1A7B" w:rsidRDefault="00782C93" w:rsidP="00782C93">
      <w:pPr>
        <w:jc w:val="both"/>
      </w:pPr>
      <w:r w:rsidRPr="00AD1A7B">
        <w:t xml:space="preserve">28) Kontrola prawidłowości eksploatacji urządzeń wymienionych w pkt. 25 oraz weryfikacja  </w:t>
      </w:r>
    </w:p>
    <w:p w:rsidR="00782C93" w:rsidRPr="00AD1A7B" w:rsidRDefault="00782C93" w:rsidP="00782C93">
      <w:pPr>
        <w:jc w:val="both"/>
      </w:pPr>
      <w:r w:rsidRPr="00AD1A7B">
        <w:t xml:space="preserve">      ilości ścieków dostarczonych do oczyszczalni z ilością zużytej wody.</w:t>
      </w:r>
    </w:p>
    <w:p w:rsidR="00782C93" w:rsidRPr="00AD1A7B" w:rsidRDefault="00782C93" w:rsidP="00782C93">
      <w:pPr>
        <w:jc w:val="both"/>
      </w:pPr>
      <w:r w:rsidRPr="00AD1A7B">
        <w:t xml:space="preserve">29) </w:t>
      </w:r>
      <w:r w:rsidRPr="00AD1A7B">
        <w:rPr>
          <w:bCs/>
          <w:szCs w:val="22"/>
        </w:rPr>
        <w:t xml:space="preserve">Terminowe sporządzanie sprawozdań. 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.4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CC2972">
      <w:pPr>
        <w:numPr>
          <w:ilvl w:val="0"/>
          <w:numId w:val="29"/>
        </w:numPr>
        <w:tabs>
          <w:tab w:val="clear" w:pos="1290"/>
        </w:tabs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:rsidR="00782C93" w:rsidRPr="00AD1A7B" w:rsidRDefault="00782C93" w:rsidP="00CC2972">
      <w:pPr>
        <w:numPr>
          <w:ilvl w:val="0"/>
          <w:numId w:val="34"/>
        </w:numPr>
        <w:tabs>
          <w:tab w:val="clear" w:pos="1350"/>
          <w:tab w:val="num" w:pos="1080"/>
        </w:tabs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  <w:r w:rsidRPr="00AD1A7B">
        <w:t xml:space="preserve">  </w:t>
      </w:r>
    </w:p>
    <w:p w:rsidR="00782C93" w:rsidRPr="00AD1A7B" w:rsidRDefault="00782C93" w:rsidP="00CC2972">
      <w:pPr>
        <w:numPr>
          <w:ilvl w:val="0"/>
          <w:numId w:val="29"/>
        </w:numPr>
        <w:tabs>
          <w:tab w:val="clear" w:pos="1290"/>
          <w:tab w:val="num" w:pos="720"/>
        </w:tabs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CC2972">
      <w:pPr>
        <w:numPr>
          <w:ilvl w:val="0"/>
          <w:numId w:val="29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CC2972">
      <w:pPr>
        <w:numPr>
          <w:ilvl w:val="0"/>
          <w:numId w:val="29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0B20B9" w:rsidP="00782C93">
      <w:pPr>
        <w:jc w:val="both"/>
      </w:pPr>
      <w:r>
        <w:t xml:space="preserve"> </w:t>
      </w:r>
      <w:r w:rsidR="00782C93" w:rsidRPr="00AD1A7B">
        <w:t>2)</w:t>
      </w:r>
      <w:r w:rsidR="00782C93" w:rsidRPr="00AD1A7B">
        <w:rPr>
          <w:b/>
        </w:rPr>
        <w:t xml:space="preserve"> </w:t>
      </w:r>
      <w:r w:rsidR="00782C93" w:rsidRPr="00AD1A7B">
        <w:t>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782C93">
      <w:pPr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782C93">
      <w:pPr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782C93">
      <w:pPr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782C93">
      <w:pPr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782C93">
      <w:pPr>
        <w:jc w:val="both"/>
      </w:pPr>
      <w:r w:rsidRPr="00AD1A7B">
        <w:t xml:space="preserve">          konkursowe,</w:t>
      </w:r>
    </w:p>
    <w:p w:rsidR="00782C93" w:rsidRPr="00AD1A7B" w:rsidRDefault="00782C93" w:rsidP="00782C93">
      <w:pPr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782C93">
      <w:pPr>
        <w:jc w:val="both"/>
      </w:pPr>
      <w:r w:rsidRPr="00AD1A7B">
        <w:t xml:space="preserve">          i zagraniczne,</w:t>
      </w:r>
    </w:p>
    <w:p w:rsidR="00782C93" w:rsidRPr="00AD1A7B" w:rsidRDefault="00782C93" w:rsidP="00782C93">
      <w:pPr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782C93">
      <w:pPr>
        <w:jc w:val="both"/>
      </w:pPr>
      <w:r w:rsidRPr="00AD1A7B">
        <w:t xml:space="preserve">          absorpcji,</w:t>
      </w:r>
    </w:p>
    <w:p w:rsidR="00782C93" w:rsidRPr="00AD1A7B" w:rsidRDefault="00782C93" w:rsidP="00782C93">
      <w:pPr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782C93">
      <w:pPr>
        <w:jc w:val="both"/>
      </w:pPr>
      <w:r w:rsidRPr="00AD1A7B">
        <w:t xml:space="preserve">          względem formalnym,</w:t>
      </w:r>
    </w:p>
    <w:p w:rsidR="00782C93" w:rsidRPr="00AD1A7B" w:rsidRDefault="00782C93" w:rsidP="00782C93">
      <w:pPr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782C93">
      <w:pPr>
        <w:jc w:val="both"/>
      </w:pPr>
      <w:r w:rsidRPr="00AD1A7B">
        <w:t xml:space="preserve">          przygotowanej aplikacji,</w:t>
      </w:r>
    </w:p>
    <w:p w:rsidR="00782C93" w:rsidRPr="00AD1A7B" w:rsidRDefault="00782C93" w:rsidP="00CC2972">
      <w:pPr>
        <w:numPr>
          <w:ilvl w:val="0"/>
          <w:numId w:val="30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CC2972">
      <w:pPr>
        <w:numPr>
          <w:ilvl w:val="0"/>
          <w:numId w:val="30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782C93" w:rsidRPr="00AD1A7B" w:rsidRDefault="00782C93" w:rsidP="00782C93">
      <w:pPr>
        <w:ind w:hanging="180"/>
        <w:jc w:val="both"/>
      </w:pPr>
      <w:r w:rsidRPr="00AD1A7B">
        <w:t xml:space="preserve">    3)</w:t>
      </w:r>
      <w:r w:rsidRPr="00AD1A7B">
        <w:rPr>
          <w:b/>
        </w:rPr>
        <w:t xml:space="preserve"> </w:t>
      </w:r>
      <w:r w:rsidRPr="00AD1A7B">
        <w:t xml:space="preserve">Koordynowanie realizacji inwestycji gminnych i prac remontowych organizowanych  </w:t>
      </w:r>
    </w:p>
    <w:p w:rsidR="00C81173" w:rsidRDefault="000B20B9" w:rsidP="00782C93">
      <w:pPr>
        <w:jc w:val="both"/>
      </w:pPr>
      <w:r>
        <w:t xml:space="preserve">      </w:t>
      </w:r>
      <w:r w:rsidR="00782C93" w:rsidRPr="00AD1A7B">
        <w:t>przez Urząd.</w:t>
      </w:r>
    </w:p>
    <w:p w:rsidR="000B20B9" w:rsidRPr="000B20B9" w:rsidRDefault="000B20B9" w:rsidP="00782C93">
      <w:pPr>
        <w:jc w:val="both"/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.5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>Podziały i rozgraniczenia nieruchomości.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 xml:space="preserve"> Przygotowywanie wniosków o zmiany w organizacji ruchu drogowego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na drogach nie będących we władaniu gminy.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AD1A7B">
        <w:rPr>
          <w:bCs/>
        </w:rPr>
        <w:t xml:space="preserve">Prowadzenie aktualnego rejestru dróg gminnych, przepustów, mostów 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zgodnie z wymogami prawa.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D1A7B">
        <w:t xml:space="preserve">Nadzór nad bezpieczeństwem i organizacją ruchu na drogach i przejazdach     </w:t>
      </w:r>
    </w:p>
    <w:p w:rsidR="00782C93" w:rsidRPr="00AD1A7B" w:rsidRDefault="00782C93" w:rsidP="00782C93">
      <w:pPr>
        <w:jc w:val="both"/>
      </w:pPr>
      <w:r w:rsidRPr="00AD1A7B">
        <w:t xml:space="preserve">       kolejowych oraz dbałość o ich prawidłowe oznakowanie.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propozycji w zakresie budowy, remontów dróg na  </w:t>
      </w:r>
    </w:p>
    <w:p w:rsidR="00782C93" w:rsidRPr="00AD1A7B" w:rsidRDefault="00782C93" w:rsidP="00782C93">
      <w:pPr>
        <w:jc w:val="both"/>
      </w:pPr>
      <w:r w:rsidRPr="00AD1A7B">
        <w:t xml:space="preserve">       terenie gminy.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Naliczanie i prowadzenie rejestru opłat za zajęcie pasa drogowego oraz  </w:t>
      </w:r>
    </w:p>
    <w:p w:rsidR="00782C93" w:rsidRPr="00AD1A7B" w:rsidRDefault="00782C93" w:rsidP="00782C93">
      <w:pPr>
        <w:jc w:val="both"/>
      </w:pPr>
      <w:r w:rsidRPr="00AD1A7B">
        <w:t xml:space="preserve">       monitorowanie terminowego regulowania należności w porozumieniu                </w:t>
      </w:r>
    </w:p>
    <w:p w:rsidR="00782C93" w:rsidRPr="00AD1A7B" w:rsidRDefault="00782C93" w:rsidP="00782C93">
      <w:pPr>
        <w:ind w:left="360"/>
        <w:jc w:val="both"/>
      </w:pPr>
      <w:r w:rsidRPr="00AD1A7B">
        <w:t xml:space="preserve"> z księgowością.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>Współpraca z Zakładem Energetycznym w zakresie oświetlenia ulicznego oraz nadzór nad zleconą konserwacją, remontami w tym zakresie.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Monitorowanie zużycia energii elektrycznej.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Rozliczanie kosztów remontów zleconych ZE.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 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>Rozliczanie kosztów zużytej energii elektrycznej.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D1A7B">
        <w:t>Coroczne sporządzanie i przekazywanie do O/</w:t>
      </w:r>
      <w:proofErr w:type="spellStart"/>
      <w:r w:rsidRPr="00AD1A7B">
        <w:t>GDDKiA</w:t>
      </w:r>
      <w:proofErr w:type="spellEnd"/>
      <w:r w:rsidRPr="00AD1A7B">
        <w:t xml:space="preserve"> w Bydgoszczy informacji o sieci dróg publicznych będących w zarządzie Gminy.</w:t>
      </w:r>
    </w:p>
    <w:p w:rsidR="00782C93" w:rsidRDefault="00782C93" w:rsidP="00CC2972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Weryfikacja i aktualizacja stałej organizacji ruchu na drogach gminnych.        </w:t>
      </w:r>
    </w:p>
    <w:p w:rsidR="00C81173" w:rsidRPr="00AD1A7B" w:rsidRDefault="00C81173" w:rsidP="00C81173">
      <w:pPr>
        <w:ind w:left="720"/>
        <w:jc w:val="both"/>
      </w:pPr>
    </w:p>
    <w:p w:rsidR="00782C93" w:rsidRPr="00AD1A7B" w:rsidRDefault="00782C93" w:rsidP="00782C93"/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Do zadań tego stanowiska należy w szczególności: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360"/>
        <w:jc w:val="both"/>
      </w:pPr>
      <w:r w:rsidRPr="00AD1A7B">
        <w:t>Naliczanie czynszów najmu lokali komunalnych i sporządzanie sprawozdań z tego zakresu.</w:t>
      </w:r>
    </w:p>
    <w:p w:rsidR="00782C93" w:rsidRPr="00AD1A7B" w:rsidRDefault="00782C93" w:rsidP="00CC2972">
      <w:pPr>
        <w:numPr>
          <w:ilvl w:val="0"/>
          <w:numId w:val="32"/>
        </w:numPr>
        <w:tabs>
          <w:tab w:val="num" w:pos="360"/>
        </w:tabs>
        <w:ind w:left="540" w:hanging="540"/>
        <w:jc w:val="both"/>
      </w:pPr>
      <w:r w:rsidRPr="00AD1A7B">
        <w:t xml:space="preserve"> Wystawianie faktur oraz ewidencjonowanie wpłat (czynsze najmu, dzierżawy,  </w:t>
      </w:r>
    </w:p>
    <w:p w:rsidR="00782C93" w:rsidRPr="00AD1A7B" w:rsidRDefault="00782C93" w:rsidP="00782C93">
      <w:pPr>
        <w:ind w:firstLine="360"/>
        <w:jc w:val="both"/>
      </w:pPr>
      <w:r w:rsidRPr="00AD1A7B">
        <w:t xml:space="preserve">użytkowanie wieczyste, opłaty za zajęcie pasa drogowego, opłata </w:t>
      </w:r>
      <w:proofErr w:type="spellStart"/>
      <w:r w:rsidRPr="00AD1A7B">
        <w:t>adiacencka</w:t>
      </w:r>
      <w:proofErr w:type="spellEnd"/>
      <w:r w:rsidRPr="00AD1A7B">
        <w:t xml:space="preserve">,  </w:t>
      </w:r>
    </w:p>
    <w:p w:rsidR="00782C93" w:rsidRPr="00AD1A7B" w:rsidRDefault="00782C93" w:rsidP="00782C93">
      <w:pPr>
        <w:ind w:firstLine="360"/>
        <w:jc w:val="both"/>
      </w:pPr>
      <w:r w:rsidRPr="00AD1A7B">
        <w:t>refakturowanie za media).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11) Systematyczne wystawianie wezwań do zapłaty, wynikających z zakresu   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     czynności.</w:t>
      </w:r>
    </w:p>
    <w:p w:rsidR="00782C93" w:rsidRPr="00AD1A7B" w:rsidRDefault="00782C93" w:rsidP="00782C93">
      <w:pPr>
        <w:jc w:val="both"/>
      </w:pPr>
      <w:r w:rsidRPr="00AD1A7B">
        <w:t xml:space="preserve">12) Przeciwdziałanie wprowadzaniu do obrotu finansowego wartości majątku  </w:t>
      </w:r>
    </w:p>
    <w:p w:rsidR="00782C93" w:rsidRPr="00AD1A7B" w:rsidRDefault="00782C93" w:rsidP="00782C93">
      <w:pPr>
        <w:jc w:val="both"/>
      </w:pPr>
      <w:r w:rsidRPr="00AD1A7B">
        <w:t xml:space="preserve">     pochodzącego z nielegalnych źródeł.</w:t>
      </w:r>
    </w:p>
    <w:p w:rsidR="00782C93" w:rsidRPr="00AD1A7B" w:rsidRDefault="00782C93" w:rsidP="00782C93">
      <w:pPr>
        <w:jc w:val="both"/>
      </w:pPr>
      <w:r w:rsidRPr="00AD1A7B">
        <w:t>13) Gospodarka wodno-ściekowa:</w:t>
      </w:r>
    </w:p>
    <w:p w:rsidR="00782C93" w:rsidRPr="00AD1A7B" w:rsidRDefault="00782C93" w:rsidP="00782C93">
      <w:pPr>
        <w:jc w:val="both"/>
      </w:pPr>
      <w:r>
        <w:t xml:space="preserve">      1.</w:t>
      </w:r>
      <w:r w:rsidRPr="00AD1A7B">
        <w:t xml:space="preserve"> prowadzenie ewidencji korzystających z sieci wodociągowej, kanalizacji   </w:t>
      </w:r>
    </w:p>
    <w:p w:rsidR="00782C93" w:rsidRPr="00AD1A7B" w:rsidRDefault="00782C93" w:rsidP="00782C93">
      <w:pPr>
        <w:jc w:val="both"/>
      </w:pPr>
      <w:r w:rsidRPr="00AD1A7B">
        <w:t xml:space="preserve">       sanitarnej oraz punktu zlewnego ścieków dowożonych,</w:t>
      </w:r>
    </w:p>
    <w:p w:rsidR="00782C93" w:rsidRPr="00AD1A7B" w:rsidRDefault="00782C93" w:rsidP="00782C93">
      <w:pPr>
        <w:jc w:val="both"/>
      </w:pPr>
      <w:r>
        <w:t xml:space="preserve">      2.</w:t>
      </w:r>
      <w:r w:rsidRPr="00AD1A7B">
        <w:t xml:space="preserve"> prowadzenie rejestru należności i terminowego wnoszenia opłat za pobraną   </w:t>
      </w:r>
    </w:p>
    <w:p w:rsidR="00782C93" w:rsidRPr="00AD1A7B" w:rsidRDefault="00782C93" w:rsidP="00782C93">
      <w:pPr>
        <w:jc w:val="both"/>
      </w:pPr>
      <w:r w:rsidRPr="00AD1A7B">
        <w:t xml:space="preserve">       wodę  i odprowadzone ścieki,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3.</w:t>
      </w:r>
      <w:r w:rsidRPr="00AD1A7B">
        <w:t xml:space="preserve"> monitorowanie jakości ścieków zgodnie z wymaganiami pozwolenia                      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wodno-prawnego,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4. </w:t>
      </w:r>
      <w:r w:rsidRPr="00AD1A7B">
        <w:t>monitorowanie jakości wody pitnej,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5.</w:t>
      </w:r>
      <w:r w:rsidRPr="00AD1A7B">
        <w:t xml:space="preserve"> przygotowanie materiałów, współdziałanie oraz uczestnictwo w opracowaniu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operatów oraz uzyskania pozwoleń wodno-prawnych.</w:t>
      </w:r>
    </w:p>
    <w:p w:rsidR="00782C93" w:rsidRPr="00AD1A7B" w:rsidRDefault="00782C93" w:rsidP="00782C93">
      <w:pPr>
        <w:jc w:val="both"/>
      </w:pPr>
      <w:r w:rsidRPr="00AD1A7B">
        <w:t xml:space="preserve">14) Przygotowanie informacji, analiz niezbędnych do sporządzenia określonych  </w:t>
      </w:r>
    </w:p>
    <w:p w:rsidR="00782C93" w:rsidRPr="00AD1A7B" w:rsidRDefault="00782C93" w:rsidP="00782C93">
      <w:pPr>
        <w:jc w:val="both"/>
      </w:pPr>
      <w:r w:rsidRPr="00AD1A7B">
        <w:t xml:space="preserve">     odrębnymi przepisami sprawozdań finansowych.</w:t>
      </w:r>
    </w:p>
    <w:p w:rsidR="00782C93" w:rsidRPr="00AD1A7B" w:rsidRDefault="00782C93" w:rsidP="00782C93">
      <w:pPr>
        <w:jc w:val="both"/>
      </w:pPr>
      <w:r w:rsidRPr="00AD1A7B">
        <w:t xml:space="preserve">15) Przygotowywanie projektów uchwał i innych materiałów wnoszonych pod obrady  </w:t>
      </w:r>
    </w:p>
    <w:p w:rsidR="00782C93" w:rsidRPr="00AD1A7B" w:rsidRDefault="00782C93" w:rsidP="00782C93">
      <w:pPr>
        <w:jc w:val="both"/>
      </w:pPr>
      <w:r w:rsidRPr="00AD1A7B">
        <w:t xml:space="preserve">     Rady Gminy i jej komisji (przy pomocy Radcy Prawnego).</w:t>
      </w:r>
    </w:p>
    <w:p w:rsidR="00782C93" w:rsidRPr="00AD1A7B" w:rsidRDefault="00782C93" w:rsidP="00782C93">
      <w:pPr>
        <w:jc w:val="both"/>
      </w:pPr>
      <w:r w:rsidRPr="00AD1A7B">
        <w:t>16) Przygotowywanie materiałów do opracowania budżetu gminy.</w:t>
      </w:r>
    </w:p>
    <w:p w:rsidR="000B20B9" w:rsidRDefault="00782C93" w:rsidP="000B20B9">
      <w:pPr>
        <w:jc w:val="both"/>
      </w:pPr>
      <w:r w:rsidRPr="00AD1A7B">
        <w:t>17) Wykonywanie na polecenie Wójta</w:t>
      </w:r>
      <w:r w:rsidR="000B20B9">
        <w:t xml:space="preserve">, Zastępcy Wójta, Sekretarza Gminy, </w:t>
      </w:r>
      <w:r w:rsidRPr="00AD1A7B">
        <w:t xml:space="preserve">lub Kierownika </w:t>
      </w:r>
      <w:r w:rsidR="000B20B9">
        <w:t xml:space="preserve">                                  </w:t>
      </w:r>
    </w:p>
    <w:p w:rsidR="000B20B9" w:rsidRDefault="000B20B9" w:rsidP="000B20B9">
      <w:pPr>
        <w:jc w:val="both"/>
      </w:pPr>
      <w:r>
        <w:t xml:space="preserve">       </w:t>
      </w:r>
      <w:r w:rsidR="00782C93" w:rsidRPr="00AD1A7B">
        <w:t xml:space="preserve">Referatu Gospodarki Komunalnej innych prac nie ujętych w niniejszym zakresie, a </w:t>
      </w:r>
      <w:r>
        <w:t xml:space="preserve"> </w:t>
      </w:r>
    </w:p>
    <w:p w:rsidR="00782C93" w:rsidRPr="00AD1A7B" w:rsidRDefault="000B20B9" w:rsidP="000B20B9">
      <w:pPr>
        <w:jc w:val="both"/>
      </w:pPr>
      <w:r>
        <w:t xml:space="preserve">       </w:t>
      </w:r>
      <w:r w:rsidR="00782C93" w:rsidRPr="00AD1A7B">
        <w:t>wymagających niezwłocznego załatwienia.</w:t>
      </w:r>
    </w:p>
    <w:p w:rsidR="00782C93" w:rsidRPr="00AD1A7B" w:rsidRDefault="00782C93" w:rsidP="00782C93">
      <w:pPr>
        <w:jc w:val="both"/>
      </w:pPr>
      <w:r w:rsidRPr="00AD1A7B">
        <w:t xml:space="preserve">18) Systematyczne samokształcenie w zakresie zagadnień merytorycznych oraz  </w:t>
      </w:r>
    </w:p>
    <w:p w:rsidR="00782C93" w:rsidRPr="00AD1A7B" w:rsidRDefault="00782C93" w:rsidP="00782C93">
      <w:pPr>
        <w:jc w:val="both"/>
      </w:pPr>
      <w:r w:rsidRPr="00AD1A7B">
        <w:t xml:space="preserve">     znajomości przepisów prawnych dotyczących zakresu obowiązków.</w:t>
      </w:r>
    </w:p>
    <w:p w:rsidR="00782C93" w:rsidRPr="00AD1A7B" w:rsidRDefault="00782C93" w:rsidP="00782C93">
      <w:pPr>
        <w:jc w:val="both"/>
      </w:pPr>
      <w:r w:rsidRPr="00AD1A7B">
        <w:t xml:space="preserve">19) Podejmowanie działań na rzecz poprawy funkcjonowania Urzędu Gminy przez  </w:t>
      </w:r>
    </w:p>
    <w:p w:rsidR="00782C93" w:rsidRPr="00AD1A7B" w:rsidRDefault="00782C93" w:rsidP="00782C93">
      <w:pPr>
        <w:jc w:val="both"/>
      </w:pPr>
      <w:r w:rsidRPr="00AD1A7B">
        <w:t xml:space="preserve">     usprawnienie organizacji, metod, form pracy.</w:t>
      </w:r>
    </w:p>
    <w:p w:rsidR="00782C93" w:rsidRPr="00AD1A7B" w:rsidRDefault="00782C93" w:rsidP="00782C93">
      <w:pPr>
        <w:jc w:val="both"/>
      </w:pPr>
      <w:r w:rsidRPr="00AD1A7B">
        <w:t xml:space="preserve">20) Przygotowywanie i przekazywanie administratorowi BIP w formie elektronicznej  </w:t>
      </w:r>
    </w:p>
    <w:p w:rsidR="00782C93" w:rsidRPr="00AD1A7B" w:rsidRDefault="00782C93" w:rsidP="00782C93">
      <w:pPr>
        <w:jc w:val="both"/>
      </w:pPr>
      <w:r w:rsidRPr="00AD1A7B">
        <w:t xml:space="preserve">     powszechnie dostępnych informacji będących w zakresie obowiązków.</w:t>
      </w:r>
    </w:p>
    <w:p w:rsidR="00782C93" w:rsidRPr="00AD1A7B" w:rsidRDefault="00782C93" w:rsidP="00782C93">
      <w:pPr>
        <w:jc w:val="both"/>
      </w:pPr>
      <w:r w:rsidRPr="00AD1A7B">
        <w:t>21) Realizacja wniosków i zaleceń pokontrolnych.</w:t>
      </w:r>
    </w:p>
    <w:p w:rsidR="00782C93" w:rsidRPr="00AD1A7B" w:rsidRDefault="00782C93" w:rsidP="00782C93">
      <w:pPr>
        <w:jc w:val="both"/>
      </w:pPr>
      <w:r w:rsidRPr="00AD1A7B">
        <w:t xml:space="preserve">22) Realizacja zadań z zakresu obronności kraju oraz obrony cywilnej na terenie  </w:t>
      </w:r>
    </w:p>
    <w:p w:rsidR="00782C93" w:rsidRPr="00AD1A7B" w:rsidRDefault="00782C93" w:rsidP="00782C93">
      <w:pPr>
        <w:jc w:val="both"/>
      </w:pPr>
      <w:r w:rsidRPr="00AD1A7B">
        <w:t xml:space="preserve">     gminy należących do kompetencji Wójta, a wynikających z zakresu obowiązków.</w:t>
      </w:r>
    </w:p>
    <w:p w:rsidR="00782C93" w:rsidRPr="00AD1A7B" w:rsidRDefault="00782C93" w:rsidP="00782C93">
      <w:pPr>
        <w:jc w:val="both"/>
        <w:rPr>
          <w:rFonts w:ascii="Arial" w:hAnsi="Arial"/>
        </w:rPr>
      </w:pPr>
      <w:r w:rsidRPr="00AD1A7B">
        <w:lastRenderedPageBreak/>
        <w:t>23) Współpraca z odpowiednimi służbami w zakresie klęsk żywiołowych</w:t>
      </w:r>
      <w:r w:rsidRPr="00AD1A7B">
        <w:rPr>
          <w:rFonts w:ascii="Arial" w:hAnsi="Arial"/>
        </w:rPr>
        <w:t>.</w:t>
      </w:r>
    </w:p>
    <w:p w:rsidR="00782C93" w:rsidRDefault="00782C93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782C93" w:rsidRPr="00BB56D6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BB56D6">
        <w:rPr>
          <w:b/>
          <w:bCs/>
          <w:szCs w:val="22"/>
        </w:rPr>
        <w:t>.7.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782C93" w:rsidP="003D70EA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Sporządzanie i przekazywanie do O/</w:t>
      </w:r>
      <w:proofErr w:type="spellStart"/>
      <w:r>
        <w:rPr>
          <w:bCs/>
          <w:szCs w:val="22"/>
        </w:rPr>
        <w:t>GDDKiA</w:t>
      </w:r>
      <w:proofErr w:type="spellEnd"/>
      <w:r>
        <w:rPr>
          <w:bCs/>
          <w:szCs w:val="22"/>
        </w:rPr>
        <w:t xml:space="preserve"> w Bydgoszczy informacji o sieci dróg publicznych będących w zarządzie Gminy Waganiec. 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CC297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C81173" w:rsidRP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.8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C81173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0B20B9" w:rsidRPr="00AD1A7B" w:rsidRDefault="000B20B9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C81173">
        <w:rPr>
          <w:b/>
          <w:bCs/>
          <w:szCs w:val="22"/>
        </w:rPr>
        <w:t>.9. Stanowiska nie urzędnicze:</w:t>
      </w:r>
    </w:p>
    <w:p w:rsidR="00782C93" w:rsidRPr="00C8117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833E97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CC2972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lastRenderedPageBreak/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CC2972">
      <w:pPr>
        <w:numPr>
          <w:ilvl w:val="0"/>
          <w:numId w:val="25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CC2972">
      <w:pPr>
        <w:numPr>
          <w:ilvl w:val="0"/>
          <w:numId w:val="2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CC2972">
      <w:pPr>
        <w:numPr>
          <w:ilvl w:val="0"/>
          <w:numId w:val="2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CC2972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C81173">
      <w:pPr>
        <w:ind w:left="360"/>
        <w:jc w:val="both"/>
      </w:pPr>
    </w:p>
    <w:p w:rsidR="00C81173" w:rsidRDefault="00C81173" w:rsidP="00782C93">
      <w:pPr>
        <w:autoSpaceDE w:val="0"/>
        <w:autoSpaceDN w:val="0"/>
        <w:adjustRightInd w:val="0"/>
        <w:jc w:val="both"/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CC2972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CC2972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CC2972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CC2972">
      <w:pPr>
        <w:numPr>
          <w:ilvl w:val="0"/>
          <w:numId w:val="3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CC2972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Do zadań tego stanowiska należy w szczególności: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:rsidR="00782C93" w:rsidRPr="00AD1A7B" w:rsidRDefault="00782C93" w:rsidP="00CC2972">
      <w:pPr>
        <w:numPr>
          <w:ilvl w:val="0"/>
          <w:numId w:val="27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9149E8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0B20B9" w:rsidRPr="00AD1A7B" w:rsidRDefault="000B20B9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C81173" w:rsidRDefault="00C8117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782C93" w:rsidRPr="00AD1A7B" w:rsidRDefault="00782C9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Znajomość podstawowych aktów normatywno-prawnych dotyczących OC                         i wykorzystania ich w pracy.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782C93" w:rsidRDefault="00782C93" w:rsidP="00782C93">
      <w:pPr>
        <w:ind w:left="360"/>
        <w:jc w:val="both"/>
      </w:pPr>
      <w:r w:rsidRPr="00AD1A7B">
        <w:t>technicznego i wyposażenia magazynowego OC).</w:t>
      </w:r>
    </w:p>
    <w:p w:rsidR="00DA7CEE" w:rsidRPr="00EF071F" w:rsidRDefault="00DA7CEE" w:rsidP="00782C93">
      <w:pPr>
        <w:ind w:left="360"/>
        <w:jc w:val="both"/>
      </w:pP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C8117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782C93">
      <w:pPr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ZFŚS.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Organizowanie i ewidencja szkoleń z zakresu </w:t>
      </w:r>
      <w:proofErr w:type="spellStart"/>
      <w:r w:rsidRPr="00AD1A7B">
        <w:t>p.poż</w:t>
      </w:r>
      <w:proofErr w:type="spellEnd"/>
      <w:r w:rsidRPr="00AD1A7B">
        <w:t xml:space="preserve">. i bhp, badań lekarskich, współpraca    z osobą obsługującą urząd w zakresie  </w:t>
      </w:r>
      <w:proofErr w:type="spellStart"/>
      <w:r w:rsidRPr="00AD1A7B">
        <w:t>bhp</w:t>
      </w:r>
      <w:proofErr w:type="spellEnd"/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PFRON.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DA7CEE" w:rsidRPr="005E3E2B" w:rsidRDefault="00782C93" w:rsidP="005E3E2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przy realizacji kontroli zarządczej.</w:t>
      </w:r>
    </w:p>
    <w:p w:rsidR="00840368" w:rsidRDefault="00840368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Usługi związane z Internetem.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lastRenderedPageBreak/>
        <w:t>Czuwanie nad wykonaniem obowiązku składania oświadczeń majątkowych przez radnych.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Pr="00AD1A7B" w:rsidRDefault="00782C93" w:rsidP="00782C93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     </w:t>
      </w: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782C93">
      <w:pPr>
        <w:autoSpaceDE w:val="0"/>
        <w:autoSpaceDN w:val="0"/>
        <w:adjustRightInd w:val="0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A27372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A27372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A27372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27372" w:rsidRPr="00AD1A7B" w:rsidRDefault="00A27372" w:rsidP="00A27372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DA7CEE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Przygotowanie rocznego sprawozdania z wysokości średnich wynagrodzeń nauczycieli na poszczególnych stopniach awansu zawodowego.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Dokonywanie rozliczeń w zakresie średnich wynagrodzeń nauczycie</w:t>
      </w:r>
      <w:r>
        <w:t xml:space="preserve">li zgodnie z art. 30 KN </w:t>
      </w:r>
      <w:r w:rsidRPr="00FD1F21">
        <w:t>do 15 dnia mie</w:t>
      </w:r>
      <w:r>
        <w:t xml:space="preserve">siąca po zakończeniu kwartału. </w:t>
      </w:r>
      <w:r w:rsidRPr="00FD1F21">
        <w:t>Przedkładanie Wójtowi Gminy kwartalnej informacji z wysokości średnich wynagrodzeń nauczycieli na poszczególnych stopniach awansu zawodowego  w szkołach prowadzonych przez Gminę Waganiec do 20 dnia miesiąca po zakończeniu kwartału.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Rozliczanie kosztów korzystania z wychowania przedszkolnego przez dziecko będące mieszkańcem innej gminy.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Sporządzanie umów dotyczących zwrotu kosztów przejazdu, jeżeli dowożenie i opiekę zapewniają rodzice, opiekunowie lub opiekunowie prawni ucznia oraz nadzór nad realizacją przedmiotowych umów.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Przygotowywanie materiałów do opracowania projektu budżetu gminy.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Ścisła współpraca za stanowiskiem ds. finansowych i oświaty.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>Przygotowywanie informacji, analiz niezbędnych do sporządzania określonych odrębnymi przepisami sprawozdań.</w:t>
      </w:r>
    </w:p>
    <w:p w:rsid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FD1F21">
        <w:t xml:space="preserve">Zastępstwo w czasie nieobecności </w:t>
      </w:r>
      <w:r w:rsidR="009C523D">
        <w:t>referenta</w:t>
      </w:r>
      <w:r w:rsidRPr="00FD1F21">
        <w:t xml:space="preserve"> ds. finansowych </w:t>
      </w:r>
      <w:r w:rsidR="009C523D">
        <w:t>1.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list płac dla pracowników Urzędu Gminy.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 xml:space="preserve">Naliczanie kwot z tytułów wynagrodzeń bezosobowych, z tytułu zainkasowanych kwot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993BD5">
        <w:rPr>
          <w:color w:val="000000" w:themeColor="text1"/>
        </w:rPr>
        <w:t>zobowiązań podatkowych i innych należności.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ryczałtów za jazdy lokalne oraz diet dla radnych, sołtysów i innych.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>Sporządzanie „Polecenia księgowania” w zakresie nal</w:t>
      </w:r>
      <w:r w:rsidR="00993BD5" w:rsidRPr="00993BD5">
        <w:rPr>
          <w:color w:val="000000" w:themeColor="text1"/>
        </w:rPr>
        <w:t xml:space="preserve">iczonych płac i składek od nich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993BD5">
        <w:rPr>
          <w:color w:val="000000" w:themeColor="text1"/>
        </w:rPr>
        <w:t>należnych.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Dokonywanie w granicach określonych prawem potrąceń</w:t>
      </w:r>
      <w:r w:rsidR="00993BD5">
        <w:rPr>
          <w:color w:val="000000" w:themeColor="text1"/>
        </w:rPr>
        <w:t xml:space="preserve"> z list płac oraz terminowe 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 xml:space="preserve">odprowadzanie na właściwe rachunki bankowe. 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lastRenderedPageBreak/>
        <w:t>Uzyskiwanie zgody od pracowników na dokonywanie potrąceń</w:t>
      </w:r>
      <w:r w:rsidR="00993BD5">
        <w:rPr>
          <w:color w:val="000000" w:themeColor="text1"/>
        </w:rPr>
        <w:t xml:space="preserve"> z wynagrodzenia wraz z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prowadzeniem ewidencji dokonywanych potrąceń.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składek na ubezpieczenia społeczne i Fund</w:t>
      </w:r>
      <w:r w:rsidR="00993BD5">
        <w:rPr>
          <w:color w:val="000000" w:themeColor="text1"/>
        </w:rPr>
        <w:t xml:space="preserve">usz Pracy, bieżące sporządzanie   </w:t>
      </w:r>
    </w:p>
    <w:p w:rsidR="00993BD5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deklaracji rozliczeniowych wraz z poleceniem przelewu i przekazem elektronicznym; </w:t>
      </w:r>
      <w:r>
        <w:rPr>
          <w:color w:val="000000" w:themeColor="text1"/>
        </w:rPr>
        <w:t xml:space="preserve">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korygowanie na bieżąco powstałych błędów w dokumentach.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i przekazywanie dla wszystkich ubez</w:t>
      </w:r>
      <w:r w:rsidR="00993BD5">
        <w:rPr>
          <w:color w:val="000000" w:themeColor="text1"/>
        </w:rPr>
        <w:t xml:space="preserve">pieczonych rocznych informacji o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składkach.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obsługi Pracowniczych Planów</w:t>
      </w:r>
      <w:r w:rsidR="00993BD5">
        <w:rPr>
          <w:color w:val="000000" w:themeColor="text1"/>
        </w:rPr>
        <w:t xml:space="preserve"> Kapitałowych w Urzędzie Gminy,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dokonywanie potrąceń i odprowadzanie ich na konto instytucji. 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na kontro Urzędu Skarboweg</w:t>
      </w:r>
      <w:r w:rsidR="00993BD5">
        <w:rPr>
          <w:color w:val="000000" w:themeColor="text1"/>
        </w:rPr>
        <w:t xml:space="preserve">o pobranych zaliczek na podatek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dochodowy w obowiązujących terminach.</w:t>
      </w:r>
    </w:p>
    <w:p w:rsidR="00993BD5" w:rsidRPr="00993BD5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zajętych wierzytelności z tytułu d</w:t>
      </w:r>
      <w:r w:rsidR="00993BD5">
        <w:rPr>
          <w:color w:val="000000" w:themeColor="text1"/>
        </w:rPr>
        <w:t xml:space="preserve">iet i innych świadczeń na rzecz </w:t>
      </w:r>
    </w:p>
    <w:p w:rsidR="0015715F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komornika sądowego lub naczelnika Urzędu Skarbowego, wraz z korespondencją w tym </w:t>
      </w:r>
      <w:r w:rsidR="0015715F">
        <w:rPr>
          <w:color w:val="000000" w:themeColor="text1"/>
        </w:rPr>
        <w:t xml:space="preserve"> </w:t>
      </w:r>
    </w:p>
    <w:p w:rsidR="00114229" w:rsidRPr="00114229" w:rsidRDefault="0015715F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zakresie.  </w:t>
      </w:r>
    </w:p>
    <w:p w:rsidR="0015715F" w:rsidRPr="0015715F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Terminowe sporządzanie rocznych informacji „Informac</w:t>
      </w:r>
      <w:r w:rsidR="0015715F">
        <w:rPr>
          <w:color w:val="000000" w:themeColor="text1"/>
        </w:rPr>
        <w:t>ji o dochodach oraz o pobranych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ab/>
      </w:r>
      <w:r w:rsidR="00114229" w:rsidRPr="00114229">
        <w:rPr>
          <w:color w:val="000000" w:themeColor="text1"/>
        </w:rPr>
        <w:t>zaliczkach na podatek dochodowy”.</w:t>
      </w:r>
    </w:p>
    <w:p w:rsidR="0015715F" w:rsidRPr="0015715F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Wystawianie zaświadczeń o wynagrodzeniu i zatrudnieniu.</w:t>
      </w:r>
    </w:p>
    <w:p w:rsidR="0015715F" w:rsidRPr="0015715F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5715F">
        <w:rPr>
          <w:color w:val="000000" w:themeColor="text1"/>
        </w:rPr>
        <w:t>Kompletowanie dokumentów potrzebnych do ustalen</w:t>
      </w:r>
      <w:r w:rsidR="0015715F" w:rsidRPr="0015715F">
        <w:rPr>
          <w:color w:val="000000" w:themeColor="text1"/>
        </w:rPr>
        <w:t xml:space="preserve">ia przez ZUS kapitału 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5715F">
        <w:rPr>
          <w:color w:val="000000" w:themeColor="text1"/>
        </w:rPr>
        <w:t>początkowego oraz danych stanowiących podstawę wymiaru renty, emerytury.</w:t>
      </w:r>
    </w:p>
    <w:p w:rsidR="00114229" w:rsidRP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sprawozdań z zatrudnienia i wynagrodzenia.</w:t>
      </w:r>
    </w:p>
    <w:p w:rsidR="00114229" w:rsidRPr="00114229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kart wynagrodzeń i kart zasiłkowych dla pracowników Urzędu gminy.</w:t>
      </w:r>
    </w:p>
    <w:p w:rsidR="00AA6090" w:rsidRPr="00AA6090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Ścisła współpraca ze stanowiskiem ds. kadr.</w:t>
      </w:r>
    </w:p>
    <w:p w:rsidR="00AA6090" w:rsidRPr="00AA6090" w:rsidRDefault="00114229" w:rsidP="00CC2972">
      <w:pPr>
        <w:pStyle w:val="Akapitzlist"/>
        <w:numPr>
          <w:ilvl w:val="0"/>
          <w:numId w:val="47"/>
        </w:numPr>
        <w:tabs>
          <w:tab w:val="left" w:pos="426"/>
        </w:tabs>
        <w:ind w:left="284" w:hanging="284"/>
        <w:jc w:val="both"/>
      </w:pPr>
      <w:r w:rsidRPr="00AA6090">
        <w:rPr>
          <w:color w:val="000000" w:themeColor="text1"/>
        </w:rPr>
        <w:t xml:space="preserve">Prowadzenie obsługi PPK w Urzędzie – dokonywanie potraceń i odprowadzanie ich na </w:t>
      </w:r>
      <w:r w:rsidR="00AA6090">
        <w:rPr>
          <w:color w:val="000000" w:themeColor="text1"/>
        </w:rPr>
        <w:t xml:space="preserve"> </w:t>
      </w:r>
    </w:p>
    <w:p w:rsidR="009C523D" w:rsidRDefault="00AA6090" w:rsidP="009C523D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4229" w:rsidRPr="00AA6090">
        <w:rPr>
          <w:color w:val="000000" w:themeColor="text1"/>
        </w:rPr>
        <w:t xml:space="preserve">konto instytucji. </w:t>
      </w:r>
    </w:p>
    <w:p w:rsidR="009C523D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 xml:space="preserve">Sporządzanie/przygotowywanie protokołów z obrad Rady Gminy Waganiec. </w:t>
      </w:r>
    </w:p>
    <w:p w:rsidR="00DF1D31" w:rsidRPr="00DF1D31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FD1F21">
        <w:t xml:space="preserve">Wykonywanie innych zadań zleconych </w:t>
      </w:r>
      <w:r w:rsidRPr="009C523D">
        <w:rPr>
          <w:snapToGrid w:val="0"/>
        </w:rPr>
        <w:t xml:space="preserve">przez Wójta Gminy, </w:t>
      </w:r>
      <w:r w:rsidR="00DF1D31">
        <w:rPr>
          <w:snapToGrid w:val="0"/>
        </w:rPr>
        <w:t xml:space="preserve">Zastępcy Wójta Gminy </w:t>
      </w:r>
    </w:p>
    <w:p w:rsidR="00DF1D31" w:rsidRDefault="00DF1D31" w:rsidP="00DF1D31">
      <w:pPr>
        <w:tabs>
          <w:tab w:val="left" w:pos="426"/>
        </w:tabs>
        <w:jc w:val="both"/>
      </w:pPr>
      <w:r>
        <w:rPr>
          <w:snapToGrid w:val="0"/>
        </w:rPr>
        <w:t xml:space="preserve">       </w:t>
      </w:r>
      <w:r w:rsidR="009C523D" w:rsidRPr="00DF1D31">
        <w:rPr>
          <w:snapToGrid w:val="0"/>
        </w:rPr>
        <w:t>Sekretarza</w:t>
      </w:r>
      <w:r w:rsidR="00993BD5" w:rsidRPr="00DF1D31">
        <w:rPr>
          <w:snapToGrid w:val="0"/>
        </w:rPr>
        <w:t xml:space="preserve"> Gminy lub</w:t>
      </w:r>
      <w:r w:rsidRPr="00DF1D31">
        <w:rPr>
          <w:snapToGrid w:val="0"/>
        </w:rPr>
        <w:t xml:space="preserve"> </w:t>
      </w:r>
      <w:r w:rsidR="009C523D" w:rsidRPr="00DF1D31">
        <w:rPr>
          <w:snapToGrid w:val="0"/>
        </w:rPr>
        <w:t xml:space="preserve">pracownika przez nich upoważnionego </w:t>
      </w:r>
      <w:r w:rsidR="009C523D" w:rsidRPr="00FD1F21">
        <w:t xml:space="preserve">nie ujętych w niniejszym </w:t>
      </w:r>
    </w:p>
    <w:p w:rsidR="009C523D" w:rsidRDefault="00DF1D31" w:rsidP="00DF1D31">
      <w:pPr>
        <w:tabs>
          <w:tab w:val="left" w:pos="426"/>
        </w:tabs>
        <w:jc w:val="both"/>
      </w:pPr>
      <w:r>
        <w:tab/>
      </w:r>
      <w:r w:rsidR="009C523D" w:rsidRPr="00FD1F21">
        <w:t>zakresie, a wymagających niezwłocznego załatwienia.</w:t>
      </w:r>
    </w:p>
    <w:p w:rsidR="009C523D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>Prowadzenie archiwum Urzędu Gminy i jednostek podległych.</w:t>
      </w:r>
    </w:p>
    <w:p w:rsidR="00993BD5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 xml:space="preserve">Systematyczne samokształcenie w zakresie zagadnień merytorycznych oraz znajomości 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przepisów prawnych dotyczących zakresu obowiązków,</w:t>
      </w:r>
    </w:p>
    <w:p w:rsidR="00993BD5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>Podejmowanie działań na rzecz poprawy funkcj</w:t>
      </w:r>
      <w:r w:rsidR="00993BD5">
        <w:t>onowania stanowiska pracy przez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usprawnienie organizacji, metod, form pracy.</w:t>
      </w:r>
    </w:p>
    <w:p w:rsidR="00993BD5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>Przygotowywanie powszechnie dostępnych informacji będących w zakresie obowi</w:t>
      </w:r>
      <w:r w:rsidR="00993BD5">
        <w:t>ązków,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stanowiących informację publiczną i przekazywanie na bieżąco/niezwłocznie w formie </w:t>
      </w:r>
      <w:r>
        <w:t xml:space="preserve">     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elektronicznej lub innej wymaganej, administratorowi w celu publikacji w Biuletynie 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Informacji Publicznej lub innej uprawnionej osobie.</w:t>
      </w:r>
    </w:p>
    <w:p w:rsidR="00993BD5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>Realizacja zadań z zakresu obronności kraju oraz o</w:t>
      </w:r>
      <w:r w:rsidR="00993BD5">
        <w:t>brony cywilnej na terenie gminy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należących do kompetencji Wójta Gminy, a wynikających z zakresu obowiązków.</w:t>
      </w:r>
    </w:p>
    <w:p w:rsidR="009C523D" w:rsidRPr="00E72417" w:rsidRDefault="009C523D" w:rsidP="00CC2972">
      <w:pPr>
        <w:pStyle w:val="Akapitzlist"/>
        <w:numPr>
          <w:ilvl w:val="0"/>
          <w:numId w:val="47"/>
        </w:numPr>
        <w:tabs>
          <w:tab w:val="left" w:pos="426"/>
        </w:tabs>
        <w:ind w:hanging="720"/>
        <w:jc w:val="both"/>
      </w:pPr>
      <w:r w:rsidRPr="00E72417">
        <w:t>Współpraca z odpowiednimi służbami w zakresie klęsk żywiołowych.</w:t>
      </w:r>
    </w:p>
    <w:p w:rsidR="009C523D" w:rsidRPr="00AD1A7B" w:rsidRDefault="009C523D" w:rsidP="00782C93">
      <w:pPr>
        <w:jc w:val="both"/>
      </w:pPr>
    </w:p>
    <w:p w:rsidR="00782C93" w:rsidRPr="00114229" w:rsidRDefault="00782C93" w:rsidP="00782C93">
      <w:pPr>
        <w:jc w:val="both"/>
        <w:rPr>
          <w:color w:val="000000" w:themeColor="text1"/>
        </w:rPr>
      </w:pPr>
    </w:p>
    <w:p w:rsidR="00782C93" w:rsidRPr="00114229" w:rsidRDefault="00782C93" w:rsidP="00782C9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  <w:r w:rsidRPr="00114229">
        <w:rPr>
          <w:b/>
          <w:bCs/>
          <w:color w:val="000000" w:themeColor="text1"/>
          <w:szCs w:val="22"/>
        </w:rPr>
        <w:t xml:space="preserve"> </w:t>
      </w:r>
      <w:r w:rsidR="00DA7CEE" w:rsidRPr="00114229">
        <w:rPr>
          <w:b/>
          <w:bCs/>
          <w:color w:val="000000" w:themeColor="text1"/>
          <w:szCs w:val="22"/>
        </w:rPr>
        <w:t>7</w:t>
      </w:r>
      <w:r w:rsidRPr="00114229">
        <w:rPr>
          <w:b/>
          <w:bCs/>
          <w:color w:val="000000" w:themeColor="text1"/>
          <w:szCs w:val="22"/>
        </w:rPr>
        <w:t>.9. Animator zajęć sportowych - instruktor sportu – nie urzędnicze: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Organizowanie zajęć sportowo – rekreacyjnych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harmonogramu korzystania z boisk i nadzór nad jego realizacją.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Prowadzenie rejestru użytkowników obiektu.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sprawozdań okresowych z działań realizowanych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odpowiedni stan techniczny powierzonego mienia.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porządek na obiekcie i wokół niego.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lastRenderedPageBreak/>
        <w:t xml:space="preserve">Przestrzeganie i stosowanie Regulaminu korzystania z 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114229">
          <w:rPr>
            <w:color w:val="000000" w:themeColor="text1"/>
          </w:rPr>
          <w:t>2012”</w:t>
        </w:r>
      </w:smartTag>
      <w:r w:rsidRPr="00114229">
        <w:rPr>
          <w:color w:val="000000" w:themeColor="text1"/>
        </w:rPr>
        <w:t xml:space="preserve"> w Zbrachlinie.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.10.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782C93" w:rsidRDefault="003B15B3" w:rsidP="00782C9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Urzędu Gminy.</w:t>
      </w:r>
    </w:p>
    <w:p w:rsidR="003B15B3" w:rsidRDefault="003B15B3" w:rsidP="00782C93">
      <w:pPr>
        <w:autoSpaceDE w:val="0"/>
        <w:autoSpaceDN w:val="0"/>
        <w:adjustRightInd w:val="0"/>
        <w:rPr>
          <w:szCs w:val="22"/>
        </w:rPr>
      </w:pPr>
    </w:p>
    <w:p w:rsidR="00664628" w:rsidRDefault="00664628" w:rsidP="00664628">
      <w:pPr>
        <w:autoSpaceDE w:val="0"/>
        <w:autoSpaceDN w:val="0"/>
        <w:adjustRightInd w:val="0"/>
        <w:rPr>
          <w:bCs/>
          <w:szCs w:val="22"/>
        </w:rPr>
      </w:pPr>
    </w:p>
    <w:p w:rsid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15715F" w:rsidRDefault="0015715F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664628" w:rsidRDefault="00DA7CEE" w:rsidP="00ED1A00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664628" w:rsidRPr="00664628">
        <w:rPr>
          <w:b/>
          <w:bCs/>
          <w:szCs w:val="22"/>
        </w:rPr>
        <w:t>.1</w:t>
      </w:r>
      <w:r w:rsidR="005E3E2B">
        <w:rPr>
          <w:b/>
          <w:bCs/>
          <w:szCs w:val="22"/>
        </w:rPr>
        <w:t>1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664628" w:rsidRDefault="00664628" w:rsidP="00ED1A00">
      <w:pPr>
        <w:autoSpaceDE w:val="0"/>
        <w:autoSpaceDN w:val="0"/>
        <w:adjustRightInd w:val="0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CC2972">
      <w:pPr>
        <w:pStyle w:val="Akapitzlist"/>
        <w:numPr>
          <w:ilvl w:val="0"/>
          <w:numId w:val="43"/>
        </w:numPr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ED1A00">
      <w:pPr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ED1A00">
      <w:pPr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CC2972">
      <w:pPr>
        <w:numPr>
          <w:ilvl w:val="0"/>
          <w:numId w:val="38"/>
        </w:numPr>
        <w:tabs>
          <w:tab w:val="clear" w:pos="1080"/>
          <w:tab w:val="num" w:pos="709"/>
        </w:tabs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:rsidR="00664628" w:rsidRPr="00236275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</w:t>
      </w:r>
      <w:r w:rsidRPr="00236275">
        <w:lastRenderedPageBreak/>
        <w:t xml:space="preserve">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CC2972">
      <w:pPr>
        <w:numPr>
          <w:ilvl w:val="0"/>
          <w:numId w:val="38"/>
        </w:numPr>
        <w:tabs>
          <w:tab w:val="clear" w:pos="1080"/>
          <w:tab w:val="num" w:pos="720"/>
        </w:tabs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a wymagających niezwłocznego załatwienia.”</w:t>
      </w:r>
    </w:p>
    <w:p w:rsidR="00664628" w:rsidRP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357784" w:rsidRDefault="00357784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</w:p>
    <w:p w:rsidR="00EB08F8" w:rsidRPr="00085C94" w:rsidRDefault="00EB08F8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085C94">
        <w:rPr>
          <w:szCs w:val="22"/>
        </w:rPr>
        <w:t xml:space="preserve">  </w:t>
      </w: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lastRenderedPageBreak/>
        <w:t>Prowadzenie zwykłych postępowań sprawdzających oraz kontrolnych postępowań sprawdzających.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</w:t>
      </w:r>
      <w:proofErr w:type="spellStart"/>
      <w:r w:rsidRPr="00C01885">
        <w:rPr>
          <w:sz w:val="24"/>
          <w:szCs w:val="24"/>
        </w:rPr>
        <w:t>pkt</w:t>
      </w:r>
      <w:proofErr w:type="spellEnd"/>
      <w:r w:rsidRPr="00C01885">
        <w:rPr>
          <w:sz w:val="24"/>
          <w:szCs w:val="24"/>
        </w:rPr>
        <w:t xml:space="preserve"> 8.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CC2972">
      <w:pPr>
        <w:pStyle w:val="Akapitzlist1"/>
        <w:numPr>
          <w:ilvl w:val="0"/>
          <w:numId w:val="39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B6A6F" w:rsidRPr="00C01885" w:rsidRDefault="007B6A6F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  <w:r w:rsidRPr="00C01885">
        <w:rPr>
          <w:szCs w:val="22"/>
        </w:rPr>
        <w:t xml:space="preserve"> 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</w:t>
      </w:r>
      <w:proofErr w:type="spellStart"/>
      <w:r>
        <w:t>t.j</w:t>
      </w:r>
      <w:proofErr w:type="spellEnd"/>
      <w:r>
        <w:t>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</w:t>
      </w:r>
      <w:proofErr w:type="spellStart"/>
      <w:r w:rsidRPr="00C01885">
        <w:t>późn</w:t>
      </w:r>
      <w:proofErr w:type="spellEnd"/>
      <w:r w:rsidRPr="00C01885">
        <w:t>. zm.).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pStyle w:val="Nagwek1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</w:t>
      </w:r>
      <w:r w:rsidR="00767C42">
        <w:rPr>
          <w:szCs w:val="22"/>
        </w:rPr>
        <w:t xml:space="preserve"> </w:t>
      </w:r>
      <w:r w:rsidRPr="00C01885">
        <w:rPr>
          <w:szCs w:val="22"/>
        </w:rPr>
        <w:t xml:space="preserve">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</w:t>
      </w:r>
      <w:r w:rsidR="00E269A5">
        <w:rPr>
          <w:szCs w:val="22"/>
          <w:vertAlign w:val="superscript"/>
        </w:rPr>
        <w:t xml:space="preserve"> </w:t>
      </w:r>
      <w:r w:rsidR="00E269A5">
        <w:rPr>
          <w:szCs w:val="22"/>
        </w:rPr>
        <w:t>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lastRenderedPageBreak/>
        <w:t>3. Pracownicy Urzędu 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  <w:r w:rsidR="009F4980">
        <w:rPr>
          <w:szCs w:val="22"/>
        </w:rPr>
        <w:t xml:space="preserve">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2. Każdorazowo zwolnienie musi zostać odnotowane w ewidencji wyjść służbowych 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B77B6F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miejscowego obowiązującego na obszarze gminy, zwanego dalej przepisami gminnymi.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3C012B" w:rsidRPr="00AD1A7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3C012B" w:rsidRPr="00AD1A7B" w:rsidRDefault="00782C93" w:rsidP="003C012B">
      <w:pPr>
        <w:tabs>
          <w:tab w:val="left" w:pos="810"/>
        </w:tabs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pracownicy z poszczególnych referatów i stanowisk pracy odpowiedzialni merytorycznie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767C42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 xml:space="preserve">    prawnego.</w:t>
      </w:r>
    </w:p>
    <w:p w:rsidR="009B25DB" w:rsidRDefault="009B25DB" w:rsidP="00782C93">
      <w:pPr>
        <w:autoSpaceDE w:val="0"/>
        <w:autoSpaceDN w:val="0"/>
        <w:adjustRightInd w:val="0"/>
        <w:rPr>
          <w:szCs w:val="22"/>
        </w:rPr>
      </w:pPr>
    </w:p>
    <w:p w:rsidR="005E3E2B" w:rsidRPr="00AD1A7B" w:rsidRDefault="005E3E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B6A6F" w:rsidRPr="00AD1A7B" w:rsidRDefault="007B6A6F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67C42" w:rsidRDefault="00782C93" w:rsidP="00767C42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9B25DB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D82E31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D82E31">
      <w:pPr>
        <w:autoSpaceDE w:val="0"/>
        <w:autoSpaceDN w:val="0"/>
        <w:adjustRightInd w:val="0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E269A5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>
        <w:rPr>
          <w:szCs w:val="22"/>
        </w:rPr>
        <w:t xml:space="preserve"> 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</w:t>
      </w:r>
      <w:r w:rsidR="003A2988">
        <w:rPr>
          <w:szCs w:val="22"/>
        </w:rPr>
        <w:t xml:space="preserve"> </w:t>
      </w:r>
      <w:r w:rsidR="009B25DB">
        <w:rPr>
          <w:szCs w:val="22"/>
        </w:rPr>
        <w:t>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782C93" w:rsidRPr="00AD1A7B" w:rsidRDefault="00782C93" w:rsidP="00E269A5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FA0661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protokół.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CC2972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CC2972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3A2988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CC2972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CC2972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CC2972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3C012B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641BF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B77B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B77B6F" w:rsidRDefault="00B77B6F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</w:t>
      </w: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="00D60A4C">
        <w:rPr>
          <w:szCs w:val="22"/>
        </w:rPr>
        <w:t xml:space="preserve"> ze zm.</w:t>
      </w:r>
      <w:r w:rsidRPr="00AD1A7B">
        <w:rPr>
          <w:szCs w:val="22"/>
        </w:rPr>
        <w:t>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</w:t>
      </w: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</w:t>
      </w:r>
      <w:proofErr w:type="spellStart"/>
      <w:r w:rsidRPr="00AD1A7B">
        <w:rPr>
          <w:szCs w:val="22"/>
        </w:rPr>
        <w:t>późn</w:t>
      </w:r>
      <w:proofErr w:type="spellEnd"/>
      <w:r w:rsidRPr="00AD1A7B">
        <w:rPr>
          <w:szCs w:val="22"/>
        </w:rPr>
        <w:t>. zm.)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18"/>
          <w:szCs w:val="18"/>
        </w:rPr>
      </w:pPr>
    </w:p>
    <w:p w:rsidR="00B77B6F" w:rsidRDefault="00782C93" w:rsidP="00B77B6F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3C012B">
      <w:pPr>
        <w:autoSpaceDE w:val="0"/>
        <w:autoSpaceDN w:val="0"/>
        <w:adjustRightInd w:val="0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97" w:rsidRDefault="00226F97" w:rsidP="0077186E">
      <w:r>
        <w:separator/>
      </w:r>
    </w:p>
  </w:endnote>
  <w:endnote w:type="continuationSeparator" w:id="0">
    <w:p w:rsidR="00226F97" w:rsidRDefault="00226F97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0" w:rsidRDefault="00227254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5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2570" w:rsidRDefault="00232570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0" w:rsidRDefault="00227254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25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A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2570" w:rsidRDefault="00232570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97" w:rsidRDefault="00226F97" w:rsidP="0077186E">
      <w:r>
        <w:separator/>
      </w:r>
    </w:p>
  </w:footnote>
  <w:footnote w:type="continuationSeparator" w:id="0">
    <w:p w:rsidR="00226F97" w:rsidRDefault="00226F97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79056EE"/>
    <w:multiLevelType w:val="hybridMultilevel"/>
    <w:tmpl w:val="F0C6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B18BA"/>
    <w:multiLevelType w:val="hybridMultilevel"/>
    <w:tmpl w:val="A866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0286A"/>
    <w:multiLevelType w:val="multilevel"/>
    <w:tmpl w:val="EF8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9353D"/>
    <w:multiLevelType w:val="hybridMultilevel"/>
    <w:tmpl w:val="09F08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39EE"/>
    <w:multiLevelType w:val="hybridMultilevel"/>
    <w:tmpl w:val="B2AE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2591C"/>
    <w:multiLevelType w:val="hybridMultilevel"/>
    <w:tmpl w:val="266EBDE8"/>
    <w:lvl w:ilvl="0" w:tplc="60B43B3E">
      <w:start w:val="1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433E6B1D"/>
    <w:multiLevelType w:val="hybridMultilevel"/>
    <w:tmpl w:val="11F419E6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37C3F"/>
    <w:multiLevelType w:val="hybridMultilevel"/>
    <w:tmpl w:val="882C653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4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740001"/>
    <w:multiLevelType w:val="hybridMultilevel"/>
    <w:tmpl w:val="E2267C72"/>
    <w:lvl w:ilvl="0" w:tplc="C36A6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7B6644B5"/>
    <w:multiLevelType w:val="multilevel"/>
    <w:tmpl w:val="66D69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0"/>
  </w:num>
  <w:num w:numId="5">
    <w:abstractNumId w:val="15"/>
  </w:num>
  <w:num w:numId="6">
    <w:abstractNumId w:val="35"/>
  </w:num>
  <w:num w:numId="7">
    <w:abstractNumId w:val="3"/>
  </w:num>
  <w:num w:numId="8">
    <w:abstractNumId w:val="32"/>
  </w:num>
  <w:num w:numId="9">
    <w:abstractNumId w:val="0"/>
  </w:num>
  <w:num w:numId="10">
    <w:abstractNumId w:val="26"/>
  </w:num>
  <w:num w:numId="11">
    <w:abstractNumId w:val="8"/>
  </w:num>
  <w:num w:numId="12">
    <w:abstractNumId w:val="39"/>
  </w:num>
  <w:num w:numId="13">
    <w:abstractNumId w:val="11"/>
  </w:num>
  <w:num w:numId="14">
    <w:abstractNumId w:val="4"/>
  </w:num>
  <w:num w:numId="15">
    <w:abstractNumId w:val="37"/>
  </w:num>
  <w:num w:numId="16">
    <w:abstractNumId w:val="29"/>
  </w:num>
  <w:num w:numId="17">
    <w:abstractNumId w:val="27"/>
  </w:num>
  <w:num w:numId="18">
    <w:abstractNumId w:val="14"/>
  </w:num>
  <w:num w:numId="19">
    <w:abstractNumId w:val="9"/>
  </w:num>
  <w:num w:numId="20">
    <w:abstractNumId w:val="38"/>
  </w:num>
  <w:num w:numId="21">
    <w:abstractNumId w:val="36"/>
  </w:num>
  <w:num w:numId="22">
    <w:abstractNumId w:val="44"/>
  </w:num>
  <w:num w:numId="23">
    <w:abstractNumId w:val="31"/>
  </w:num>
  <w:num w:numId="24">
    <w:abstractNumId w:val="12"/>
  </w:num>
  <w:num w:numId="25">
    <w:abstractNumId w:val="30"/>
  </w:num>
  <w:num w:numId="26">
    <w:abstractNumId w:val="23"/>
  </w:num>
  <w:num w:numId="27">
    <w:abstractNumId w:val="42"/>
  </w:num>
  <w:num w:numId="28">
    <w:abstractNumId w:val="18"/>
  </w:num>
  <w:num w:numId="29">
    <w:abstractNumId w:val="43"/>
  </w:num>
  <w:num w:numId="30">
    <w:abstractNumId w:val="34"/>
  </w:num>
  <w:num w:numId="31">
    <w:abstractNumId w:val="46"/>
  </w:num>
  <w:num w:numId="32">
    <w:abstractNumId w:val="22"/>
  </w:num>
  <w:num w:numId="33">
    <w:abstractNumId w:val="41"/>
  </w:num>
  <w:num w:numId="34">
    <w:abstractNumId w:val="1"/>
  </w:num>
  <w:num w:numId="35">
    <w:abstractNumId w:val="6"/>
  </w:num>
  <w:num w:numId="36">
    <w:abstractNumId w:val="24"/>
  </w:num>
  <w:num w:numId="37">
    <w:abstractNumId w:val="47"/>
  </w:num>
  <w:num w:numId="38">
    <w:abstractNumId w:val="48"/>
  </w:num>
  <w:num w:numId="39">
    <w:abstractNumId w:val="17"/>
  </w:num>
  <w:num w:numId="40">
    <w:abstractNumId w:val="25"/>
  </w:num>
  <w:num w:numId="41">
    <w:abstractNumId w:val="45"/>
  </w:num>
  <w:num w:numId="42">
    <w:abstractNumId w:val="16"/>
  </w:num>
  <w:num w:numId="43">
    <w:abstractNumId w:val="19"/>
  </w:num>
  <w:num w:numId="44">
    <w:abstractNumId w:val="33"/>
  </w:num>
  <w:num w:numId="45">
    <w:abstractNumId w:val="13"/>
  </w:num>
  <w:num w:numId="46">
    <w:abstractNumId w:val="28"/>
  </w:num>
  <w:num w:numId="47">
    <w:abstractNumId w:val="7"/>
  </w:num>
  <w:num w:numId="48">
    <w:abstractNumId w:val="2"/>
  </w:num>
  <w:num w:numId="49">
    <w:abstractNumId w:val="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93"/>
    <w:rsid w:val="00077F65"/>
    <w:rsid w:val="00085C94"/>
    <w:rsid w:val="000A3D5F"/>
    <w:rsid w:val="000B20B9"/>
    <w:rsid w:val="000F3F5C"/>
    <w:rsid w:val="00114229"/>
    <w:rsid w:val="0014508D"/>
    <w:rsid w:val="0015715F"/>
    <w:rsid w:val="001B145A"/>
    <w:rsid w:val="001C5B82"/>
    <w:rsid w:val="002141B4"/>
    <w:rsid w:val="00226F97"/>
    <w:rsid w:val="00227254"/>
    <w:rsid w:val="00232570"/>
    <w:rsid w:val="00243202"/>
    <w:rsid w:val="00247740"/>
    <w:rsid w:val="002F78F4"/>
    <w:rsid w:val="00321B75"/>
    <w:rsid w:val="00357784"/>
    <w:rsid w:val="003A2988"/>
    <w:rsid w:val="003B15B3"/>
    <w:rsid w:val="003C012B"/>
    <w:rsid w:val="003D70EA"/>
    <w:rsid w:val="004038AD"/>
    <w:rsid w:val="0042264A"/>
    <w:rsid w:val="004333A8"/>
    <w:rsid w:val="00463505"/>
    <w:rsid w:val="00475A61"/>
    <w:rsid w:val="004D5C10"/>
    <w:rsid w:val="00534303"/>
    <w:rsid w:val="00560169"/>
    <w:rsid w:val="005871FA"/>
    <w:rsid w:val="00591D8E"/>
    <w:rsid w:val="005974ED"/>
    <w:rsid w:val="005B1AF9"/>
    <w:rsid w:val="005E3E2B"/>
    <w:rsid w:val="005E5FDC"/>
    <w:rsid w:val="00603D6B"/>
    <w:rsid w:val="00641BFF"/>
    <w:rsid w:val="006550E7"/>
    <w:rsid w:val="00664628"/>
    <w:rsid w:val="00682E39"/>
    <w:rsid w:val="006841D0"/>
    <w:rsid w:val="006A6CC5"/>
    <w:rsid w:val="00730090"/>
    <w:rsid w:val="00745303"/>
    <w:rsid w:val="00757747"/>
    <w:rsid w:val="00767C42"/>
    <w:rsid w:val="0077186E"/>
    <w:rsid w:val="00782C93"/>
    <w:rsid w:val="007B6A6F"/>
    <w:rsid w:val="007C4C8A"/>
    <w:rsid w:val="007D20ED"/>
    <w:rsid w:val="007F344A"/>
    <w:rsid w:val="00833E97"/>
    <w:rsid w:val="00840368"/>
    <w:rsid w:val="008721C9"/>
    <w:rsid w:val="008B6BCD"/>
    <w:rsid w:val="008E038D"/>
    <w:rsid w:val="009149E8"/>
    <w:rsid w:val="009243B5"/>
    <w:rsid w:val="00993BD5"/>
    <w:rsid w:val="009A1472"/>
    <w:rsid w:val="009B25DB"/>
    <w:rsid w:val="009C523D"/>
    <w:rsid w:val="009F4980"/>
    <w:rsid w:val="00A27372"/>
    <w:rsid w:val="00A44A91"/>
    <w:rsid w:val="00A712B7"/>
    <w:rsid w:val="00A82099"/>
    <w:rsid w:val="00AA6090"/>
    <w:rsid w:val="00B24EBD"/>
    <w:rsid w:val="00B2532F"/>
    <w:rsid w:val="00B71FC4"/>
    <w:rsid w:val="00B7603F"/>
    <w:rsid w:val="00B77B6F"/>
    <w:rsid w:val="00BC0E07"/>
    <w:rsid w:val="00BC37FA"/>
    <w:rsid w:val="00BD160D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F2FFA"/>
    <w:rsid w:val="00D4360D"/>
    <w:rsid w:val="00D60A4C"/>
    <w:rsid w:val="00D70FC4"/>
    <w:rsid w:val="00D71344"/>
    <w:rsid w:val="00D73DF8"/>
    <w:rsid w:val="00D82E31"/>
    <w:rsid w:val="00DA7CEE"/>
    <w:rsid w:val="00DC2B52"/>
    <w:rsid w:val="00DF1618"/>
    <w:rsid w:val="00DF1D31"/>
    <w:rsid w:val="00E0109F"/>
    <w:rsid w:val="00E269A5"/>
    <w:rsid w:val="00E5219A"/>
    <w:rsid w:val="00EB08F8"/>
    <w:rsid w:val="00ED1A00"/>
    <w:rsid w:val="00ED6451"/>
    <w:rsid w:val="00F36255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D1FA-CC99-42E4-8B54-F56025B8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38</Pages>
  <Words>13680</Words>
  <Characters>82083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23</cp:revision>
  <cp:lastPrinted>2022-06-24T09:22:00Z</cp:lastPrinted>
  <dcterms:created xsi:type="dcterms:W3CDTF">2022-03-22T22:53:00Z</dcterms:created>
  <dcterms:modified xsi:type="dcterms:W3CDTF">2022-06-27T10:11:00Z</dcterms:modified>
</cp:coreProperties>
</file>