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73B8CA55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0A397A">
        <w:rPr>
          <w:rFonts w:ascii="Times New Roman" w:eastAsia="Times New Roman" w:hAnsi="Times New Roman" w:cs="Times New Roman"/>
          <w:lang w:eastAsia="pl-PL"/>
        </w:rPr>
        <w:t>20.07</w:t>
      </w:r>
      <w:r w:rsidR="00215ECA">
        <w:rPr>
          <w:rFonts w:ascii="Times New Roman" w:eastAsia="Times New Roman" w:hAnsi="Times New Roman" w:cs="Times New Roman"/>
          <w:lang w:eastAsia="pl-PL"/>
        </w:rPr>
        <w:t>.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69525D28" w14:textId="0A4ABDA3" w:rsidR="0050638D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>.</w:t>
      </w:r>
      <w:r w:rsidR="006F5BB8" w:rsidRPr="00880086">
        <w:rPr>
          <w:rFonts w:ascii="Times New Roman" w:eastAsia="Times New Roman" w:hAnsi="Times New Roman" w:cs="Times New Roman"/>
          <w:lang w:eastAsia="pl-PL"/>
        </w:rPr>
        <w:t>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215ECA">
        <w:rPr>
          <w:rFonts w:ascii="Times New Roman" w:eastAsia="Times New Roman" w:hAnsi="Times New Roman" w:cs="Times New Roman"/>
          <w:lang w:eastAsia="pl-PL"/>
        </w:rPr>
        <w:t>2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2522F3F7" w14:textId="523C98DE" w:rsidR="0050638D" w:rsidRPr="00880086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F164C1">
        <w:rPr>
          <w:rFonts w:ascii="Times New Roman" w:eastAsia="Times New Roman" w:hAnsi="Times New Roman" w:cs="Times New Roman"/>
          <w:lang w:eastAsia="pl-PL"/>
        </w:rPr>
        <w:t>1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F164C1">
        <w:rPr>
          <w:rFonts w:ascii="Times New Roman" w:eastAsia="Times New Roman" w:hAnsi="Times New Roman" w:cs="Times New Roman"/>
          <w:lang w:eastAsia="pl-PL"/>
        </w:rPr>
        <w:t>735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7A0FD3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7A0FD3">
        <w:rPr>
          <w:rFonts w:ascii="Times New Roman" w:eastAsia="Times New Roman" w:hAnsi="Times New Roman" w:cs="Times New Roman"/>
          <w:lang w:eastAsia="pl-PL"/>
        </w:rPr>
        <w:t>503)</w:t>
      </w:r>
    </w:p>
    <w:p w14:paraId="48F602C7" w14:textId="77777777" w:rsidR="0050638D" w:rsidRPr="00880086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3C72B701" w14:textId="77777777" w:rsidR="0050638D" w:rsidRPr="00880086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17E37C7B" w14:textId="77777777" w:rsidR="00312CFE" w:rsidRPr="00880086" w:rsidRDefault="00312CFE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2B295E" w14:textId="77777777" w:rsidR="0019061A" w:rsidRPr="00880086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2012039" w14:textId="77777777" w:rsidR="007A0FD3" w:rsidRDefault="007A0FD3" w:rsidP="007A0F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19.07.2022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., na wniosek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Gminy Waganiec, ul. Dworcowa 11, 87-731 Waganiec,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zostało wszczęte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administracyjne w sprawie wydania decyzji o ustaleniu lokalizacji inwestycji celu publicznego o znaczeniu lokalnym dla przedsięwzięcia polegającego 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rozbudowie sieci wodociągowej na </w:t>
      </w:r>
      <w:bookmarkStart w:id="0" w:name="_Hlk109205165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nieruchomości oznaczonej numerem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1/1, w obrębie geodezyjnym Józefowo, gm. Waganiec oraz na  nieruchomościach oznaczonych numerami 167/3, 167/4, 162/1 w obrębie geodezyjnym Sierzchowo, gm. Waganiec.</w:t>
      </w:r>
    </w:p>
    <w:p w14:paraId="78CC1D6C" w14:textId="4BE9CDC2" w:rsidR="0050638D" w:rsidRPr="00880086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880086">
        <w:rPr>
          <w:rFonts w:ascii="Times New Roman" w:eastAsia="Times New Roman" w:hAnsi="Times New Roman" w:cs="Times New Roman"/>
          <w:lang w:eastAsia="pl-PL"/>
        </w:rPr>
        <w:t>7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się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co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zebranych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w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sprawie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iCs/>
          <w:lang w:eastAsia="pl-PL"/>
        </w:rPr>
        <w:t>dowodów i materiałów, a także przeglądanie akt sprawy oraz sporządzanie z nich notatek, odpisów.</w:t>
      </w:r>
    </w:p>
    <w:p w14:paraId="42C4169E" w14:textId="77777777" w:rsidR="00880086" w:rsidRPr="00880086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5AA6531" w14:textId="3027FC10" w:rsidR="00880086" w:rsidRPr="00F164C1" w:rsidRDefault="00880086" w:rsidP="00F164C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– w toku postępowania strony oraz ich przedstawiciele i pełnomocnicy mają obowiązek zawiadomić organ administracji publicznej o każdej zmianie swego adresu oraz zgodnie z § 2 tegoż artykułu w razie zaniedbania obowiązku określonego  w § 1 doręczenie pisma pod dotychczasowym adresem ma skutek prawny.</w:t>
      </w: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4A03D005" w:rsidR="00225C3D" w:rsidRDefault="00225C3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7A0FD3">
        <w:rPr>
          <w:rFonts w:ascii="Times New Roman" w:eastAsia="Times New Roman" w:hAnsi="Times New Roman" w:cs="Times New Roman"/>
          <w:lang w:eastAsia="pl-PL"/>
        </w:rPr>
        <w:t>Sierzchowo.</w:t>
      </w:r>
    </w:p>
    <w:p w14:paraId="69ED9104" w14:textId="0F503D84" w:rsidR="007A0FD3" w:rsidRPr="00880086" w:rsidRDefault="007A0FD3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Józefowo.</w:t>
      </w:r>
    </w:p>
    <w:p w14:paraId="1194CCBC" w14:textId="1454A16F" w:rsidR="0050638D" w:rsidRPr="00880086" w:rsidRDefault="0050638D" w:rsidP="0050638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  <w:r w:rsidR="007A0FD3">
        <w:rPr>
          <w:rFonts w:ascii="Times New Roman" w:eastAsia="Times New Roman" w:hAnsi="Times New Roman" w:cs="Times New Roman"/>
          <w:lang w:eastAsia="pl-PL"/>
        </w:rPr>
        <w:t>.</w:t>
      </w:r>
    </w:p>
    <w:p w14:paraId="675CA34A" w14:textId="2A109A53" w:rsidR="00312CFE" w:rsidRPr="00F164C1" w:rsidRDefault="0050638D" w:rsidP="00C523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59FD2703" w14:textId="77777777" w:rsidR="00F164C1" w:rsidRPr="00F164C1" w:rsidRDefault="00F164C1" w:rsidP="00F164C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4FBD15B1" w:rsidR="0019061A" w:rsidRPr="00F164C1" w:rsidRDefault="0019061A" w:rsidP="0019061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Spo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rządziła: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Renata Paryś</w:t>
      </w:r>
      <w:r w:rsidR="0018154B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7A0FD3">
        <w:rPr>
          <w:rFonts w:ascii="Times New Roman" w:eastAsia="Times New Roman" w:hAnsi="Times New Roman" w:cs="Times New Roman"/>
          <w:sz w:val="20"/>
          <w:szCs w:val="20"/>
          <w:lang w:eastAsia="pl-PL"/>
        </w:rPr>
        <w:t>20.07</w:t>
      </w:r>
      <w:r w:rsidR="0082358F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20663" w:rsidRPr="00F164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19061A" w:rsidRPr="00F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90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0A397A"/>
    <w:rsid w:val="001417E1"/>
    <w:rsid w:val="0018154B"/>
    <w:rsid w:val="0019061A"/>
    <w:rsid w:val="00215ECA"/>
    <w:rsid w:val="00225C3D"/>
    <w:rsid w:val="00267B91"/>
    <w:rsid w:val="00283741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5D173C"/>
    <w:rsid w:val="006F5BB8"/>
    <w:rsid w:val="007A0FD3"/>
    <w:rsid w:val="008146F3"/>
    <w:rsid w:val="008153C7"/>
    <w:rsid w:val="00820663"/>
    <w:rsid w:val="0082358F"/>
    <w:rsid w:val="00852607"/>
    <w:rsid w:val="00877253"/>
    <w:rsid w:val="00880086"/>
    <w:rsid w:val="008B7883"/>
    <w:rsid w:val="009B1138"/>
    <w:rsid w:val="009B31B8"/>
    <w:rsid w:val="009D09E0"/>
    <w:rsid w:val="00B1175A"/>
    <w:rsid w:val="00B921EE"/>
    <w:rsid w:val="00C5236E"/>
    <w:rsid w:val="00D808D1"/>
    <w:rsid w:val="00E11721"/>
    <w:rsid w:val="00ED2AE4"/>
    <w:rsid w:val="00F164C1"/>
    <w:rsid w:val="00F27A3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2</cp:revision>
  <cp:lastPrinted>2022-07-20T08:43:00Z</cp:lastPrinted>
  <dcterms:created xsi:type="dcterms:W3CDTF">2022-07-20T10:33:00Z</dcterms:created>
  <dcterms:modified xsi:type="dcterms:W3CDTF">2022-07-20T10:33:00Z</dcterms:modified>
</cp:coreProperties>
</file>