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98.2022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27 września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/>
          <w:bCs/>
        </w:rPr>
        <w:t xml:space="preserve">w sprawie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udzielenia</w:t>
      </w:r>
      <w:r>
        <w:rPr>
          <w:rFonts w:ascii="Times New Roman" w:hAnsi="Times New Roman"/>
          <w:b/>
          <w:bCs/>
        </w:rPr>
        <w:t xml:space="preserve"> pracownikowi Gminnego Ośrodka Pomocy Społecznej w Wagańcu upoważnienia do prowadzenia postępowań w sprawach dotyczących wypłaty dodatku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dla gospodarstw domowych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,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z wyłączeniem wydawania decyzji administracyjnych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25 ust. 2  ustawy z dnia 15 września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 w zakresie niektórych źródeł ciepła w związku z sytuacją na rynku paliw</w:t>
      </w:r>
      <w:r>
        <w:rPr>
          <w:rFonts w:ascii="Times New Roman" w:hAnsi="Times New Roman"/>
          <w:b w:val="false"/>
          <w:bCs w:val="false"/>
        </w:rPr>
        <w:t xml:space="preserve"> (Dz. U. z 2022 r., poz. 1967)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Monice Nowak-Czerwińskiej – pracownikowi socjalnemu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 prowadzenia postępowań w sprawach dotyczących wypłaty dodatku dla gospodarstw domowych w sposób określony w w/w ustawie i przepisach wykonawczych,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</w:t>
      </w:r>
      <w:r>
        <w:rPr>
          <w:rFonts w:ascii="Times New Roman" w:hAnsi="Times New Roman"/>
          <w:b w:val="false"/>
          <w:bCs w:val="false"/>
        </w:rPr>
        <w:t xml:space="preserve">poprzez zamieszczenie </w:t>
      </w:r>
      <w:r>
        <w:rPr>
          <w:rFonts w:ascii="Times New Roman" w:hAnsi="Times New Roman"/>
          <w:b w:val="false"/>
          <w:bCs w:val="false"/>
        </w:rPr>
        <w:t xml:space="preserve">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LibreOffice/6.3.1.2$Windows_x86 LibreOffice_project/b79626edf0065ac373bd1df5c28bd630b4424273</Application>
  <Pages>1</Pages>
  <Words>201</Words>
  <Characters>1258</Characters>
  <CharactersWithSpaces>1463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2022-09-29T17:57:44Z</cp:lastPrinted>
  <dcterms:modified xsi:type="dcterms:W3CDTF">2022-09-30T11:14:57Z</dcterms:modified>
  <cp:revision>21</cp:revision>
  <dc:subject/>
  <dc:title/>
</cp:coreProperties>
</file>