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23034EB4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8E47B8">
        <w:rPr>
          <w:i w:val="0"/>
        </w:rPr>
        <w:t>25</w:t>
      </w:r>
      <w:r w:rsidR="000138B3">
        <w:rPr>
          <w:i w:val="0"/>
        </w:rPr>
        <w:t>.05.2023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35D84788" w:rsidR="00CF71B9" w:rsidRDefault="00CF71B9" w:rsidP="00CF71B9">
      <w:pPr>
        <w:rPr>
          <w:i w:val="0"/>
        </w:rPr>
      </w:pPr>
      <w:r>
        <w:rPr>
          <w:i w:val="0"/>
        </w:rPr>
        <w:t>BD.67</w:t>
      </w:r>
      <w:r w:rsidR="008E47B8">
        <w:rPr>
          <w:i w:val="0"/>
        </w:rPr>
        <w:t>30.9.9.</w:t>
      </w:r>
      <w:r w:rsidR="005E25C3">
        <w:rPr>
          <w:i w:val="0"/>
        </w:rPr>
        <w:t>2023</w:t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59D57194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0138B3">
        <w:rPr>
          <w:rFonts w:eastAsia="Times New Roman"/>
          <w:i w:val="0"/>
          <w:iCs/>
          <w:lang w:eastAsia="pl-PL"/>
        </w:rPr>
        <w:t>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0138B3">
        <w:rPr>
          <w:rFonts w:eastAsia="Times New Roman"/>
          <w:i w:val="0"/>
          <w:iCs/>
          <w:lang w:eastAsia="pl-PL"/>
        </w:rPr>
        <w:t>755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E3667E">
        <w:rPr>
          <w:rFonts w:eastAsia="Times New Roman"/>
          <w:i w:val="0"/>
          <w:lang w:eastAsia="pl-PL"/>
        </w:rPr>
        <w:t>2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E3667E">
        <w:rPr>
          <w:rFonts w:eastAsia="Times New Roman"/>
          <w:i w:val="0"/>
          <w:lang w:eastAsia="pl-PL"/>
        </w:rPr>
        <w:t>503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5E42C7AD" w14:textId="59ED095A" w:rsidR="005E25C3" w:rsidRDefault="00CF71B9" w:rsidP="000921EB">
      <w:pPr>
        <w:pStyle w:val="Tekstpodstawowy"/>
        <w:spacing w:line="276" w:lineRule="auto"/>
        <w:rPr>
          <w:b/>
          <w:sz w:val="24"/>
          <w:szCs w:val="24"/>
        </w:rPr>
      </w:pPr>
      <w:r w:rsidRPr="000921EB">
        <w:rPr>
          <w:sz w:val="24"/>
          <w:szCs w:val="24"/>
        </w:rPr>
        <w:t xml:space="preserve">w dniu </w:t>
      </w:r>
      <w:r w:rsidR="008E47B8">
        <w:rPr>
          <w:sz w:val="24"/>
          <w:szCs w:val="24"/>
        </w:rPr>
        <w:t>18.05.</w:t>
      </w:r>
      <w:r w:rsidR="000138B3">
        <w:rPr>
          <w:sz w:val="24"/>
          <w:szCs w:val="24"/>
        </w:rPr>
        <w:t>2023</w:t>
      </w:r>
      <w:r w:rsidR="00D26DE3" w:rsidRPr="000921EB">
        <w:rPr>
          <w:sz w:val="24"/>
          <w:szCs w:val="24"/>
        </w:rPr>
        <w:t xml:space="preserve"> </w:t>
      </w:r>
      <w:r w:rsidRPr="000921EB">
        <w:rPr>
          <w:sz w:val="24"/>
          <w:szCs w:val="24"/>
        </w:rPr>
        <w:t xml:space="preserve">r. </w:t>
      </w:r>
      <w:r w:rsidR="008E47B8">
        <w:rPr>
          <w:sz w:val="24"/>
          <w:szCs w:val="24"/>
        </w:rPr>
        <w:t xml:space="preserve"> (data wpływu do Urzędu 22.05.2023 r.) </w:t>
      </w:r>
      <w:r w:rsidR="00C40D57" w:rsidRPr="007E037B">
        <w:rPr>
          <w:b/>
          <w:sz w:val="24"/>
          <w:szCs w:val="24"/>
        </w:rPr>
        <w:t xml:space="preserve">przez firmę  </w:t>
      </w:r>
      <w:r w:rsidR="00C40D57" w:rsidRPr="00C40D57">
        <w:rPr>
          <w:b/>
          <w:sz w:val="24"/>
          <w:szCs w:val="24"/>
        </w:rPr>
        <w:t>MQ ENERGY Sp. z o. o. ul.</w:t>
      </w:r>
      <w:r w:rsidR="00C40D57">
        <w:rPr>
          <w:b/>
          <w:sz w:val="24"/>
          <w:szCs w:val="24"/>
        </w:rPr>
        <w:t xml:space="preserve"> </w:t>
      </w:r>
      <w:r w:rsidRPr="000921EB">
        <w:rPr>
          <w:sz w:val="24"/>
          <w:szCs w:val="24"/>
        </w:rPr>
        <w:t>został</w:t>
      </w:r>
      <w:r w:rsidR="008E47B8">
        <w:rPr>
          <w:sz w:val="24"/>
          <w:szCs w:val="24"/>
        </w:rPr>
        <w:t>o</w:t>
      </w:r>
      <w:r w:rsidRPr="000921EB">
        <w:rPr>
          <w:sz w:val="24"/>
          <w:szCs w:val="24"/>
        </w:rPr>
        <w:t xml:space="preserve"> </w:t>
      </w:r>
      <w:r w:rsidR="000138B3">
        <w:rPr>
          <w:sz w:val="24"/>
          <w:szCs w:val="24"/>
        </w:rPr>
        <w:t>złożone zażalenie na</w:t>
      </w:r>
      <w:r w:rsidR="00915A6C">
        <w:rPr>
          <w:sz w:val="24"/>
          <w:szCs w:val="24"/>
        </w:rPr>
        <w:t xml:space="preserve"> postanowienie o zawieszeniu z urzędu  postępowania </w:t>
      </w:r>
      <w:r w:rsidR="005714CA">
        <w:rPr>
          <w:sz w:val="24"/>
          <w:szCs w:val="24"/>
        </w:rPr>
        <w:t xml:space="preserve">w sprawie </w:t>
      </w:r>
      <w:r w:rsidR="00915A6C">
        <w:rPr>
          <w:sz w:val="24"/>
          <w:szCs w:val="24"/>
        </w:rPr>
        <w:t xml:space="preserve">wydania </w:t>
      </w:r>
      <w:r w:rsidR="00C40D57" w:rsidRPr="00C40D57">
        <w:rPr>
          <w:sz w:val="22"/>
          <w:szCs w:val="22"/>
        </w:rPr>
        <w:t xml:space="preserve">decyzji o ustaleniu warunków zabudowy dotyczących </w:t>
      </w:r>
      <w:r w:rsidR="00C40D57">
        <w:rPr>
          <w:sz w:val="22"/>
          <w:szCs w:val="22"/>
        </w:rPr>
        <w:t xml:space="preserve"> </w:t>
      </w:r>
      <w:r w:rsidR="00C40D57" w:rsidRPr="00C40D57">
        <w:rPr>
          <w:b/>
          <w:bCs/>
          <w:sz w:val="22"/>
          <w:szCs w:val="22"/>
        </w:rPr>
        <w:t>budowy do 5 farm fotowoltaicznych o łącznej mocy do 5 MW realizowanych w granicach działki nr ew. 328/5, obręb Waganiec wraz z  niezbędną infrastrukturą techniczną, placem manewrowym i przyłączem</w:t>
      </w:r>
      <w:r w:rsidR="00C40D57" w:rsidRPr="00C40D57">
        <w:rPr>
          <w:sz w:val="22"/>
          <w:szCs w:val="22"/>
        </w:rPr>
        <w:t xml:space="preserve"> na nieruchomości oznaczonej  nr 328/5 obręb geodezyjny Waganiec, gm. Waganiec</w:t>
      </w:r>
      <w:r w:rsidR="007E037B" w:rsidRPr="007E037B">
        <w:rPr>
          <w:b/>
          <w:sz w:val="24"/>
          <w:szCs w:val="24"/>
        </w:rPr>
        <w:t xml:space="preserve">, planowanej do realizacji przez firmę  </w:t>
      </w:r>
      <w:r w:rsidR="00C40D57" w:rsidRPr="00C40D57">
        <w:rPr>
          <w:b/>
          <w:sz w:val="24"/>
          <w:szCs w:val="24"/>
        </w:rPr>
        <w:t>MQ ENERGY Sp. z o. o. ul. Bukowa 24, 43-100 Tychy</w:t>
      </w:r>
      <w:r w:rsidR="007E037B" w:rsidRPr="007E037B">
        <w:rPr>
          <w:b/>
          <w:sz w:val="24"/>
          <w:szCs w:val="24"/>
        </w:rPr>
        <w:t>)</w:t>
      </w:r>
      <w:r w:rsidR="00915A6C">
        <w:rPr>
          <w:b/>
          <w:sz w:val="24"/>
          <w:szCs w:val="24"/>
        </w:rPr>
        <w:t xml:space="preserve">  </w:t>
      </w:r>
      <w:r w:rsidR="00F07C54">
        <w:rPr>
          <w:b/>
          <w:sz w:val="24"/>
          <w:szCs w:val="24"/>
        </w:rPr>
        <w:t>z uwagi na potrzebę ustalenia następców prawnych stron postepowania.</w:t>
      </w:r>
    </w:p>
    <w:p w14:paraId="184871A5" w14:textId="79F669D8" w:rsidR="00C47BBC" w:rsidRPr="00131E86" w:rsidRDefault="007E037B" w:rsidP="00131E86">
      <w:pPr>
        <w:pStyle w:val="Tekstpodstawowy"/>
        <w:suppressAutoHyphens/>
        <w:spacing w:before="120"/>
        <w:rPr>
          <w:sz w:val="24"/>
          <w:szCs w:val="24"/>
        </w:rPr>
      </w:pPr>
      <w:r w:rsidRPr="007E037B">
        <w:rPr>
          <w:b/>
          <w:sz w:val="24"/>
          <w:szCs w:val="24"/>
        </w:rPr>
        <w:t xml:space="preserve">   </w:t>
      </w:r>
      <w:r w:rsidR="00126D7D">
        <w:rPr>
          <w:b/>
          <w:sz w:val="24"/>
          <w:szCs w:val="24"/>
        </w:rPr>
        <w:tab/>
      </w:r>
      <w:r w:rsidR="00C47BBC" w:rsidRPr="00C47BBC">
        <w:rPr>
          <w:sz w:val="24"/>
          <w:szCs w:val="24"/>
        </w:rPr>
        <w:t xml:space="preserve">W związku z powyższym informuję, że w terminie 7 dni od dokonania niniejszego zawiadomienia, strony postępowania mogą zapoznać się z treścią </w:t>
      </w:r>
      <w:r w:rsidR="000138B3">
        <w:rPr>
          <w:sz w:val="24"/>
          <w:szCs w:val="24"/>
        </w:rPr>
        <w:t>wniesionego zażalenia na</w:t>
      </w:r>
      <w:r w:rsidR="00C47BBC" w:rsidRPr="00C47BBC">
        <w:rPr>
          <w:sz w:val="24"/>
          <w:szCs w:val="24"/>
        </w:rPr>
        <w:t xml:space="preserve"> </w:t>
      </w:r>
      <w:r w:rsidR="00BE1AE0">
        <w:rPr>
          <w:sz w:val="24"/>
          <w:szCs w:val="24"/>
        </w:rPr>
        <w:t>p</w:t>
      </w:r>
      <w:r w:rsidR="00C47BBC" w:rsidRPr="00C47BBC">
        <w:rPr>
          <w:sz w:val="24"/>
          <w:szCs w:val="24"/>
        </w:rPr>
        <w:t>ostanowieni</w:t>
      </w:r>
      <w:r w:rsidR="005A0477">
        <w:rPr>
          <w:sz w:val="24"/>
          <w:szCs w:val="24"/>
        </w:rPr>
        <w:t>e</w:t>
      </w:r>
      <w:r w:rsidR="00C47BBC" w:rsidRPr="00C47BBC">
        <w:rPr>
          <w:sz w:val="24"/>
          <w:szCs w:val="24"/>
        </w:rPr>
        <w:t xml:space="preserve"> w Urzędzie</w:t>
      </w:r>
      <w:r w:rsidR="00C47BBC">
        <w:rPr>
          <w:sz w:val="24"/>
          <w:szCs w:val="24"/>
        </w:rPr>
        <w:t xml:space="preserve"> </w:t>
      </w:r>
      <w:r w:rsidR="00C47BBC" w:rsidRPr="00C47BBC">
        <w:rPr>
          <w:sz w:val="24"/>
          <w:szCs w:val="24"/>
        </w:rPr>
        <w:t xml:space="preserve">Gminy w Wagańcu, ul. Dworcowa 11, 87-731 Waganiec, pokój nr </w:t>
      </w:r>
      <w:r w:rsidR="003A1F52">
        <w:rPr>
          <w:sz w:val="24"/>
          <w:szCs w:val="24"/>
        </w:rPr>
        <w:t>2</w:t>
      </w:r>
      <w:r w:rsidR="00C47BBC" w:rsidRPr="00C47BBC">
        <w:rPr>
          <w:sz w:val="24"/>
          <w:szCs w:val="24"/>
        </w:rPr>
        <w:t>, parter.</w:t>
      </w:r>
      <w:r w:rsidR="00C47BBC" w:rsidRPr="00C47BBC">
        <w:t xml:space="preserve"> </w:t>
      </w:r>
    </w:p>
    <w:p w14:paraId="6BD7C275" w14:textId="775CD778" w:rsidR="00C47BBC" w:rsidRPr="00C47BBC" w:rsidRDefault="00C47BBC" w:rsidP="00131E86">
      <w:pPr>
        <w:pStyle w:val="NormalnyWeb"/>
        <w:ind w:firstLine="708"/>
        <w:jc w:val="both"/>
      </w:pPr>
      <w:r w:rsidRPr="00C47BBC">
        <w:t xml:space="preserve">Zgodnie z art. 49 ustawy z dnia 14 czerwca 1960 r. – Kodeks postępowania administracyjnego zawiadomienie uważa się za dokonane po upływie 14 dni  od dnia publicznego ogłoszenia. </w:t>
      </w:r>
    </w:p>
    <w:p w14:paraId="290ACC57" w14:textId="77777777" w:rsidR="00131E86" w:rsidRDefault="00131E86" w:rsidP="00C47BBC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559F95FB" w14:textId="2F1E1189" w:rsidR="005331E2" w:rsidRPr="005331E2" w:rsidRDefault="005331E2" w:rsidP="000921EB">
      <w:pPr>
        <w:spacing w:after="0" w:line="240" w:lineRule="auto"/>
        <w:ind w:left="720"/>
        <w:rPr>
          <w:i w:val="0"/>
        </w:rPr>
      </w:pPr>
      <w:r w:rsidRPr="005331E2">
        <w:rPr>
          <w:i w:val="0"/>
        </w:rPr>
        <w:t>1.</w:t>
      </w:r>
      <w:r w:rsidRPr="005331E2">
        <w:rPr>
          <w:i w:val="0"/>
        </w:rPr>
        <w:tab/>
        <w:t>Tablica ogłoszeń sołectwa</w:t>
      </w:r>
      <w:r w:rsidR="005714CA">
        <w:rPr>
          <w:i w:val="0"/>
        </w:rPr>
        <w:t xml:space="preserve"> </w:t>
      </w:r>
      <w:proofErr w:type="spellStart"/>
      <w:r w:rsidR="00C40D57">
        <w:rPr>
          <w:i w:val="0"/>
        </w:rPr>
        <w:t>Kąźmierzyn</w:t>
      </w:r>
      <w:proofErr w:type="spellEnd"/>
    </w:p>
    <w:p w14:paraId="6649A223" w14:textId="1DAFDA32" w:rsidR="005331E2" w:rsidRPr="005331E2" w:rsidRDefault="000921EB" w:rsidP="005331E2">
      <w:pPr>
        <w:spacing w:after="0" w:line="240" w:lineRule="auto"/>
        <w:ind w:left="720"/>
        <w:rPr>
          <w:i w:val="0"/>
        </w:rPr>
      </w:pPr>
      <w:r>
        <w:rPr>
          <w:i w:val="0"/>
        </w:rPr>
        <w:t>2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Tablica ogłoszeń Urzędu Gminy Waganiec.</w:t>
      </w:r>
    </w:p>
    <w:p w14:paraId="219EFC7E" w14:textId="3EC482B3" w:rsidR="00CF71B9" w:rsidRPr="003174F9" w:rsidRDefault="000921EB" w:rsidP="005331E2">
      <w:pPr>
        <w:spacing w:after="0" w:line="240" w:lineRule="auto"/>
        <w:ind w:left="720"/>
        <w:rPr>
          <w:i w:val="0"/>
          <w:sz w:val="22"/>
          <w:szCs w:val="22"/>
        </w:rPr>
      </w:pPr>
      <w:r>
        <w:rPr>
          <w:i w:val="0"/>
        </w:rPr>
        <w:t>3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Strona internetowa: www.waganiec.biuletyn.net</w:t>
      </w: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48128807" w:rsidR="00104DAC" w:rsidRPr="00201C39" w:rsidRDefault="00C40D57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2</w:t>
      </w:r>
      <w:r w:rsidR="000138B3">
        <w:rPr>
          <w:i w:val="0"/>
          <w:sz w:val="18"/>
          <w:szCs w:val="18"/>
        </w:rPr>
        <w:t>5.05.</w:t>
      </w:r>
      <w:r w:rsidR="00835D83">
        <w:rPr>
          <w:i w:val="0"/>
          <w:sz w:val="18"/>
          <w:szCs w:val="18"/>
        </w:rPr>
        <w:t xml:space="preserve">2023 </w:t>
      </w:r>
      <w:r w:rsidR="00E7337A">
        <w:rPr>
          <w:i w:val="0"/>
          <w:sz w:val="18"/>
          <w:szCs w:val="18"/>
        </w:rPr>
        <w:t>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138B3"/>
    <w:rsid w:val="00024355"/>
    <w:rsid w:val="00025825"/>
    <w:rsid w:val="0006770A"/>
    <w:rsid w:val="00091EE4"/>
    <w:rsid w:val="000921EB"/>
    <w:rsid w:val="000A758F"/>
    <w:rsid w:val="000B3CE3"/>
    <w:rsid w:val="000D7551"/>
    <w:rsid w:val="00104DAC"/>
    <w:rsid w:val="00105C53"/>
    <w:rsid w:val="00106631"/>
    <w:rsid w:val="00126D7D"/>
    <w:rsid w:val="00131E86"/>
    <w:rsid w:val="001F7B7C"/>
    <w:rsid w:val="00201C39"/>
    <w:rsid w:val="002B5905"/>
    <w:rsid w:val="002E0339"/>
    <w:rsid w:val="002E5561"/>
    <w:rsid w:val="003325D2"/>
    <w:rsid w:val="00391754"/>
    <w:rsid w:val="003A1F52"/>
    <w:rsid w:val="00403CF9"/>
    <w:rsid w:val="004434B7"/>
    <w:rsid w:val="00465810"/>
    <w:rsid w:val="005331E2"/>
    <w:rsid w:val="005714CA"/>
    <w:rsid w:val="0059317B"/>
    <w:rsid w:val="005A0477"/>
    <w:rsid w:val="005B2857"/>
    <w:rsid w:val="005D6392"/>
    <w:rsid w:val="005D6A31"/>
    <w:rsid w:val="005E25C3"/>
    <w:rsid w:val="00666F56"/>
    <w:rsid w:val="006B44C1"/>
    <w:rsid w:val="006C13CA"/>
    <w:rsid w:val="006F49D6"/>
    <w:rsid w:val="0071245A"/>
    <w:rsid w:val="00753085"/>
    <w:rsid w:val="007E037B"/>
    <w:rsid w:val="007F04C2"/>
    <w:rsid w:val="00835D83"/>
    <w:rsid w:val="00836727"/>
    <w:rsid w:val="00881D65"/>
    <w:rsid w:val="00882B37"/>
    <w:rsid w:val="008D7C79"/>
    <w:rsid w:val="008E47B8"/>
    <w:rsid w:val="009137D9"/>
    <w:rsid w:val="00915A6C"/>
    <w:rsid w:val="00A2673B"/>
    <w:rsid w:val="00AE65EF"/>
    <w:rsid w:val="00AF06C7"/>
    <w:rsid w:val="00B06FD4"/>
    <w:rsid w:val="00B42FEB"/>
    <w:rsid w:val="00BA243F"/>
    <w:rsid w:val="00BE1AE0"/>
    <w:rsid w:val="00C113DC"/>
    <w:rsid w:val="00C12B25"/>
    <w:rsid w:val="00C40D57"/>
    <w:rsid w:val="00C47BBC"/>
    <w:rsid w:val="00CB015D"/>
    <w:rsid w:val="00CF71B9"/>
    <w:rsid w:val="00D15DC6"/>
    <w:rsid w:val="00D26DE3"/>
    <w:rsid w:val="00DA6E6B"/>
    <w:rsid w:val="00E027CF"/>
    <w:rsid w:val="00E3667E"/>
    <w:rsid w:val="00E4484F"/>
    <w:rsid w:val="00E4735C"/>
    <w:rsid w:val="00E66657"/>
    <w:rsid w:val="00E704BB"/>
    <w:rsid w:val="00E7337A"/>
    <w:rsid w:val="00EA7A53"/>
    <w:rsid w:val="00F07C54"/>
    <w:rsid w:val="00F11536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8</cp:revision>
  <cp:lastPrinted>2023-05-25T05:46:00Z</cp:lastPrinted>
  <dcterms:created xsi:type="dcterms:W3CDTF">2023-05-25T05:38:00Z</dcterms:created>
  <dcterms:modified xsi:type="dcterms:W3CDTF">2023-05-25T10:43:00Z</dcterms:modified>
</cp:coreProperties>
</file>