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9779" w14:textId="42212F27" w:rsidR="00532D6B" w:rsidRDefault="000B0425" w:rsidP="00DC241A">
      <w:pPr>
        <w:ind w:left="6372" w:firstLine="708"/>
      </w:pPr>
      <w:r>
        <w:t xml:space="preserve">Waganiec, </w:t>
      </w:r>
      <w:r w:rsidR="006D6B4B">
        <w:t>26.05.2023</w:t>
      </w:r>
    </w:p>
    <w:p w14:paraId="116E7768" w14:textId="55E797BD" w:rsidR="000B0425" w:rsidRDefault="000B0425"/>
    <w:p w14:paraId="30B50806" w14:textId="3F43C6B6" w:rsidR="000B0425" w:rsidRPr="003A1952" w:rsidRDefault="00BE097B">
      <w:pPr>
        <w:rPr>
          <w:b/>
          <w:bCs/>
        </w:rPr>
      </w:pPr>
      <w:r w:rsidRPr="003A1952">
        <w:rPr>
          <w:b/>
          <w:bCs/>
        </w:rPr>
        <w:t>W.</w:t>
      </w:r>
      <w:r w:rsidR="003A1952" w:rsidRPr="003A1952">
        <w:rPr>
          <w:b/>
          <w:bCs/>
        </w:rPr>
        <w:t>IZ</w:t>
      </w:r>
      <w:r w:rsidRPr="003A1952">
        <w:rPr>
          <w:b/>
          <w:bCs/>
        </w:rPr>
        <w:t>.0003.</w:t>
      </w:r>
      <w:r w:rsidR="006D6B4B">
        <w:rPr>
          <w:b/>
          <w:bCs/>
        </w:rPr>
        <w:t>7</w:t>
      </w:r>
      <w:r w:rsidRPr="003A1952">
        <w:rPr>
          <w:b/>
          <w:bCs/>
        </w:rPr>
        <w:t>.202</w:t>
      </w:r>
      <w:r w:rsidR="006D6B4B">
        <w:rPr>
          <w:b/>
          <w:bCs/>
        </w:rPr>
        <w:t>3</w:t>
      </w:r>
      <w:r w:rsidR="003A1952">
        <w:rPr>
          <w:b/>
          <w:bCs/>
        </w:rPr>
        <w:t>RP</w:t>
      </w:r>
    </w:p>
    <w:p w14:paraId="5ACDD008" w14:textId="24B2A73D" w:rsidR="000B0425" w:rsidRDefault="000B0425"/>
    <w:p w14:paraId="74C68AF3" w14:textId="7FCD8A87" w:rsidR="000B0425" w:rsidRDefault="000B0425"/>
    <w:p w14:paraId="57B56102" w14:textId="348C9CA2" w:rsidR="000B0425" w:rsidRDefault="000B0425" w:rsidP="000F0C71">
      <w:pPr>
        <w:pStyle w:val="NormalnyWeb"/>
        <w:ind w:left="4956"/>
      </w:pPr>
      <w:r>
        <w:rPr>
          <w:rStyle w:val="Pogrubienie"/>
        </w:rPr>
        <w:t>Pan Wojciech Marut</w:t>
      </w:r>
      <w:r>
        <w:rPr>
          <w:b/>
          <w:bCs/>
        </w:rPr>
        <w:br/>
      </w:r>
      <w:bookmarkStart w:id="0" w:name="_GoBack"/>
      <w:bookmarkEnd w:id="0"/>
    </w:p>
    <w:p w14:paraId="6457795E" w14:textId="77777777" w:rsidR="000B0425" w:rsidRDefault="000B0425" w:rsidP="000B0425">
      <w:pPr>
        <w:pStyle w:val="NormalnyWeb"/>
      </w:pPr>
      <w:r>
        <w:rPr>
          <w:rStyle w:val="Pogrubienie"/>
        </w:rPr>
        <w:t> </w:t>
      </w:r>
    </w:p>
    <w:p w14:paraId="6010FF6E" w14:textId="77777777" w:rsidR="006D6B4B" w:rsidRDefault="000B0425" w:rsidP="00104DEA">
      <w:pPr>
        <w:pStyle w:val="NormalnyWeb"/>
        <w:spacing w:line="360" w:lineRule="auto"/>
        <w:jc w:val="both"/>
      </w:pPr>
      <w:r>
        <w:t xml:space="preserve">            W odpowiedzi na złożoną dnia </w:t>
      </w:r>
      <w:r w:rsidR="006D6B4B">
        <w:t>12.05.2023</w:t>
      </w:r>
      <w:r>
        <w:t xml:space="preserve"> r. interpelację Gmina Waganiec informuje, iż</w:t>
      </w:r>
      <w:r w:rsidR="006D6B4B">
        <w:t>:</w:t>
      </w:r>
    </w:p>
    <w:p w14:paraId="6C7A4DBB" w14:textId="77777777" w:rsidR="006D6B4B" w:rsidRDefault="006D6B4B" w:rsidP="00104DEA">
      <w:pPr>
        <w:pStyle w:val="NormalnyWeb"/>
        <w:spacing w:line="360" w:lineRule="auto"/>
        <w:jc w:val="both"/>
      </w:pPr>
      <w:r>
        <w:t>Ad. 1</w:t>
      </w:r>
    </w:p>
    <w:p w14:paraId="768C5959" w14:textId="26CD3D80" w:rsidR="006D6B4B" w:rsidRDefault="003A1952" w:rsidP="00104DEA">
      <w:pPr>
        <w:pStyle w:val="NormalnyWeb"/>
        <w:spacing w:line="360" w:lineRule="auto"/>
        <w:jc w:val="both"/>
      </w:pPr>
      <w:r>
        <w:t xml:space="preserve"> </w:t>
      </w:r>
      <w:r w:rsidR="00923CC0">
        <w:t>T</w:t>
      </w:r>
      <w:r>
        <w:t xml:space="preserve">ablice kierunkowe z numerami porządkowymi i nazwami we wskazanych przez Pana </w:t>
      </w:r>
      <w:r w:rsidR="00104DEA">
        <w:t xml:space="preserve">miejscowościach </w:t>
      </w:r>
      <w:r w:rsidR="006D6B4B">
        <w:t xml:space="preserve">nie zostały </w:t>
      </w:r>
      <w:r w:rsidR="00C34D27">
        <w:t xml:space="preserve">zamontowane </w:t>
      </w:r>
      <w:r w:rsidR="006D6B4B">
        <w:t xml:space="preserve"> z uwagi na </w:t>
      </w:r>
      <w:r w:rsidR="00C34D27">
        <w:t>cykliczne zwiększanie obowiązków wynikających z bieżąc</w:t>
      </w:r>
      <w:r w:rsidR="00422391">
        <w:t>ego</w:t>
      </w:r>
      <w:r w:rsidR="00C34D27">
        <w:t xml:space="preserve"> utrzymani</w:t>
      </w:r>
      <w:r w:rsidR="00422391">
        <w:t>a</w:t>
      </w:r>
      <w:r w:rsidR="00C34D27">
        <w:t xml:space="preserve"> infrastruktury drogowej i </w:t>
      </w:r>
      <w:proofErr w:type="spellStart"/>
      <w:r w:rsidR="00C34D27">
        <w:t>okołodrogowej</w:t>
      </w:r>
      <w:proofErr w:type="spellEnd"/>
      <w:r w:rsidR="00422391">
        <w:t>,</w:t>
      </w:r>
      <w:r w:rsidR="00C34D27">
        <w:t xml:space="preserve"> której</w:t>
      </w:r>
      <w:r w:rsidR="00422391">
        <w:t xml:space="preserve"> z roku na rok</w:t>
      </w:r>
      <w:r w:rsidR="00C34D27">
        <w:t xml:space="preserve"> przybywa, a co się </w:t>
      </w:r>
      <w:r w:rsidR="00633F93">
        <w:t>z</w:t>
      </w:r>
      <w:r w:rsidR="00C34D27">
        <w:t xml:space="preserve"> tym  </w:t>
      </w:r>
      <w:r w:rsidR="00633F93">
        <w:t xml:space="preserve">wiąże </w:t>
      </w:r>
      <w:r w:rsidR="00C34D27">
        <w:t xml:space="preserve">wymaga coraz </w:t>
      </w:r>
      <w:r w:rsidR="00553446">
        <w:t>większego</w:t>
      </w:r>
      <w:r w:rsidR="00C34D27">
        <w:t xml:space="preserve"> </w:t>
      </w:r>
      <w:r w:rsidR="00422391">
        <w:t>zaangażowania pracowników i czasu</w:t>
      </w:r>
      <w:r w:rsidR="00C34D27">
        <w:t xml:space="preserve"> na realizację zadań.</w:t>
      </w:r>
    </w:p>
    <w:p w14:paraId="495E3AAE" w14:textId="77777777" w:rsidR="00923CC0" w:rsidRDefault="006D6B4B" w:rsidP="00104DEA">
      <w:pPr>
        <w:pStyle w:val="NormalnyWeb"/>
        <w:spacing w:line="360" w:lineRule="auto"/>
        <w:jc w:val="both"/>
      </w:pPr>
      <w:r>
        <w:t>Ad. 2</w:t>
      </w:r>
    </w:p>
    <w:p w14:paraId="6A907331" w14:textId="6E239873" w:rsidR="00DC241A" w:rsidRPr="003A1952" w:rsidRDefault="00923CC0" w:rsidP="00104DEA">
      <w:pPr>
        <w:pStyle w:val="NormalnyWeb"/>
        <w:spacing w:line="360" w:lineRule="auto"/>
        <w:jc w:val="both"/>
      </w:pPr>
      <w:r>
        <w:t>T</w:t>
      </w:r>
      <w:r w:rsidR="006D6B4B">
        <w:t xml:space="preserve">ablice kierunkowe z numerami porządkowymi i nazwami we wskazanych przez Pana miejscowościach zostały </w:t>
      </w:r>
      <w:r w:rsidR="00C34D27">
        <w:t>zakupione</w:t>
      </w:r>
      <w:r w:rsidR="00C90127">
        <w:t>,</w:t>
      </w:r>
      <w:r w:rsidR="00C34D27">
        <w:t xml:space="preserve"> a ich montaż nastąpi najszybciej jak to będzie możliwe</w:t>
      </w:r>
      <w:r w:rsidR="003A1952">
        <w:t xml:space="preserve">. </w:t>
      </w:r>
    </w:p>
    <w:p w14:paraId="0954D256" w14:textId="1615EFEE" w:rsidR="00F85207" w:rsidRDefault="00F85207" w:rsidP="003A195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2A24A43" w14:textId="0707CD27" w:rsidR="00F85207" w:rsidRDefault="00F85207" w:rsidP="003A195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5155F85B" w14:textId="6A2594D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3ECB2D5B" w14:textId="1397D99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438283E4" w14:textId="010A911B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173E7C61" w14:textId="1134236A" w:rsidR="003A1952" w:rsidRPr="00C34D27" w:rsidRDefault="003A1952" w:rsidP="00C34D27">
      <w:pPr>
        <w:rPr>
          <w:rFonts w:ascii="Times New Roman" w:hAnsi="Times New Roman" w:cs="Times New Roman"/>
        </w:rPr>
      </w:pPr>
    </w:p>
    <w:p w14:paraId="682D3E35" w14:textId="2AB8779C" w:rsidR="003A1952" w:rsidRDefault="003A1952" w:rsidP="00DC241A">
      <w:pPr>
        <w:pStyle w:val="Akapitzlist"/>
        <w:rPr>
          <w:rFonts w:ascii="Times New Roman" w:hAnsi="Times New Roman" w:cs="Times New Roman"/>
        </w:rPr>
      </w:pPr>
    </w:p>
    <w:p w14:paraId="01D154EC" w14:textId="77777777" w:rsidR="003A1952" w:rsidRDefault="003A1952" w:rsidP="00DC241A">
      <w:pPr>
        <w:pStyle w:val="Akapitzlist"/>
        <w:rPr>
          <w:rFonts w:ascii="Times New Roman" w:hAnsi="Times New Roman" w:cs="Times New Roman"/>
        </w:rPr>
      </w:pPr>
    </w:p>
    <w:p w14:paraId="51D0A463" w14:textId="77777777" w:rsidR="00F85207" w:rsidRPr="00BA1836" w:rsidRDefault="00F85207" w:rsidP="00DC241A">
      <w:pPr>
        <w:pStyle w:val="Akapitzlist"/>
        <w:rPr>
          <w:rFonts w:ascii="Times New Roman" w:hAnsi="Times New Roman" w:cs="Times New Roman"/>
        </w:rPr>
      </w:pPr>
    </w:p>
    <w:p w14:paraId="41772B3D" w14:textId="13C2A1B9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2F287" w14:textId="61CD075F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Sporządziła:</w:t>
      </w:r>
    </w:p>
    <w:p w14:paraId="11A0B463" w14:textId="1AEAC40C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Renata Paryś</w:t>
      </w:r>
    </w:p>
    <w:p w14:paraId="3B6FC9CA" w14:textId="1A2B6EFA" w:rsidR="00DC241A" w:rsidRDefault="00923CC0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26.05.2023</w:t>
      </w:r>
      <w:r w:rsidR="00DC241A" w:rsidRPr="00BA1836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96C3A13" w14:textId="67FCA92A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192A4D" w14:textId="0C787A0F" w:rsidR="003A1952" w:rsidRDefault="003A1952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EF39C4" w14:textId="77777777" w:rsidR="003A1952" w:rsidRDefault="003A1952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633FBE" w14:textId="4D9154A8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699BF4" w14:textId="7D90C132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508809" w14:textId="77777777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4C8B6F" w14:textId="77777777" w:rsidR="00224E6C" w:rsidRDefault="00224E6C" w:rsidP="00224E6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/>
          <w:b/>
        </w:rPr>
        <w:t>Dz.Urz</w:t>
      </w:r>
      <w:proofErr w:type="spellEnd"/>
      <w:r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14:paraId="388E1F6E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administratorem Pani/Pana danych osobowych jest </w:t>
      </w:r>
      <w:r>
        <w:rPr>
          <w:rFonts w:ascii="Times New Roman" w:eastAsia="Times New Roman" w:hAnsi="Times New Roman"/>
          <w:b/>
        </w:rPr>
        <w:t>Gmina Waganiec ul. Dworcowa 11 87-731 Waganiec,</w:t>
      </w:r>
    </w:p>
    <w:p w14:paraId="3F588D56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inspektorem ochrony danych osobowych jest </w:t>
      </w:r>
      <w:r>
        <w:rPr>
          <w:rFonts w:ascii="Times New Roman" w:eastAsia="Times New Roman" w:hAnsi="Times New Roman"/>
          <w:b/>
        </w:rPr>
        <w:t>Pani Sylwia Osowska</w:t>
      </w:r>
      <w:r>
        <w:rPr>
          <w:rFonts w:ascii="Times New Roman" w:eastAsia="Times New Roman" w:hAnsi="Times New Roman"/>
        </w:rPr>
        <w:t>,</w:t>
      </w:r>
    </w:p>
    <w:p w14:paraId="4332F5EE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inspektorem ochrony danych osobowych pod adresem e-mail: </w:t>
      </w:r>
      <w:hyperlink r:id="rId6" w:history="1">
        <w:r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14:paraId="15119590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przetwarzane będą na podstawie art. 6 ust. 1 lit. c RODO w związku ze złożoną interpelacją,</w:t>
      </w:r>
    </w:p>
    <w:p w14:paraId="5EA37094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będą przechowywane, zgodnie z ustawą z dnia 14 lipca 1983 r. o narodowym zasobie archiwalnym i archiwach oraz załącznikiem do ww. ustawy określającym okresy archiwizowania dokumentów,</w:t>
      </w:r>
    </w:p>
    <w:p w14:paraId="3F22D19B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14:paraId="35CFFA1B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posiada Pani/Pan:</w:t>
      </w:r>
    </w:p>
    <w:p w14:paraId="06BAACA3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15 RODO prawo dostępu do danych osobowych Pani/Pana dotyczących,</w:t>
      </w:r>
    </w:p>
    <w:p w14:paraId="427D9FFD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16 RODO prawo do sprostowania Pani/Pana danych osobowych,</w:t>
      </w:r>
    </w:p>
    <w:p w14:paraId="686F7E48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14:paraId="184C740A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14:paraId="480C5BFB" w14:textId="77777777" w:rsidR="00224E6C" w:rsidRDefault="00224E6C" w:rsidP="00224E6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przysługuje Pani/Panu:</w:t>
      </w:r>
    </w:p>
    <w:p w14:paraId="1D317671" w14:textId="77777777" w:rsidR="00224E6C" w:rsidRDefault="00224E6C" w:rsidP="00224E6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art. 17 ust. 3 lit. b, d lub e RODO prawo do usunięcia danych osobowych,</w:t>
      </w:r>
    </w:p>
    <w:p w14:paraId="0D9980C1" w14:textId="77777777" w:rsidR="00224E6C" w:rsidRDefault="00224E6C" w:rsidP="00224E6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przenoszenia danych osobowych, o którym mowa w art. 20 RODO,</w:t>
      </w:r>
    </w:p>
    <w:p w14:paraId="54ED2C53" w14:textId="77777777" w:rsidR="00224E6C" w:rsidRDefault="00224E6C" w:rsidP="00224E6C">
      <w:r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29CA5F8B" w14:textId="77777777" w:rsidR="00224E6C" w:rsidRDefault="00224E6C" w:rsidP="00224E6C">
      <w:pPr>
        <w:jc w:val="both"/>
        <w:rPr>
          <w:rFonts w:ascii="Times New Roman" w:hAnsi="Times New Roman" w:cs="Times New Roman"/>
        </w:rPr>
      </w:pPr>
    </w:p>
    <w:p w14:paraId="67D24281" w14:textId="084E4A33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813941" w14:textId="7E7E4B53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1CB1C0" w14:textId="3DDC03AB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8586B2" w14:textId="698D30C1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945100" w14:textId="1CF454A1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5F5FFB" w14:textId="39F20291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93B1D" w14:textId="3E3D711F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2984D5" w14:textId="11D9BFAA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9A9FE4" w14:textId="6BF4E470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EC8B22" w14:textId="09A2674E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61C78B" w14:textId="77777777" w:rsidR="00FC1A3A" w:rsidRPr="00BA1836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1A3A" w:rsidRPr="00BA1836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B5B"/>
    <w:multiLevelType w:val="hybridMultilevel"/>
    <w:tmpl w:val="FC500E82"/>
    <w:lvl w:ilvl="0" w:tplc="58F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8531E"/>
    <w:multiLevelType w:val="hybridMultilevel"/>
    <w:tmpl w:val="A192D4BC"/>
    <w:lvl w:ilvl="0" w:tplc="2588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7"/>
    <w:rsid w:val="000B0425"/>
    <w:rsid w:val="000F0C71"/>
    <w:rsid w:val="00104DEA"/>
    <w:rsid w:val="00136748"/>
    <w:rsid w:val="00224E6C"/>
    <w:rsid w:val="00321A5D"/>
    <w:rsid w:val="00336E8B"/>
    <w:rsid w:val="00387D5C"/>
    <w:rsid w:val="003A1952"/>
    <w:rsid w:val="004019EC"/>
    <w:rsid w:val="00422391"/>
    <w:rsid w:val="00532D6B"/>
    <w:rsid w:val="00553446"/>
    <w:rsid w:val="005C6ED6"/>
    <w:rsid w:val="00633F93"/>
    <w:rsid w:val="006D6B4B"/>
    <w:rsid w:val="00923CC0"/>
    <w:rsid w:val="00BA1836"/>
    <w:rsid w:val="00BE097B"/>
    <w:rsid w:val="00C34D27"/>
    <w:rsid w:val="00C90127"/>
    <w:rsid w:val="00CD6C7E"/>
    <w:rsid w:val="00D164D7"/>
    <w:rsid w:val="00DC241A"/>
    <w:rsid w:val="00F85207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g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IT</cp:lastModifiedBy>
  <cp:revision>14</cp:revision>
  <cp:lastPrinted>2023-05-26T09:35:00Z</cp:lastPrinted>
  <dcterms:created xsi:type="dcterms:W3CDTF">2023-05-25T06:08:00Z</dcterms:created>
  <dcterms:modified xsi:type="dcterms:W3CDTF">2023-05-26T10:11:00Z</dcterms:modified>
</cp:coreProperties>
</file>