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</w:t>
      </w:r>
      <w:r w:rsidR="00AC7F42">
        <w:rPr>
          <w:b/>
          <w:bCs/>
          <w:color w:val="000000" w:themeColor="text1"/>
          <w:sz w:val="24"/>
          <w:szCs w:val="24"/>
        </w:rPr>
        <w:t>–</w:t>
      </w:r>
      <w:r w:rsidRPr="0069018F">
        <w:rPr>
          <w:b/>
          <w:bCs/>
          <w:color w:val="000000" w:themeColor="text1"/>
          <w:sz w:val="24"/>
          <w:szCs w:val="24"/>
        </w:rPr>
        <w:t xml:space="preserve"> </w:t>
      </w:r>
      <w:r w:rsidR="00A0777E">
        <w:rPr>
          <w:b/>
          <w:bCs/>
          <w:color w:val="000000" w:themeColor="text1"/>
          <w:sz w:val="24"/>
          <w:szCs w:val="24"/>
        </w:rPr>
        <w:t>Kierownik Referatu Gospodarki Komunalnej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</w:p>
    <w:p w:rsidR="0069018F" w:rsidRPr="0069018F" w:rsidRDefault="00A0777E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Kierownika Referatu Gospodarki Komunalnej</w:t>
      </w:r>
    </w:p>
    <w:p w:rsidR="0069018F" w:rsidRPr="0069018F" w:rsidRDefault="009B6075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B6075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0E544D" w:rsidRDefault="0069018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  </w:t>
      </w:r>
      <w:r w:rsidR="00A0777E">
        <w:rPr>
          <w:color w:val="000000" w:themeColor="text1"/>
          <w:sz w:val="24"/>
          <w:szCs w:val="24"/>
        </w:rPr>
        <w:t>Kierownik Referatu Gospodarki Komunalnej</w:t>
      </w:r>
      <w:r w:rsidR="000A62C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 xml:space="preserve">2) bezpośredni przełożony – </w:t>
      </w:r>
      <w:r w:rsidR="00A0777E">
        <w:rPr>
          <w:color w:val="000000" w:themeColor="text1"/>
          <w:sz w:val="24"/>
          <w:szCs w:val="24"/>
        </w:rPr>
        <w:t>Wójt Gminy</w:t>
      </w:r>
      <w:r w:rsidR="000A62C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 xml:space="preserve">wymiar czasu pracy – </w:t>
      </w:r>
      <w:r w:rsidR="00A0777E">
        <w:rPr>
          <w:color w:val="000000" w:themeColor="text1"/>
          <w:sz w:val="24"/>
          <w:szCs w:val="24"/>
        </w:rPr>
        <w:t>1/</w:t>
      </w:r>
      <w:r w:rsidR="00B92D7B">
        <w:rPr>
          <w:color w:val="000000" w:themeColor="text1"/>
          <w:sz w:val="24"/>
          <w:szCs w:val="24"/>
        </w:rPr>
        <w:t>16</w:t>
      </w:r>
      <w:r w:rsidR="00A0777E">
        <w:rPr>
          <w:color w:val="000000" w:themeColor="text1"/>
          <w:sz w:val="24"/>
          <w:szCs w:val="24"/>
        </w:rPr>
        <w:t xml:space="preserve"> etatu.</w:t>
      </w:r>
    </w:p>
    <w:p w:rsidR="00CE30D0" w:rsidRPr="0069018F" w:rsidRDefault="00CE30D0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69018F" w:rsidRPr="00F3440A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1) </w:t>
      </w:r>
      <w:r w:rsidR="0069018F" w:rsidRPr="0069018F">
        <w:rPr>
          <w:color w:val="000000" w:themeColor="text1"/>
          <w:sz w:val="24"/>
          <w:szCs w:val="24"/>
        </w:rPr>
        <w:t xml:space="preserve">obywatelstwo polskie lub inne zgodnie z art. 11 ust. 2 i 3 ustawy z dnia 21 listopada </w:t>
      </w:r>
      <w:r w:rsidR="005513BD">
        <w:rPr>
          <w:color w:val="000000" w:themeColor="text1"/>
          <w:sz w:val="24"/>
          <w:szCs w:val="24"/>
        </w:rPr>
        <w:t xml:space="preserve">                         </w:t>
      </w:r>
      <w:r w:rsidR="0069018F" w:rsidRPr="0069018F">
        <w:rPr>
          <w:color w:val="000000" w:themeColor="text1"/>
          <w:sz w:val="24"/>
          <w:szCs w:val="24"/>
        </w:rPr>
        <w:t>2008 r. o</w:t>
      </w:r>
      <w:r w:rsidR="00AD1E64">
        <w:rPr>
          <w:color w:val="000000" w:themeColor="text1"/>
          <w:sz w:val="24"/>
          <w:szCs w:val="24"/>
        </w:rPr>
        <w:t xml:space="preserve"> pracownikach samorządowych (t. </w:t>
      </w:r>
      <w:r w:rsidR="0069018F" w:rsidRPr="0069018F">
        <w:rPr>
          <w:color w:val="000000" w:themeColor="text1"/>
          <w:sz w:val="24"/>
          <w:szCs w:val="24"/>
        </w:rPr>
        <w:t>j. z 20</w:t>
      </w:r>
      <w:r w:rsidR="00A7707C">
        <w:rPr>
          <w:color w:val="000000" w:themeColor="text1"/>
          <w:sz w:val="24"/>
          <w:szCs w:val="24"/>
        </w:rPr>
        <w:t>22</w:t>
      </w:r>
      <w:r w:rsidR="0069018F" w:rsidRPr="0069018F">
        <w:rPr>
          <w:color w:val="000000" w:themeColor="text1"/>
          <w:sz w:val="24"/>
          <w:szCs w:val="24"/>
        </w:rPr>
        <w:t xml:space="preserve"> r., poz. </w:t>
      </w:r>
      <w:r w:rsidR="00A7707C">
        <w:rPr>
          <w:color w:val="000000" w:themeColor="text1"/>
          <w:sz w:val="24"/>
          <w:szCs w:val="24"/>
        </w:rPr>
        <w:t>530</w:t>
      </w:r>
      <w:r w:rsidR="0069018F" w:rsidRPr="0069018F">
        <w:rPr>
          <w:color w:val="000000" w:themeColor="text1"/>
          <w:sz w:val="24"/>
          <w:szCs w:val="24"/>
        </w:rPr>
        <w:t>),</w:t>
      </w:r>
    </w:p>
    <w:p w:rsidR="007A3B98" w:rsidRDefault="007F5B07" w:rsidP="001340A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A7707C">
        <w:rPr>
          <w:color w:val="000000" w:themeColor="text1"/>
          <w:sz w:val="24"/>
          <w:szCs w:val="24"/>
        </w:rPr>
        <w:t>2)</w:t>
      </w:r>
      <w:r w:rsidRPr="001F1181">
        <w:rPr>
          <w:color w:val="FF0000"/>
          <w:sz w:val="24"/>
          <w:szCs w:val="24"/>
        </w:rPr>
        <w:t>  </w:t>
      </w:r>
      <w:r w:rsidR="0069018F" w:rsidRPr="00A7707C">
        <w:rPr>
          <w:color w:val="000000" w:themeColor="text1"/>
          <w:sz w:val="24"/>
          <w:szCs w:val="24"/>
        </w:rPr>
        <w:t>wymagania kwalifikacyjne:</w:t>
      </w:r>
      <w:r w:rsidR="001340A4">
        <w:rPr>
          <w:color w:val="000000" w:themeColor="text1"/>
          <w:sz w:val="24"/>
          <w:szCs w:val="24"/>
        </w:rPr>
        <w:t xml:space="preserve"> </w:t>
      </w:r>
    </w:p>
    <w:p w:rsidR="00644DF0" w:rsidRPr="007A3B98" w:rsidRDefault="001340A4" w:rsidP="00644DF0">
      <w:pPr>
        <w:pStyle w:val="Akapitzlist"/>
        <w:numPr>
          <w:ilvl w:val="0"/>
          <w:numId w:val="25"/>
        </w:num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7A3B98">
        <w:rPr>
          <w:color w:val="000000" w:themeColor="text1"/>
          <w:sz w:val="24"/>
          <w:szCs w:val="24"/>
        </w:rPr>
        <w:t>wykształcenie</w:t>
      </w:r>
      <w:r w:rsidR="009E77A0" w:rsidRPr="007A3B98">
        <w:rPr>
          <w:color w:val="000000" w:themeColor="text1"/>
          <w:sz w:val="24"/>
          <w:szCs w:val="24"/>
        </w:rPr>
        <w:t xml:space="preserve"> wyższe</w:t>
      </w:r>
      <w:r w:rsidR="00644DF0">
        <w:rPr>
          <w:color w:val="000000" w:themeColor="text1"/>
          <w:sz w:val="24"/>
          <w:szCs w:val="24"/>
        </w:rPr>
        <w:t xml:space="preserve"> magisterskie</w:t>
      </w:r>
      <w:r w:rsidR="009E77A0" w:rsidRPr="007A3B98">
        <w:rPr>
          <w:color w:val="000000" w:themeColor="text1"/>
          <w:sz w:val="24"/>
          <w:szCs w:val="24"/>
        </w:rPr>
        <w:t xml:space="preserve"> </w:t>
      </w:r>
      <w:r w:rsidR="007A3B98" w:rsidRPr="007A3B98">
        <w:rPr>
          <w:color w:val="000000" w:themeColor="text1"/>
          <w:sz w:val="24"/>
          <w:szCs w:val="24"/>
        </w:rPr>
        <w:t>+ co najmniej</w:t>
      </w:r>
      <w:r w:rsidR="007A3B98">
        <w:rPr>
          <w:color w:val="000000" w:themeColor="text1"/>
          <w:sz w:val="24"/>
          <w:szCs w:val="24"/>
        </w:rPr>
        <w:t xml:space="preserve"> </w:t>
      </w:r>
      <w:r w:rsidR="00644DF0">
        <w:rPr>
          <w:color w:val="000000" w:themeColor="text1"/>
          <w:sz w:val="24"/>
          <w:szCs w:val="24"/>
        </w:rPr>
        <w:t>5</w:t>
      </w:r>
      <w:r w:rsidR="007A3B98" w:rsidRPr="007A3B98">
        <w:rPr>
          <w:color w:val="000000" w:themeColor="text1"/>
          <w:sz w:val="24"/>
          <w:szCs w:val="24"/>
        </w:rPr>
        <w:t xml:space="preserve"> lat stażu pracy</w:t>
      </w:r>
      <w:r w:rsidR="005C5C62">
        <w:rPr>
          <w:color w:val="000000" w:themeColor="text1"/>
          <w:sz w:val="24"/>
          <w:szCs w:val="24"/>
        </w:rPr>
        <w:t>,</w:t>
      </w:r>
    </w:p>
    <w:p w:rsidR="001340A4" w:rsidRDefault="00644DF0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644DF0">
        <w:rPr>
          <w:color w:val="000000" w:themeColor="text1"/>
          <w:sz w:val="24"/>
          <w:szCs w:val="24"/>
        </w:rPr>
        <w:t xml:space="preserve">co najmniej 3 letnie doświadczenie w realizacji spraw z zakresu </w:t>
      </w:r>
      <w:r w:rsidRPr="00644DF0">
        <w:rPr>
          <w:sz w:val="24"/>
          <w:szCs w:val="24"/>
        </w:rPr>
        <w:t xml:space="preserve">zagospodarowania przestrzennego, zabytków i miejsc pamięci narodowej, gospodarki nieruchomościami, zezwoleń i opłat za usunięcie drzew i krzewów z terenu nieruchomości, prawa wodnego, ochrony i rekultywacji gruntów rolnych i leśnych oraz ochrony przyrody i ochrony środowiska, </w:t>
      </w:r>
      <w:r w:rsidRPr="00644DF0">
        <w:rPr>
          <w:color w:val="000000" w:themeColor="text1"/>
          <w:sz w:val="24"/>
          <w:szCs w:val="24"/>
        </w:rPr>
        <w:t>rolnictwa, łowiectwa, ochrony roślin i zwierząt, gospodarowania mieniem komunalnym, utrzymani</w:t>
      </w:r>
      <w:r w:rsidR="005C5C62">
        <w:rPr>
          <w:color w:val="000000" w:themeColor="text1"/>
          <w:sz w:val="24"/>
          <w:szCs w:val="24"/>
        </w:rPr>
        <w:t>a czystości i porządku w gminie,</w:t>
      </w:r>
    </w:p>
    <w:p w:rsidR="00B92D7B" w:rsidRDefault="00B92D7B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doświadczenie w pozyskiwaniu środków zewnętrznych,</w:t>
      </w:r>
    </w:p>
    <w:p w:rsidR="00B92D7B" w:rsidRDefault="00B92D7B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doświadczenie w przygotowywaniu wniosków o dofinansowanie,</w:t>
      </w:r>
    </w:p>
    <w:p w:rsidR="00B92D7B" w:rsidRDefault="00B92D7B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doświadczenie w rozliczaniu wniosków o dofinansowanie,</w:t>
      </w:r>
    </w:p>
    <w:p w:rsidR="00B92D7B" w:rsidRDefault="00B92D7B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doświadczenie w analizie </w:t>
      </w:r>
      <w:r w:rsidR="003051EA">
        <w:rPr>
          <w:color w:val="000000" w:themeColor="text1"/>
          <w:sz w:val="24"/>
          <w:szCs w:val="24"/>
        </w:rPr>
        <w:t>kosztorysów,</w:t>
      </w:r>
    </w:p>
    <w:p w:rsidR="00B92D7B" w:rsidRPr="007A3B98" w:rsidRDefault="00B92D7B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doświadczenie w sporządzaniu i analizie harmonogram</w:t>
      </w:r>
      <w:r w:rsidR="009742A8">
        <w:rPr>
          <w:color w:val="000000" w:themeColor="text1"/>
          <w:sz w:val="24"/>
          <w:szCs w:val="24"/>
        </w:rPr>
        <w:t>ów</w:t>
      </w:r>
      <w:r>
        <w:rPr>
          <w:color w:val="000000" w:themeColor="text1"/>
          <w:sz w:val="24"/>
          <w:szCs w:val="24"/>
        </w:rPr>
        <w:t xml:space="preserve"> </w:t>
      </w:r>
      <w:r w:rsidR="009742A8">
        <w:rPr>
          <w:color w:val="000000" w:themeColor="text1"/>
          <w:sz w:val="24"/>
          <w:szCs w:val="24"/>
        </w:rPr>
        <w:t>rzeczowo-finansowych</w:t>
      </w:r>
      <w:r>
        <w:rPr>
          <w:color w:val="000000" w:themeColor="text1"/>
          <w:sz w:val="24"/>
          <w:szCs w:val="24"/>
        </w:rPr>
        <w:t xml:space="preserve">, </w:t>
      </w:r>
    </w:p>
    <w:p w:rsidR="00E25504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DC0FD4">
        <w:rPr>
          <w:color w:val="000000" w:themeColor="text1"/>
          <w:sz w:val="24"/>
          <w:szCs w:val="24"/>
        </w:rPr>
        <w:t>3) </w:t>
      </w:r>
      <w:r w:rsidR="0069018F" w:rsidRPr="0069018F">
        <w:rPr>
          <w:color w:val="000000" w:themeColor="text1"/>
          <w:sz w:val="24"/>
          <w:szCs w:val="24"/>
        </w:rPr>
        <w:t>stan zdrowia pozwalający na zatrudnienie na w/w stanowisku,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</w:t>
      </w:r>
      <w:r w:rsidR="0069018F" w:rsidRPr="0069018F">
        <w:rPr>
          <w:color w:val="000000" w:themeColor="text1"/>
          <w:sz w:val="24"/>
          <w:szCs w:val="24"/>
        </w:rPr>
        <w:t>niekaralność za przestępstw</w:t>
      </w:r>
      <w:r w:rsidR="007A3B98">
        <w:rPr>
          <w:color w:val="000000" w:themeColor="text1"/>
          <w:sz w:val="24"/>
          <w:szCs w:val="24"/>
        </w:rPr>
        <w:t>a</w:t>
      </w:r>
      <w:r w:rsidR="0069018F" w:rsidRPr="0069018F">
        <w:rPr>
          <w:color w:val="000000" w:themeColor="text1"/>
          <w:sz w:val="24"/>
          <w:szCs w:val="24"/>
        </w:rPr>
        <w:t xml:space="preserve"> popełnione umyślnie,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>pełna zdolność do czynności prawnych, korzystanie z pełni praw publicznych,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>nieposzlakowana opinia,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>umiejętności odpowiadające pracy na danym stanowisku,</w:t>
      </w:r>
    </w:p>
    <w:p w:rsidR="001239CD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 xml:space="preserve">znajomość przepisów ustawy </w:t>
      </w:r>
      <w:r w:rsidR="00644DF0">
        <w:rPr>
          <w:color w:val="000000" w:themeColor="text1"/>
          <w:sz w:val="24"/>
          <w:szCs w:val="24"/>
        </w:rPr>
        <w:t>Prawo zamówień publicznych</w:t>
      </w:r>
      <w:r w:rsidR="00A0377F">
        <w:rPr>
          <w:color w:val="000000" w:themeColor="text1"/>
          <w:sz w:val="24"/>
          <w:szCs w:val="24"/>
        </w:rPr>
        <w:t>,</w:t>
      </w:r>
      <w:r w:rsidR="00644DF0">
        <w:rPr>
          <w:color w:val="000000" w:themeColor="text1"/>
          <w:sz w:val="24"/>
          <w:szCs w:val="24"/>
        </w:rPr>
        <w:t xml:space="preserve"> ustawy Prawo budowlane, ustawy Prawo wodne, ustawy Kodeks postępowania administracyjnego, </w:t>
      </w:r>
      <w:r w:rsidR="00644DF0" w:rsidRPr="00EE6DD6">
        <w:rPr>
          <w:sz w:val="24"/>
          <w:szCs w:val="24"/>
        </w:rPr>
        <w:t xml:space="preserve">ustawy </w:t>
      </w:r>
      <w:r w:rsidR="00CB1388">
        <w:rPr>
          <w:sz w:val="24"/>
          <w:szCs w:val="24"/>
        </w:rPr>
        <w:t>Prawo ochrony środowiska,</w:t>
      </w:r>
      <w:r w:rsidR="00B92D7B">
        <w:rPr>
          <w:sz w:val="24"/>
          <w:szCs w:val="24"/>
        </w:rPr>
        <w:t xml:space="preserve"> ustawy o finansach publicznych</w:t>
      </w:r>
    </w:p>
    <w:p w:rsidR="00445AA1" w:rsidRPr="009742A8" w:rsidRDefault="00E25504" w:rsidP="009742A8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69018F" w:rsidRPr="0069018F">
        <w:rPr>
          <w:color w:val="000000" w:themeColor="text1"/>
          <w:sz w:val="24"/>
          <w:szCs w:val="24"/>
        </w:rPr>
        <w:t>) dobra znajomość obsługi standardowych aplikacji Windows (między innymi Word, Excel)</w:t>
      </w:r>
      <w:r w:rsidR="002110C8">
        <w:rPr>
          <w:color w:val="000000" w:themeColor="text1"/>
          <w:sz w:val="24"/>
          <w:szCs w:val="24"/>
        </w:rPr>
        <w:t> </w:t>
      </w:r>
      <w:r w:rsidR="0069018F" w:rsidRPr="0069018F">
        <w:rPr>
          <w:color w:val="000000" w:themeColor="text1"/>
          <w:sz w:val="24"/>
          <w:szCs w:val="24"/>
        </w:rPr>
        <w:t>oraz Internetu.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III. Wymagania dodatkowe: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1) kreatywność i wysoka kultura osobista,</w:t>
      </w:r>
    </w:p>
    <w:p w:rsidR="00267D72" w:rsidRDefault="0069018F" w:rsidP="008A5273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2) operatywność i komunikatywność,</w:t>
      </w:r>
    </w:p>
    <w:p w:rsidR="00BC42DA" w:rsidRDefault="002F0163" w:rsidP="008A5273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BC42DA">
        <w:rPr>
          <w:color w:val="000000" w:themeColor="text1"/>
          <w:sz w:val="24"/>
          <w:szCs w:val="24"/>
        </w:rPr>
        <w:t xml:space="preserve">znajomość przepisów </w:t>
      </w:r>
      <w:r w:rsidR="00E25504">
        <w:rPr>
          <w:color w:val="000000" w:themeColor="text1"/>
          <w:sz w:val="24"/>
          <w:szCs w:val="24"/>
        </w:rPr>
        <w:t xml:space="preserve">rozporządzenia </w:t>
      </w:r>
      <w:r w:rsidR="00BC42DA" w:rsidRPr="0069018F">
        <w:rPr>
          <w:color w:val="000000" w:themeColor="text1"/>
          <w:sz w:val="24"/>
          <w:szCs w:val="24"/>
        </w:rPr>
        <w:t xml:space="preserve">w </w:t>
      </w:r>
      <w:r w:rsidR="00BC42DA" w:rsidRPr="002749B9">
        <w:rPr>
          <w:color w:val="000000" w:themeColor="text1"/>
          <w:sz w:val="24"/>
          <w:szCs w:val="24"/>
        </w:rPr>
        <w:t>sprawie klasyfikacji budżetowej</w:t>
      </w:r>
      <w:r w:rsidR="00BC42DA">
        <w:rPr>
          <w:color w:val="000000" w:themeColor="text1"/>
          <w:sz w:val="24"/>
          <w:szCs w:val="24"/>
        </w:rPr>
        <w:t>, ustawy o odpowiedzialności za naruszenie dyscypliny finansów publicznych,</w:t>
      </w:r>
      <w:r w:rsidR="00A0377F">
        <w:rPr>
          <w:color w:val="000000" w:themeColor="text1"/>
          <w:sz w:val="24"/>
          <w:szCs w:val="24"/>
        </w:rPr>
        <w:t xml:space="preserve"> ustawy o podatku od towarów i usług.</w:t>
      </w:r>
    </w:p>
    <w:p w:rsidR="00C91805" w:rsidRPr="00C91805" w:rsidRDefault="00C91805" w:rsidP="00C91805">
      <w:pPr>
        <w:shd w:val="clear" w:color="auto" w:fill="FFFFFF"/>
        <w:spacing w:before="120" w:after="120"/>
        <w:rPr>
          <w:sz w:val="24"/>
          <w:szCs w:val="24"/>
        </w:rPr>
      </w:pPr>
    </w:p>
    <w:p w:rsidR="009241F3" w:rsidRDefault="0069018F" w:rsidP="009241F3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IV. Zakres zadań wykonywanych na stanowisku:</w:t>
      </w:r>
    </w:p>
    <w:p w:rsidR="00267D72" w:rsidRDefault="00A0777E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Sprawowanie nadzoru nad prawidłową realizacją zadań Gminy dotyczących </w:t>
      </w:r>
      <w:r w:rsidR="002F0163">
        <w:rPr>
          <w:sz w:val="24"/>
          <w:szCs w:val="24"/>
        </w:rPr>
        <w:br/>
      </w:r>
      <w:r>
        <w:rPr>
          <w:sz w:val="24"/>
          <w:szCs w:val="24"/>
        </w:rPr>
        <w:t>w szczególności:</w:t>
      </w:r>
    </w:p>
    <w:p w:rsidR="00A0777E" w:rsidRDefault="00A0777E" w:rsidP="00A0777E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zagospodarowania przestrzennego,</w:t>
      </w:r>
    </w:p>
    <w:p w:rsidR="00A0777E" w:rsidRDefault="00A0777E" w:rsidP="00A0777E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zabytków i miejsc pamięci narodowej,</w:t>
      </w:r>
    </w:p>
    <w:p w:rsidR="00A0777E" w:rsidRDefault="00A0777E" w:rsidP="00A0777E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gospodarki nieruchomościami,</w:t>
      </w:r>
    </w:p>
    <w:p w:rsidR="00493BA6" w:rsidRPr="00A0777E" w:rsidRDefault="00A0777E" w:rsidP="005513BD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A0777E">
        <w:rPr>
          <w:sz w:val="24"/>
          <w:szCs w:val="24"/>
        </w:rPr>
        <w:t>zezwoleń i opłat za usunięcie drzew i krzewów z terenu nieruchomości,</w:t>
      </w:r>
    </w:p>
    <w:p w:rsidR="00A0777E" w:rsidRPr="00A0777E" w:rsidRDefault="00A0777E" w:rsidP="005513BD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prawa wodnego, ochrony i rekultywacji gruntów rolnych i leśnych oraz ochrony przyrody i ochrony środowiska,</w:t>
      </w:r>
    </w:p>
    <w:p w:rsidR="00A0777E" w:rsidRDefault="00A0777E" w:rsidP="005513BD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rolnictwa, łowiectwa, ochrony roślin i zwierząt,</w:t>
      </w:r>
    </w:p>
    <w:p w:rsidR="00A0777E" w:rsidRDefault="00A0777E" w:rsidP="005513BD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gospodarowania mieniem komunalnym,</w:t>
      </w:r>
    </w:p>
    <w:p w:rsidR="00A0777E" w:rsidRDefault="00A0777E" w:rsidP="005513BD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utrzymania czystości i porządku w gminie,</w:t>
      </w:r>
    </w:p>
    <w:p w:rsidR="00A0777E" w:rsidRDefault="00A0777E" w:rsidP="005513BD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innych zadań będących w zakresach czynności podległych pracowników.</w:t>
      </w:r>
    </w:p>
    <w:p w:rsidR="002F0163" w:rsidRPr="00A0777E" w:rsidRDefault="002F0163" w:rsidP="002F0163">
      <w:pPr>
        <w:pStyle w:val="Akapitzlist"/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V. Wymagane dokumenty: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list motywacyjny,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życiorys (CV), 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kwestionariusz osobowy,</w:t>
      </w:r>
    </w:p>
    <w:p w:rsidR="00493BA6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kserokopie dokumentów </w:t>
      </w:r>
      <w:r>
        <w:rPr>
          <w:color w:val="000000"/>
        </w:rPr>
        <w:t>poświadczających wykształcenie,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>
        <w:rPr>
          <w:color w:val="000000"/>
        </w:rPr>
        <w:t>kserokopie dokumentów o posi</w:t>
      </w:r>
      <w:r w:rsidR="008A5273">
        <w:rPr>
          <w:color w:val="000000"/>
        </w:rPr>
        <w:t>adanym doświadczeniu zawodowym</w:t>
      </w:r>
      <w:r w:rsidR="003F0119">
        <w:rPr>
          <w:color w:val="000000"/>
        </w:rPr>
        <w:t>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inne dodatkowe dokumenty o posiadanych kwalifikacjach i umiejętnościach,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7</w:t>
      </w:r>
      <w:r w:rsidRPr="00C05554">
        <w:rPr>
          <w:color w:val="000000"/>
        </w:rPr>
        <w:t>)  podpisane oświadczenia o: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a) zdolności do czynności prawnych oraz korzystaniu z pełni praw publicznych,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b) niekaralności za umyślne przestępstwa ścigane z oskarżenia publicznego lub za </w:t>
      </w:r>
      <w:r>
        <w:rPr>
          <w:color w:val="000000"/>
        </w:rPr>
        <w:t>umyślne przestępstw</w:t>
      </w:r>
      <w:r w:rsidR="00B92D7B">
        <w:rPr>
          <w:color w:val="000000"/>
        </w:rPr>
        <w:t>a</w:t>
      </w:r>
      <w:r>
        <w:rPr>
          <w:color w:val="000000"/>
        </w:rPr>
        <w:t xml:space="preserve"> skarbowe,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 w:firstLine="348"/>
        <w:textAlignment w:val="top"/>
        <w:rPr>
          <w:color w:val="000000"/>
        </w:rPr>
      </w:pPr>
      <w:r>
        <w:rPr>
          <w:color w:val="000000"/>
        </w:rPr>
        <w:t>c)</w:t>
      </w:r>
      <w:r w:rsidRPr="00B31B56">
        <w:rPr>
          <w:color w:val="000000"/>
        </w:rPr>
        <w:t xml:space="preserve"> </w:t>
      </w:r>
      <w:r>
        <w:rPr>
          <w:color w:val="000000"/>
        </w:rPr>
        <w:t>oświadczenie dotyczące ochrony danych osobowych (wzór w załączeniu).</w:t>
      </w:r>
    </w:p>
    <w:p w:rsidR="007A3B98" w:rsidRPr="00A0777E" w:rsidRDefault="00493BA6" w:rsidP="00A0777E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8</w:t>
      </w:r>
      <w:r w:rsidRPr="00C05554">
        <w:rPr>
          <w:color w:val="000000"/>
        </w:rPr>
        <w:t>) zaświadczenie lekarskie o braku przeciwwskazań do wykonywania pracy na</w:t>
      </w:r>
      <w:r>
        <w:rPr>
          <w:color w:val="000000"/>
        </w:rPr>
        <w:t xml:space="preserve"> </w:t>
      </w:r>
      <w:r w:rsidRPr="00C05554">
        <w:rPr>
          <w:color w:val="000000"/>
        </w:rPr>
        <w:t>przedmiotowym stanowisku.</w:t>
      </w:r>
    </w:p>
    <w:p w:rsidR="007A3B98" w:rsidRPr="0069018F" w:rsidRDefault="002D699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9742A8" w:rsidRDefault="00493BA6" w:rsidP="009742A8">
      <w:pPr>
        <w:shd w:val="clear" w:color="auto" w:fill="FFFFFF"/>
        <w:spacing w:before="188" w:after="188"/>
        <w:ind w:firstLine="708"/>
        <w:jc w:val="both"/>
        <w:rPr>
          <w:rStyle w:val="Pogrubienie"/>
          <w:b w:val="0"/>
          <w:color w:val="000000"/>
          <w:sz w:val="24"/>
          <w:szCs w:val="24"/>
        </w:rPr>
      </w:pPr>
      <w:r w:rsidRPr="00493BA6">
        <w:rPr>
          <w:rStyle w:val="Pogrubienie"/>
          <w:b w:val="0"/>
          <w:color w:val="000000"/>
          <w:sz w:val="24"/>
          <w:szCs w:val="24"/>
        </w:rPr>
        <w:t>Stanowisko pracy w biurach, usytuowanych w Budynku Urzędu Gminy w Wagańcu, na p</w:t>
      </w:r>
      <w:r w:rsidR="000A62C2">
        <w:rPr>
          <w:rStyle w:val="Pogrubienie"/>
          <w:b w:val="0"/>
          <w:color w:val="000000"/>
          <w:sz w:val="24"/>
          <w:szCs w:val="24"/>
        </w:rPr>
        <w:t>arterze</w:t>
      </w:r>
      <w:r w:rsidRPr="00493BA6">
        <w:rPr>
          <w:rStyle w:val="Pogrubienie"/>
          <w:b w:val="0"/>
          <w:color w:val="000000"/>
          <w:sz w:val="24"/>
          <w:szCs w:val="24"/>
        </w:rPr>
        <w:t>. Praca przy komputerze, w dni robocze od poniedziałku do piątku.</w:t>
      </w:r>
    </w:p>
    <w:p w:rsidR="00493BA6" w:rsidRPr="009742A8" w:rsidRDefault="00B92D7B" w:rsidP="009742A8">
      <w:pPr>
        <w:shd w:val="clear" w:color="auto" w:fill="FFFFFF"/>
        <w:spacing w:before="188" w:after="188"/>
        <w:ind w:firstLine="708"/>
        <w:jc w:val="both"/>
        <w:rPr>
          <w:bCs/>
          <w:color w:val="000000"/>
          <w:sz w:val="24"/>
          <w:szCs w:val="24"/>
        </w:rPr>
      </w:pPr>
      <w:r w:rsidRPr="008A618F">
        <w:rPr>
          <w:rStyle w:val="Pogrubienie"/>
          <w:color w:val="000000"/>
          <w:sz w:val="24"/>
          <w:szCs w:val="24"/>
          <w:u w:val="single"/>
        </w:rPr>
        <w:t>Atrakcyjne warunki zatrudnienia.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VII. Termin i miejsce składania dokumentów:</w:t>
      </w:r>
    </w:p>
    <w:p w:rsidR="008072D7" w:rsidRPr="00C05554" w:rsidRDefault="0069018F" w:rsidP="008072D7">
      <w:pPr>
        <w:pStyle w:val="NormalnyWeb"/>
        <w:spacing w:before="0" w:beforeAutospacing="0" w:after="0" w:afterAutospacing="0" w:line="276" w:lineRule="auto"/>
        <w:ind w:firstLine="708"/>
        <w:jc w:val="both"/>
        <w:textAlignment w:val="top"/>
        <w:rPr>
          <w:i/>
          <w:iCs/>
        </w:rPr>
      </w:pPr>
      <w:r w:rsidRPr="0069018F">
        <w:rPr>
          <w:color w:val="000000" w:themeColor="text1"/>
        </w:rPr>
        <w:t> </w:t>
      </w:r>
      <w:r w:rsidR="008072D7" w:rsidRPr="00C05554">
        <w:t xml:space="preserve">Oferty należy składać w zamkniętych kopertach z podanym adresem zwrotnym </w:t>
      </w:r>
      <w:r w:rsidR="008072D7">
        <w:br/>
      </w:r>
      <w:r w:rsidR="008072D7" w:rsidRPr="00C05554">
        <w:t xml:space="preserve">i dopiskiem </w:t>
      </w:r>
      <w:r w:rsidR="008072D7" w:rsidRPr="00235469">
        <w:rPr>
          <w:i/>
          <w:iCs/>
        </w:rPr>
        <w:t>„Nabór na stanowisko</w:t>
      </w:r>
      <w:r w:rsidR="008072D7" w:rsidRPr="00235469">
        <w:rPr>
          <w:rStyle w:val="Pogrubienie"/>
          <w:i/>
          <w:iCs/>
          <w:color w:val="000000"/>
        </w:rPr>
        <w:t xml:space="preserve"> </w:t>
      </w:r>
      <w:r w:rsidR="00A0777E">
        <w:rPr>
          <w:rStyle w:val="Pogrubienie"/>
          <w:b w:val="0"/>
          <w:bCs w:val="0"/>
          <w:i/>
          <w:iCs/>
          <w:color w:val="000000"/>
        </w:rPr>
        <w:t>kierownika referatu gospodarki komunalnej</w:t>
      </w:r>
      <w:r w:rsidR="000A62C2">
        <w:rPr>
          <w:rStyle w:val="Pogrubienie"/>
          <w:b w:val="0"/>
          <w:bCs w:val="0"/>
          <w:i/>
          <w:iCs/>
          <w:color w:val="000000"/>
        </w:rPr>
        <w:t>”</w:t>
      </w:r>
      <w:r w:rsidR="002F0163">
        <w:rPr>
          <w:rStyle w:val="Pogrubienie"/>
          <w:b w:val="0"/>
          <w:bCs w:val="0"/>
          <w:i/>
          <w:iCs/>
          <w:color w:val="000000"/>
        </w:rPr>
        <w:t xml:space="preserve"> </w:t>
      </w:r>
      <w:r w:rsidR="000A62C2">
        <w:rPr>
          <w:rStyle w:val="Pogrubienie"/>
          <w:b w:val="0"/>
          <w:bCs w:val="0"/>
          <w:i/>
          <w:iCs/>
          <w:color w:val="000000"/>
        </w:rPr>
        <w:br/>
      </w:r>
      <w:r w:rsidR="008072D7" w:rsidRPr="00C05554">
        <w:t xml:space="preserve">w Sekretariacie Urzędu Gminy w Wagańcu, pok. Nr 13 lub pocztą na adres: Urząd Gminy </w:t>
      </w:r>
      <w:r w:rsidR="000A62C2">
        <w:br/>
      </w:r>
      <w:r w:rsidR="008072D7" w:rsidRPr="00C05554">
        <w:t>w Wagańcu,</w:t>
      </w:r>
      <w:r w:rsidR="008072D7">
        <w:t xml:space="preserve"> </w:t>
      </w:r>
      <w:r w:rsidR="008072D7" w:rsidRPr="00C05554">
        <w:t xml:space="preserve">ul. Dworcowa 11, 87-731 Waganiec, w terminie </w:t>
      </w:r>
      <w:r w:rsidR="008072D7" w:rsidRPr="00C05554">
        <w:rPr>
          <w:b/>
        </w:rPr>
        <w:t xml:space="preserve">do dnia </w:t>
      </w:r>
      <w:r w:rsidR="00A0777E">
        <w:rPr>
          <w:b/>
        </w:rPr>
        <w:t>06.02</w:t>
      </w:r>
      <w:r w:rsidR="008A5273">
        <w:rPr>
          <w:b/>
        </w:rPr>
        <w:t>.2024</w:t>
      </w:r>
      <w:r w:rsidR="008072D7" w:rsidRPr="00C05554">
        <w:rPr>
          <w:b/>
        </w:rPr>
        <w:t xml:space="preserve"> r.</w:t>
      </w:r>
      <w:r w:rsidR="008072D7">
        <w:rPr>
          <w:b/>
        </w:rPr>
        <w:t xml:space="preserve"> godz. 1</w:t>
      </w:r>
      <w:r w:rsidR="00A0777E">
        <w:rPr>
          <w:b/>
        </w:rPr>
        <w:t>7</w:t>
      </w:r>
      <w:r w:rsidR="008072D7">
        <w:rPr>
          <w:b/>
        </w:rPr>
        <w:t>.</w:t>
      </w:r>
      <w:r w:rsidR="00B92D7B">
        <w:rPr>
          <w:b/>
        </w:rPr>
        <w:t>0</w:t>
      </w:r>
      <w:r w:rsidR="008072D7">
        <w:rPr>
          <w:b/>
        </w:rPr>
        <w:t>0.</w:t>
      </w:r>
      <w:r w:rsidR="008072D7" w:rsidRPr="006D52A1">
        <w:rPr>
          <w:color w:val="000000"/>
        </w:rPr>
        <w:t xml:space="preserve"> </w:t>
      </w:r>
    </w:p>
    <w:p w:rsidR="008072D7" w:rsidRPr="00235469" w:rsidRDefault="008072D7" w:rsidP="007A3B98">
      <w:pPr>
        <w:pStyle w:val="NormalnyWeb"/>
        <w:spacing w:before="0" w:beforeAutospacing="0" w:after="0" w:afterAutospacing="0" w:line="276" w:lineRule="auto"/>
        <w:ind w:right="-108" w:firstLine="708"/>
        <w:jc w:val="both"/>
        <w:textAlignment w:val="top"/>
        <w:rPr>
          <w:color w:val="000000"/>
        </w:rPr>
      </w:pPr>
      <w:r w:rsidRPr="00C05554">
        <w:t xml:space="preserve">Dokumenty złożone po wyżej określonym terminie nie będą rozpatrywane. </w:t>
      </w:r>
      <w:r w:rsidR="007A3B98">
        <w:rPr>
          <w:color w:val="000000"/>
        </w:rPr>
        <w:t xml:space="preserve">Dla </w:t>
      </w:r>
      <w:r>
        <w:rPr>
          <w:color w:val="000000"/>
        </w:rPr>
        <w:t>nadanych pocztą decyduje data dostarczenia do Urzędu Gminy a nie data nadania przesyłki.</w:t>
      </w:r>
    </w:p>
    <w:p w:rsidR="008072D7" w:rsidRPr="008072D7" w:rsidRDefault="008072D7" w:rsidP="008072D7">
      <w:pPr>
        <w:spacing w:line="276" w:lineRule="auto"/>
        <w:ind w:firstLine="708"/>
        <w:jc w:val="both"/>
        <w:rPr>
          <w:sz w:val="24"/>
          <w:szCs w:val="24"/>
        </w:rPr>
      </w:pPr>
      <w:r w:rsidRPr="008072D7">
        <w:rPr>
          <w:sz w:val="24"/>
          <w:szCs w:val="24"/>
        </w:rPr>
        <w:t>Informacja o wyniku naboru zostanie opublikowana w Biuletynie Informacji Publicznej Urzędu Gminy w Wagańcu oraz na tablicy ogłoszeń.</w:t>
      </w:r>
    </w:p>
    <w:p w:rsidR="002749B9" w:rsidRPr="002749B9" w:rsidRDefault="002749B9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2749B9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  <w:r w:rsidRPr="008072D7">
        <w:rPr>
          <w:rStyle w:val="Pogrubienie"/>
          <w:b w:val="0"/>
          <w:color w:val="000000"/>
          <w:sz w:val="24"/>
          <w:szCs w:val="24"/>
        </w:rPr>
        <w:t>Wskaźnik zatrudnienia osób niepełnosprawnych w jednostce w rozumieniu przepisów o rehabilitacji zawodowej i społecznej oraz zatrudnieniu osób niepełnosprawnych w miesiącu poprzedzającym datę upublicznienia ogłoszenia był niższy niż 6%.</w:t>
      </w:r>
      <w:r w:rsidR="0069018F" w:rsidRPr="008072D7">
        <w:rPr>
          <w:color w:val="000000" w:themeColor="text1"/>
          <w:sz w:val="24"/>
          <w:szCs w:val="24"/>
        </w:rPr>
        <w:t> </w:t>
      </w:r>
    </w:p>
    <w:p w:rsidR="008072D7" w:rsidRPr="008072D7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 xml:space="preserve">oferty niekompletne lub które wpłyną po wyżej wymienionym terminie nie będą  rozpatrywane i zostaną zwrócone </w:t>
      </w:r>
      <w:r w:rsidR="003F0119">
        <w:rPr>
          <w:color w:val="000000" w:themeColor="text1"/>
          <w:sz w:val="24"/>
          <w:szCs w:val="24"/>
        </w:rPr>
        <w:t>nadawcy za pośrednictwem poczty,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5513BD" w:rsidRPr="00AD1E64" w:rsidRDefault="007F5B07" w:rsidP="00AD1E6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>kandydat wybrany w naborze do  zatrudnienia będzie zobowiązany przedłożyć  najpóźniej  w dniu zawarcia umowy o pracę, oryginał ważnego zaświadczenia zawierającego informację  o braku skazania prawomocnym wyrokiem sądu za umyślne przestępstw</w:t>
      </w:r>
      <w:r w:rsidR="007A3B98">
        <w:rPr>
          <w:color w:val="000000" w:themeColor="text1"/>
          <w:sz w:val="24"/>
          <w:szCs w:val="24"/>
        </w:rPr>
        <w:t>a</w:t>
      </w:r>
      <w:r w:rsidR="0069018F" w:rsidRPr="0069018F">
        <w:rPr>
          <w:color w:val="000000" w:themeColor="text1"/>
          <w:sz w:val="24"/>
          <w:szCs w:val="24"/>
        </w:rPr>
        <w:t xml:space="preserve"> ścigane z oskarżenia publicznego lub umyślne przestępstw</w:t>
      </w:r>
      <w:r w:rsidR="007A3B98">
        <w:rPr>
          <w:color w:val="000000" w:themeColor="text1"/>
          <w:sz w:val="24"/>
          <w:szCs w:val="24"/>
        </w:rPr>
        <w:t>o</w:t>
      </w:r>
      <w:r w:rsidR="0069018F" w:rsidRPr="0069018F">
        <w:rPr>
          <w:color w:val="000000" w:themeColor="text1"/>
          <w:sz w:val="24"/>
          <w:szCs w:val="24"/>
        </w:rPr>
        <w:t xml:space="preserve">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sectPr w:rsidR="005513BD" w:rsidRPr="00AD1E64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0D" w:rsidRDefault="00CD6A0D" w:rsidP="00DC0FD4">
      <w:r>
        <w:separator/>
      </w:r>
    </w:p>
  </w:endnote>
  <w:endnote w:type="continuationSeparator" w:id="1">
    <w:p w:rsidR="00CD6A0D" w:rsidRDefault="00CD6A0D" w:rsidP="00D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0D" w:rsidRDefault="00CD6A0D" w:rsidP="00DC0FD4">
      <w:r>
        <w:separator/>
      </w:r>
    </w:p>
  </w:footnote>
  <w:footnote w:type="continuationSeparator" w:id="1">
    <w:p w:rsidR="00CD6A0D" w:rsidRDefault="00CD6A0D" w:rsidP="00D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7B"/>
    <w:multiLevelType w:val="multilevel"/>
    <w:tmpl w:val="47948DA6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31705"/>
    <w:multiLevelType w:val="multilevel"/>
    <w:tmpl w:val="089A3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7D209D1"/>
    <w:multiLevelType w:val="hybridMultilevel"/>
    <w:tmpl w:val="D4042B72"/>
    <w:lvl w:ilvl="0" w:tplc="3A7AAC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964455"/>
    <w:multiLevelType w:val="hybridMultilevel"/>
    <w:tmpl w:val="3150160A"/>
    <w:lvl w:ilvl="0" w:tplc="01BE11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259B"/>
    <w:multiLevelType w:val="hybridMultilevel"/>
    <w:tmpl w:val="D444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E5D05"/>
    <w:multiLevelType w:val="hybridMultilevel"/>
    <w:tmpl w:val="1602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77A48"/>
    <w:multiLevelType w:val="hybridMultilevel"/>
    <w:tmpl w:val="50C63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859E5"/>
    <w:multiLevelType w:val="hybridMultilevel"/>
    <w:tmpl w:val="E8EA0FF8"/>
    <w:lvl w:ilvl="0" w:tplc="12940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FA1E07"/>
    <w:multiLevelType w:val="hybridMultilevel"/>
    <w:tmpl w:val="74E4B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19"/>
  </w:num>
  <w:num w:numId="11">
    <w:abstractNumId w:val="21"/>
  </w:num>
  <w:num w:numId="12">
    <w:abstractNumId w:val="7"/>
  </w:num>
  <w:num w:numId="13">
    <w:abstractNumId w:val="8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8F"/>
    <w:rsid w:val="00087C65"/>
    <w:rsid w:val="000A62C2"/>
    <w:rsid w:val="000B4DBB"/>
    <w:rsid w:val="000C02BE"/>
    <w:rsid w:val="000D3E87"/>
    <w:rsid w:val="000D4C09"/>
    <w:rsid w:val="000E3EDE"/>
    <w:rsid w:val="000E544D"/>
    <w:rsid w:val="0010428C"/>
    <w:rsid w:val="001239CD"/>
    <w:rsid w:val="00125692"/>
    <w:rsid w:val="001340A4"/>
    <w:rsid w:val="001416C7"/>
    <w:rsid w:val="00183626"/>
    <w:rsid w:val="001E7315"/>
    <w:rsid w:val="001F1181"/>
    <w:rsid w:val="002110C8"/>
    <w:rsid w:val="002361BB"/>
    <w:rsid w:val="00267D72"/>
    <w:rsid w:val="002749B9"/>
    <w:rsid w:val="002872B9"/>
    <w:rsid w:val="002A5C21"/>
    <w:rsid w:val="002A6603"/>
    <w:rsid w:val="002D699F"/>
    <w:rsid w:val="002F0163"/>
    <w:rsid w:val="00300F4E"/>
    <w:rsid w:val="003051EA"/>
    <w:rsid w:val="003315B7"/>
    <w:rsid w:val="003F0119"/>
    <w:rsid w:val="00401691"/>
    <w:rsid w:val="0042243A"/>
    <w:rsid w:val="00445AA1"/>
    <w:rsid w:val="00464B8D"/>
    <w:rsid w:val="004674E8"/>
    <w:rsid w:val="00493BA6"/>
    <w:rsid w:val="005115E2"/>
    <w:rsid w:val="0052505A"/>
    <w:rsid w:val="0054347D"/>
    <w:rsid w:val="00546F4B"/>
    <w:rsid w:val="005513BD"/>
    <w:rsid w:val="005A4E27"/>
    <w:rsid w:val="005C4117"/>
    <w:rsid w:val="005C5C62"/>
    <w:rsid w:val="00602218"/>
    <w:rsid w:val="006416B8"/>
    <w:rsid w:val="00644DF0"/>
    <w:rsid w:val="00654276"/>
    <w:rsid w:val="00663C76"/>
    <w:rsid w:val="006860CB"/>
    <w:rsid w:val="0069018F"/>
    <w:rsid w:val="00690210"/>
    <w:rsid w:val="0076195D"/>
    <w:rsid w:val="007650C6"/>
    <w:rsid w:val="007920E1"/>
    <w:rsid w:val="007A3B98"/>
    <w:rsid w:val="007D3384"/>
    <w:rsid w:val="007E1F1E"/>
    <w:rsid w:val="007F5B07"/>
    <w:rsid w:val="0080572C"/>
    <w:rsid w:val="008072D7"/>
    <w:rsid w:val="0082073F"/>
    <w:rsid w:val="00890126"/>
    <w:rsid w:val="008A5273"/>
    <w:rsid w:val="008A618F"/>
    <w:rsid w:val="008E146B"/>
    <w:rsid w:val="008F783A"/>
    <w:rsid w:val="00912FD3"/>
    <w:rsid w:val="009241F3"/>
    <w:rsid w:val="00945F73"/>
    <w:rsid w:val="009742A8"/>
    <w:rsid w:val="009B6075"/>
    <w:rsid w:val="009E77A0"/>
    <w:rsid w:val="00A01719"/>
    <w:rsid w:val="00A0377F"/>
    <w:rsid w:val="00A04433"/>
    <w:rsid w:val="00A0777E"/>
    <w:rsid w:val="00A73180"/>
    <w:rsid w:val="00A7707C"/>
    <w:rsid w:val="00A908CB"/>
    <w:rsid w:val="00A9622A"/>
    <w:rsid w:val="00AC1A1A"/>
    <w:rsid w:val="00AC7F42"/>
    <w:rsid w:val="00AD1E64"/>
    <w:rsid w:val="00B222BB"/>
    <w:rsid w:val="00B92D7B"/>
    <w:rsid w:val="00BC42DA"/>
    <w:rsid w:val="00BE5F7E"/>
    <w:rsid w:val="00C91805"/>
    <w:rsid w:val="00C955D4"/>
    <w:rsid w:val="00CB1388"/>
    <w:rsid w:val="00CC0AC4"/>
    <w:rsid w:val="00CD1120"/>
    <w:rsid w:val="00CD6A0D"/>
    <w:rsid w:val="00CE30D0"/>
    <w:rsid w:val="00D21EEA"/>
    <w:rsid w:val="00D24DBD"/>
    <w:rsid w:val="00D56655"/>
    <w:rsid w:val="00D71ABC"/>
    <w:rsid w:val="00D8212F"/>
    <w:rsid w:val="00D87C28"/>
    <w:rsid w:val="00D944CC"/>
    <w:rsid w:val="00D950F0"/>
    <w:rsid w:val="00DB43A7"/>
    <w:rsid w:val="00DC0FD4"/>
    <w:rsid w:val="00E25504"/>
    <w:rsid w:val="00E75A38"/>
    <w:rsid w:val="00EF64E8"/>
    <w:rsid w:val="00F3440A"/>
    <w:rsid w:val="00F34595"/>
    <w:rsid w:val="00F91993"/>
    <w:rsid w:val="00F949A8"/>
    <w:rsid w:val="00FA0435"/>
    <w:rsid w:val="00FC25F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7321-4B9F-42D0-AB5F-1C5A27A5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27</cp:revision>
  <cp:lastPrinted>2024-01-23T09:49:00Z</cp:lastPrinted>
  <dcterms:created xsi:type="dcterms:W3CDTF">2022-11-16T18:11:00Z</dcterms:created>
  <dcterms:modified xsi:type="dcterms:W3CDTF">2024-01-23T10:12:00Z</dcterms:modified>
</cp:coreProperties>
</file>