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4D" w:rsidRPr="00943B08" w:rsidRDefault="00EA0F6B" w:rsidP="004C290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 52.</w:t>
      </w:r>
      <w:r w:rsidR="00740C4D" w:rsidRPr="00943B08">
        <w:rPr>
          <w:rFonts w:ascii="Times New Roman" w:hAnsi="Times New Roman" w:cs="Times New Roman"/>
          <w:b/>
        </w:rPr>
        <w:t>2024</w:t>
      </w:r>
    </w:p>
    <w:p w:rsidR="00740C4D" w:rsidRDefault="00740C4D" w:rsidP="00740C4D">
      <w:pPr>
        <w:spacing w:after="0"/>
        <w:jc w:val="center"/>
        <w:rPr>
          <w:rFonts w:ascii="Times New Roman" w:hAnsi="Times New Roman" w:cs="Times New Roman"/>
          <w:b/>
        </w:rPr>
      </w:pPr>
      <w:r w:rsidRPr="00943B08">
        <w:rPr>
          <w:rFonts w:ascii="Times New Roman" w:hAnsi="Times New Roman" w:cs="Times New Roman"/>
          <w:b/>
        </w:rPr>
        <w:t>WÓJTA GMINY WAGANIEC</w:t>
      </w:r>
    </w:p>
    <w:p w:rsidR="00B2670F" w:rsidRPr="00943B08" w:rsidRDefault="00B2670F" w:rsidP="00740C4D">
      <w:pPr>
        <w:spacing w:after="0"/>
        <w:jc w:val="center"/>
        <w:rPr>
          <w:rFonts w:ascii="Times New Roman" w:hAnsi="Times New Roman" w:cs="Times New Roman"/>
          <w:b/>
        </w:rPr>
      </w:pPr>
    </w:p>
    <w:p w:rsidR="00740C4D" w:rsidRPr="00B2670F" w:rsidRDefault="005B34AF" w:rsidP="00740C4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24</w:t>
      </w:r>
      <w:r w:rsidR="00EA0F6B">
        <w:rPr>
          <w:rFonts w:ascii="Times New Roman" w:hAnsi="Times New Roman" w:cs="Times New Roman"/>
        </w:rPr>
        <w:t xml:space="preserve"> czerwca</w:t>
      </w:r>
      <w:r w:rsidR="00740C4D" w:rsidRPr="00B2670F">
        <w:rPr>
          <w:rFonts w:ascii="Times New Roman" w:hAnsi="Times New Roman" w:cs="Times New Roman"/>
        </w:rPr>
        <w:t xml:space="preserve"> 2024 r.</w:t>
      </w:r>
    </w:p>
    <w:p w:rsidR="00740C4D" w:rsidRDefault="00740C4D" w:rsidP="00740C4D">
      <w:pPr>
        <w:spacing w:after="0"/>
        <w:jc w:val="center"/>
        <w:rPr>
          <w:rFonts w:ascii="Times New Roman" w:hAnsi="Times New Roman" w:cs="Times New Roman"/>
          <w:b/>
        </w:rPr>
      </w:pPr>
    </w:p>
    <w:p w:rsidR="00740C4D" w:rsidRDefault="00740C4D" w:rsidP="00740C4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określenia </w:t>
      </w:r>
      <w:r w:rsidR="00006278">
        <w:rPr>
          <w:rFonts w:ascii="Times New Roman" w:hAnsi="Times New Roman" w:cs="Times New Roman"/>
          <w:b/>
        </w:rPr>
        <w:t xml:space="preserve">zasad opróżnienia </w:t>
      </w:r>
      <w:r w:rsidR="003D2ABD">
        <w:rPr>
          <w:rFonts w:ascii="Times New Roman" w:hAnsi="Times New Roman" w:cs="Times New Roman"/>
          <w:b/>
        </w:rPr>
        <w:t>automatu wrzutowego za korzystanie z toalety publicznej znajdującej się na terenie Gminy Waganiec</w:t>
      </w:r>
    </w:p>
    <w:p w:rsidR="00740C4D" w:rsidRDefault="00740C4D" w:rsidP="00740C4D">
      <w:pPr>
        <w:spacing w:after="0"/>
        <w:jc w:val="center"/>
        <w:rPr>
          <w:rFonts w:ascii="Times New Roman" w:hAnsi="Times New Roman" w:cs="Times New Roman"/>
          <w:b/>
        </w:rPr>
      </w:pPr>
    </w:p>
    <w:p w:rsidR="00740C4D" w:rsidRPr="003D2ABD" w:rsidRDefault="00740C4D" w:rsidP="00740C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 podstawie art. 30 ust. 1 i 2 pkt 3 ustawy o samorządzie gminnym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z 2024 r. poz. 609 ze zm.) </w:t>
      </w:r>
      <w:r w:rsidRPr="003D2ABD">
        <w:rPr>
          <w:rFonts w:ascii="Times New Roman" w:hAnsi="Times New Roman" w:cs="Times New Roman"/>
        </w:rPr>
        <w:t>zarządzam, co następuje:</w:t>
      </w:r>
    </w:p>
    <w:p w:rsidR="00740C4D" w:rsidRDefault="00740C4D" w:rsidP="00740C4D">
      <w:pPr>
        <w:spacing w:after="0"/>
        <w:jc w:val="both"/>
        <w:rPr>
          <w:rFonts w:ascii="Times New Roman" w:hAnsi="Times New Roman" w:cs="Times New Roman"/>
        </w:rPr>
      </w:pPr>
    </w:p>
    <w:p w:rsidR="00796E4E" w:rsidRDefault="00740C4D" w:rsidP="00740C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§ 1. </w:t>
      </w:r>
      <w:r w:rsidR="003D2ABD">
        <w:rPr>
          <w:rFonts w:ascii="Times New Roman" w:eastAsia="Times New Roman" w:hAnsi="Times New Roman" w:cs="Times New Roman"/>
          <w:szCs w:val="20"/>
          <w:lang w:eastAsia="pl-PL"/>
        </w:rPr>
        <w:t xml:space="preserve">Opłata za korzystanie z toalety publicznej </w:t>
      </w:r>
      <w:r w:rsidR="00796E4E">
        <w:rPr>
          <w:rFonts w:ascii="Times New Roman" w:eastAsia="Times New Roman" w:hAnsi="Times New Roman" w:cs="Times New Roman"/>
          <w:szCs w:val="20"/>
          <w:lang w:eastAsia="pl-PL"/>
        </w:rPr>
        <w:t xml:space="preserve">usytuowanej w miejscowości Waganiec na działce </w:t>
      </w:r>
      <w:r w:rsidR="00796E4E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nr 204/34, obręb Waganiec </w:t>
      </w:r>
      <w:r w:rsidR="003D2ABD">
        <w:rPr>
          <w:rFonts w:ascii="Times New Roman" w:eastAsia="Times New Roman" w:hAnsi="Times New Roman" w:cs="Times New Roman"/>
          <w:szCs w:val="20"/>
          <w:lang w:eastAsia="pl-PL"/>
        </w:rPr>
        <w:t xml:space="preserve">ustalona została uchwałą </w:t>
      </w:r>
      <w:r w:rsidR="003D2ABD" w:rsidRPr="004C290A">
        <w:rPr>
          <w:rFonts w:ascii="Times New Roman" w:eastAsia="Times New Roman" w:hAnsi="Times New Roman" w:cs="Times New Roman"/>
          <w:szCs w:val="20"/>
          <w:lang w:eastAsia="pl-PL"/>
        </w:rPr>
        <w:t xml:space="preserve">Nr </w:t>
      </w:r>
      <w:r w:rsidR="004C290A" w:rsidRPr="004C290A">
        <w:rPr>
          <w:rFonts w:ascii="Times New Roman" w:hAnsi="Times New Roman" w:cs="Times New Roman"/>
        </w:rPr>
        <w:t>III/26</w:t>
      </w:r>
      <w:r w:rsidR="003D2ABD" w:rsidRPr="004C290A">
        <w:rPr>
          <w:rFonts w:ascii="Times New Roman" w:hAnsi="Times New Roman" w:cs="Times New Roman"/>
        </w:rPr>
        <w:t xml:space="preserve">/2024 Rady </w:t>
      </w:r>
      <w:r w:rsidR="003D2ABD" w:rsidRPr="003D2ABD">
        <w:rPr>
          <w:rFonts w:ascii="Times New Roman" w:hAnsi="Times New Roman" w:cs="Times New Roman"/>
        </w:rPr>
        <w:t xml:space="preserve">Gminy Waganiec  z dnia </w:t>
      </w:r>
      <w:r w:rsidR="00800351">
        <w:rPr>
          <w:rFonts w:ascii="Times New Roman" w:hAnsi="Times New Roman" w:cs="Times New Roman"/>
        </w:rPr>
        <w:br/>
      </w:r>
      <w:r w:rsidR="003D7600">
        <w:rPr>
          <w:rFonts w:ascii="Times New Roman" w:hAnsi="Times New Roman" w:cs="Times New Roman"/>
        </w:rPr>
        <w:t>18</w:t>
      </w:r>
      <w:r w:rsidR="003D2ABD" w:rsidRPr="003D2ABD">
        <w:rPr>
          <w:rFonts w:ascii="Times New Roman" w:hAnsi="Times New Roman" w:cs="Times New Roman"/>
        </w:rPr>
        <w:t xml:space="preserve"> czerwca 2024 r.  w sprawie zasad i wysokości opłaty za korzystanie z toalety publicznej na terenie Gminy Waganiec</w:t>
      </w:r>
      <w:r w:rsidR="003D2ABD">
        <w:rPr>
          <w:rFonts w:ascii="Times New Roman" w:hAnsi="Times New Roman" w:cs="Times New Roman"/>
        </w:rPr>
        <w:t xml:space="preserve">. </w:t>
      </w:r>
    </w:p>
    <w:p w:rsidR="00740C4D" w:rsidRDefault="00796E4E" w:rsidP="00740C4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§ 2. </w:t>
      </w:r>
      <w:r w:rsidR="009A31D7">
        <w:rPr>
          <w:rFonts w:ascii="Times New Roman" w:hAnsi="Times New Roman" w:cs="Times New Roman"/>
        </w:rPr>
        <w:t xml:space="preserve">Korzystający uiszcza opłatę do automatu wrzutowego, zgodnie z </w:t>
      </w:r>
      <w:r w:rsidR="00800351">
        <w:rPr>
          <w:rFonts w:ascii="Times New Roman" w:hAnsi="Times New Roman" w:cs="Times New Roman"/>
        </w:rPr>
        <w:t>cennikiem umie</w:t>
      </w:r>
      <w:r w:rsidR="009A31D7">
        <w:rPr>
          <w:rFonts w:ascii="Times New Roman" w:hAnsi="Times New Roman" w:cs="Times New Roman"/>
        </w:rPr>
        <w:t xml:space="preserve">szczonym na </w:t>
      </w:r>
      <w:r w:rsidR="00800351">
        <w:rPr>
          <w:rFonts w:ascii="Times New Roman" w:hAnsi="Times New Roman" w:cs="Times New Roman"/>
        </w:rPr>
        <w:t>drzwiach wejściowych do toalety</w:t>
      </w:r>
      <w:r w:rsidR="009A31D7">
        <w:rPr>
          <w:rFonts w:ascii="Times New Roman" w:hAnsi="Times New Roman" w:cs="Times New Roman"/>
        </w:rPr>
        <w:t xml:space="preserve">. </w:t>
      </w:r>
    </w:p>
    <w:p w:rsidR="00740C4D" w:rsidRDefault="00796E4E" w:rsidP="00740C4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§ 3</w:t>
      </w:r>
      <w:r w:rsidR="009A31D7">
        <w:rPr>
          <w:rFonts w:ascii="Times New Roman" w:eastAsia="Times New Roman" w:hAnsi="Times New Roman" w:cs="Times New Roman"/>
          <w:szCs w:val="20"/>
          <w:lang w:eastAsia="pl-PL"/>
        </w:rPr>
        <w:t xml:space="preserve">. Ustalam Instrukcję  opróżniania </w:t>
      </w:r>
      <w:r w:rsidR="00740C4D">
        <w:rPr>
          <w:rFonts w:ascii="Times New Roman" w:eastAsia="Times New Roman" w:hAnsi="Times New Roman" w:cs="Times New Roman"/>
          <w:szCs w:val="20"/>
          <w:lang w:eastAsia="pl-PL"/>
        </w:rPr>
        <w:t>a</w:t>
      </w:r>
      <w:r w:rsidR="003D2ABD">
        <w:rPr>
          <w:rFonts w:ascii="Times New Roman" w:eastAsia="Times New Roman" w:hAnsi="Times New Roman" w:cs="Times New Roman"/>
          <w:szCs w:val="20"/>
          <w:lang w:eastAsia="pl-PL"/>
        </w:rPr>
        <w:t>u</w:t>
      </w:r>
      <w:r w:rsidR="00740C4D">
        <w:rPr>
          <w:rFonts w:ascii="Times New Roman" w:eastAsia="Times New Roman" w:hAnsi="Times New Roman" w:cs="Times New Roman"/>
          <w:szCs w:val="20"/>
          <w:lang w:eastAsia="pl-PL"/>
        </w:rPr>
        <w:t>tomatu wrzutowego</w:t>
      </w:r>
      <w:r w:rsidR="00365372">
        <w:rPr>
          <w:rFonts w:ascii="Times New Roman" w:eastAsia="Times New Roman" w:hAnsi="Times New Roman" w:cs="Times New Roman"/>
          <w:szCs w:val="20"/>
          <w:lang w:eastAsia="pl-PL"/>
        </w:rPr>
        <w:t>, stanowiącą</w:t>
      </w:r>
      <w:r w:rsidR="00740C4D">
        <w:rPr>
          <w:rFonts w:ascii="Times New Roman" w:eastAsia="Times New Roman" w:hAnsi="Times New Roman" w:cs="Times New Roman"/>
          <w:szCs w:val="20"/>
          <w:lang w:eastAsia="pl-PL"/>
        </w:rPr>
        <w:t xml:space="preserve"> załącznik do niniejszego zarządzenia.</w:t>
      </w:r>
    </w:p>
    <w:p w:rsidR="00740C4D" w:rsidRPr="006A7B3C" w:rsidRDefault="00740C4D" w:rsidP="00740C4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A7B3C">
        <w:rPr>
          <w:rFonts w:ascii="Times New Roman" w:eastAsia="Times New Roman" w:hAnsi="Times New Roman" w:cs="Times New Roman"/>
          <w:szCs w:val="20"/>
          <w:lang w:eastAsia="pl-PL"/>
        </w:rPr>
        <w:t xml:space="preserve">§  </w:t>
      </w:r>
      <w:r w:rsidR="00FA2BFD" w:rsidRPr="006A7B3C">
        <w:rPr>
          <w:rFonts w:ascii="Times New Roman" w:eastAsia="Times New Roman" w:hAnsi="Times New Roman" w:cs="Times New Roman"/>
          <w:szCs w:val="20"/>
          <w:lang w:eastAsia="pl-PL"/>
        </w:rPr>
        <w:t>4</w:t>
      </w:r>
      <w:r w:rsidRPr="006A7B3C">
        <w:rPr>
          <w:rFonts w:ascii="Times New Roman" w:eastAsia="Times New Roman" w:hAnsi="Times New Roman" w:cs="Times New Roman"/>
          <w:szCs w:val="20"/>
          <w:lang w:eastAsia="pl-PL"/>
        </w:rPr>
        <w:t xml:space="preserve">. Wykonanie zarządzenia powierzam </w:t>
      </w:r>
      <w:r w:rsidR="00761BC9" w:rsidRPr="006A7B3C">
        <w:rPr>
          <w:rFonts w:ascii="Times New Roman" w:eastAsia="Times New Roman" w:hAnsi="Times New Roman" w:cs="Times New Roman"/>
          <w:szCs w:val="20"/>
          <w:lang w:eastAsia="pl-PL"/>
        </w:rPr>
        <w:t>Kierownikowi Referatu Gospodarki Komunalnej</w:t>
      </w:r>
      <w:r w:rsidRPr="006A7B3C">
        <w:rPr>
          <w:rFonts w:ascii="Times New Roman" w:eastAsia="Times New Roman" w:hAnsi="Times New Roman" w:cs="Times New Roman"/>
          <w:szCs w:val="20"/>
          <w:lang w:eastAsia="pl-PL"/>
        </w:rPr>
        <w:t xml:space="preserve">. </w:t>
      </w:r>
    </w:p>
    <w:p w:rsidR="00740C4D" w:rsidRDefault="00FA2BFD" w:rsidP="0074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§ 5</w:t>
      </w:r>
      <w:r w:rsidR="00740C4D">
        <w:rPr>
          <w:rFonts w:ascii="Times New Roman" w:eastAsia="Times New Roman" w:hAnsi="Times New Roman" w:cs="Times New Roman"/>
          <w:szCs w:val="20"/>
          <w:lang w:eastAsia="pl-PL"/>
        </w:rPr>
        <w:t xml:space="preserve">. </w:t>
      </w:r>
      <w:r w:rsidR="00740C4D">
        <w:rPr>
          <w:rFonts w:ascii="Times New Roman" w:eastAsia="Calibri" w:hAnsi="Times New Roman" w:cs="Times New Roman"/>
          <w:lang w:eastAsia="pl-PL"/>
        </w:rPr>
        <w:t xml:space="preserve">Zarządzenie wchodzi w życie z dniem podjęcia i podlega podaniu do publicznej wiadomości                          </w:t>
      </w:r>
      <w:r w:rsidR="00740C4D">
        <w:rPr>
          <w:rFonts w:ascii="Times New Roman" w:eastAsia="Calibri" w:hAnsi="Times New Roman" w:cs="Times New Roman"/>
          <w:lang w:eastAsia="pl-PL"/>
        </w:rPr>
        <w:br/>
        <w:t xml:space="preserve">w sposób zwyczajowo przyjęty, a także poprzez zamieszczenie jego treści na stronie internetowej </w:t>
      </w:r>
      <w:hyperlink r:id="rId7" w:history="1">
        <w:r w:rsidR="00740C4D">
          <w:rPr>
            <w:rStyle w:val="Hipercze"/>
            <w:rFonts w:ascii="Times New Roman" w:eastAsia="Calibri" w:hAnsi="Times New Roman" w:cs="Times New Roman"/>
            <w:color w:val="auto"/>
            <w:u w:val="none"/>
            <w:lang w:eastAsia="pl-PL"/>
          </w:rPr>
          <w:t>www.waganiec.biuletyn.net</w:t>
        </w:r>
      </w:hyperlink>
      <w:r w:rsidR="00740C4D">
        <w:rPr>
          <w:rFonts w:ascii="Times New Roman" w:eastAsia="Calibri" w:hAnsi="Times New Roman" w:cs="Times New Roman"/>
          <w:lang w:eastAsia="pl-PL"/>
        </w:rPr>
        <w:t>.</w:t>
      </w:r>
    </w:p>
    <w:p w:rsidR="00740C4D" w:rsidRDefault="00740C4D" w:rsidP="0074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40C4D" w:rsidRDefault="00740C4D" w:rsidP="0074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40C4D" w:rsidRDefault="00740C4D" w:rsidP="0074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40C4D" w:rsidRDefault="00740C4D" w:rsidP="0074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40C4D" w:rsidRDefault="00740C4D" w:rsidP="0074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40C4D" w:rsidRDefault="00740C4D" w:rsidP="0074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40C4D" w:rsidRDefault="00740C4D" w:rsidP="0074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40C4D" w:rsidRDefault="00740C4D" w:rsidP="0074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40C4D" w:rsidRDefault="00740C4D" w:rsidP="0074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40C4D" w:rsidRDefault="00740C4D" w:rsidP="0074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40C4D" w:rsidRDefault="00740C4D" w:rsidP="0074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40C4D" w:rsidRDefault="00740C4D" w:rsidP="0074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40C4D" w:rsidRDefault="00740C4D" w:rsidP="0074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40C4D" w:rsidRDefault="00740C4D" w:rsidP="0074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40C4D" w:rsidRDefault="00740C4D" w:rsidP="0074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40C4D" w:rsidRDefault="00740C4D" w:rsidP="0074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40C4D" w:rsidRDefault="00740C4D" w:rsidP="0074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40C4D" w:rsidRDefault="00740C4D" w:rsidP="0074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40C4D" w:rsidRDefault="00740C4D" w:rsidP="0074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40C4D" w:rsidRDefault="00740C4D" w:rsidP="0074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CD6103" w:rsidRDefault="00CD6103" w:rsidP="0074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CD6103" w:rsidRDefault="00CD6103" w:rsidP="0074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40C4D" w:rsidRDefault="00740C4D" w:rsidP="0074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40C4D" w:rsidRDefault="00740C4D" w:rsidP="0074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DE5547" w:rsidRDefault="00DE5547" w:rsidP="0074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40C4D" w:rsidRDefault="00740C4D" w:rsidP="0074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4157C" w:rsidRDefault="0054157C" w:rsidP="00541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740C4D" w:rsidRPr="00DE5547" w:rsidRDefault="0054157C" w:rsidP="00541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pl-PL"/>
        </w:rPr>
      </w:pPr>
      <w:r>
        <w:rPr>
          <w:rFonts w:ascii="Times New Roman" w:eastAsia="Calibri" w:hAnsi="Times New Roman" w:cs="Times New Roman"/>
          <w:sz w:val="18"/>
          <w:szCs w:val="18"/>
          <w:lang w:eastAsia="pl-PL"/>
        </w:rPr>
        <w:lastRenderedPageBreak/>
        <w:t>Załącznik do zarządzenia Nr 52.</w:t>
      </w:r>
      <w:r w:rsidR="00740C4D" w:rsidRPr="00DE5547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2024 </w:t>
      </w:r>
    </w:p>
    <w:p w:rsidR="00740C4D" w:rsidRPr="00DE5547" w:rsidRDefault="00740C4D" w:rsidP="0074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DE5547">
        <w:rPr>
          <w:rFonts w:ascii="Times New Roman" w:eastAsia="Calibri" w:hAnsi="Times New Roman" w:cs="Times New Roman"/>
          <w:sz w:val="18"/>
          <w:szCs w:val="18"/>
          <w:lang w:eastAsia="pl-PL"/>
        </w:rPr>
        <w:t>Wójt</w:t>
      </w:r>
      <w:r w:rsidR="00DC7C98">
        <w:rPr>
          <w:rFonts w:ascii="Times New Roman" w:eastAsia="Calibri" w:hAnsi="Times New Roman" w:cs="Times New Roman"/>
          <w:sz w:val="18"/>
          <w:szCs w:val="18"/>
          <w:lang w:eastAsia="pl-PL"/>
        </w:rPr>
        <w:t>a Gminy Waganiec z dnia 24</w:t>
      </w:r>
      <w:r w:rsidR="0054157C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czerwca</w:t>
      </w:r>
      <w:r w:rsidRPr="00DE5547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2024 r. </w:t>
      </w:r>
    </w:p>
    <w:p w:rsidR="00740C4D" w:rsidRDefault="00740C4D" w:rsidP="0074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740C4D" w:rsidRDefault="00740C4D" w:rsidP="0074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910165" w:rsidRDefault="00910165" w:rsidP="0074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740C4D" w:rsidRPr="00CD6103" w:rsidRDefault="00910165" w:rsidP="0074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 xml:space="preserve">Instrukcja opróżniania automatu wrzutowego w toalecie publicznej </w:t>
      </w:r>
      <w:r w:rsidR="00A331D6">
        <w:rPr>
          <w:rFonts w:ascii="Times New Roman" w:eastAsia="Calibri" w:hAnsi="Times New Roman" w:cs="Times New Roman"/>
          <w:b/>
          <w:lang w:eastAsia="pl-PL"/>
        </w:rPr>
        <w:br/>
      </w:r>
      <w:r w:rsidRPr="00CD6103">
        <w:rPr>
          <w:rFonts w:ascii="Times New Roman" w:eastAsia="Calibri" w:hAnsi="Times New Roman" w:cs="Times New Roman"/>
          <w:b/>
          <w:lang w:eastAsia="pl-PL"/>
        </w:rPr>
        <w:t xml:space="preserve">usytuowanej </w:t>
      </w:r>
      <w:r w:rsidR="00D81895" w:rsidRPr="00CD6103">
        <w:rPr>
          <w:rFonts w:ascii="Times New Roman" w:eastAsia="Times New Roman" w:hAnsi="Times New Roman" w:cs="Times New Roman"/>
          <w:b/>
          <w:szCs w:val="20"/>
          <w:lang w:eastAsia="pl-PL"/>
        </w:rPr>
        <w:t>w miejscowości Waganiec na działce nr 204/34</w:t>
      </w:r>
    </w:p>
    <w:p w:rsidR="00910165" w:rsidRPr="00B515EF" w:rsidRDefault="00910165" w:rsidP="00910165">
      <w:pPr>
        <w:spacing w:after="0"/>
        <w:rPr>
          <w:rFonts w:ascii="Times New Roman" w:hAnsi="Times New Roman" w:cs="Times New Roman"/>
          <w:color w:val="FF0000"/>
        </w:rPr>
      </w:pPr>
    </w:p>
    <w:p w:rsidR="00910165" w:rsidRDefault="00910165" w:rsidP="00740C4D">
      <w:pPr>
        <w:spacing w:after="0"/>
        <w:jc w:val="center"/>
        <w:rPr>
          <w:rFonts w:ascii="Times New Roman" w:hAnsi="Times New Roman" w:cs="Times New Roman"/>
          <w:b/>
        </w:rPr>
      </w:pPr>
    </w:p>
    <w:p w:rsidR="00740C4D" w:rsidRDefault="00740C4D" w:rsidP="00740C4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§ 1</w:t>
      </w:r>
      <w:r w:rsidRPr="00A62319">
        <w:rPr>
          <w:rFonts w:ascii="Times New Roman" w:eastAsia="Times New Roman" w:hAnsi="Times New Roman" w:cs="Times New Roman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Cs w:val="20"/>
          <w:lang w:eastAsia="pl-PL"/>
        </w:rPr>
        <w:t>Uiszczenia opłaty z tytułu</w:t>
      </w:r>
      <w:r w:rsidRPr="00A62319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jednorazowego korzystania z toalety publicznej dokonuje się </w:t>
      </w:r>
      <w:r w:rsidR="005135F1">
        <w:rPr>
          <w:rFonts w:ascii="Times New Roman" w:eastAsia="Times New Roman" w:hAnsi="Times New Roman" w:cs="Times New Roman"/>
          <w:szCs w:val="20"/>
          <w:lang w:eastAsia="pl-PL"/>
        </w:rPr>
        <w:t>poprzez wrzucenie monety do aut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omatu wrzutowego zainstalowanego w toalecie. </w:t>
      </w:r>
    </w:p>
    <w:p w:rsidR="00740C4D" w:rsidRDefault="00740C4D" w:rsidP="00740C4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§ 2</w:t>
      </w:r>
      <w:r w:rsidRPr="00E35F70">
        <w:rPr>
          <w:rFonts w:ascii="Times New Roman" w:eastAsia="Times New Roman" w:hAnsi="Times New Roman" w:cs="Times New Roman"/>
          <w:szCs w:val="20"/>
          <w:lang w:eastAsia="pl-PL"/>
        </w:rPr>
        <w:t xml:space="preserve">. </w:t>
      </w:r>
      <w:r w:rsidR="005E1BDA">
        <w:rPr>
          <w:rFonts w:ascii="Times New Roman" w:eastAsia="Times New Roman" w:hAnsi="Times New Roman" w:cs="Times New Roman"/>
          <w:szCs w:val="20"/>
          <w:lang w:eastAsia="pl-PL"/>
        </w:rPr>
        <w:t xml:space="preserve">Opróżnienia </w:t>
      </w:r>
      <w:r>
        <w:rPr>
          <w:rFonts w:ascii="Times New Roman" w:eastAsia="Times New Roman" w:hAnsi="Times New Roman" w:cs="Times New Roman"/>
          <w:szCs w:val="20"/>
          <w:lang w:eastAsia="pl-PL"/>
        </w:rPr>
        <w:t>a</w:t>
      </w:r>
      <w:r w:rsidR="005E1BDA">
        <w:rPr>
          <w:rFonts w:ascii="Times New Roman" w:eastAsia="Times New Roman" w:hAnsi="Times New Roman" w:cs="Times New Roman"/>
          <w:szCs w:val="20"/>
          <w:lang w:eastAsia="pl-PL"/>
        </w:rPr>
        <w:t>u</w:t>
      </w:r>
      <w:r>
        <w:rPr>
          <w:rFonts w:ascii="Times New Roman" w:eastAsia="Times New Roman" w:hAnsi="Times New Roman" w:cs="Times New Roman"/>
          <w:szCs w:val="20"/>
          <w:lang w:eastAsia="pl-PL"/>
        </w:rPr>
        <w:t>tomatu wrzutowego dokonuje  komisyjnie dwóch spośród upoważnionych przez Wójta Gminy pracowników Urzędu Gminy w Wagańcu. Wykaz upoważnionych pracowników:</w:t>
      </w:r>
    </w:p>
    <w:p w:rsidR="00740C4D" w:rsidRPr="00401AD8" w:rsidRDefault="00904C15" w:rsidP="005135F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01AD8">
        <w:rPr>
          <w:rFonts w:ascii="Times New Roman" w:eastAsia="Times New Roman" w:hAnsi="Times New Roman" w:cs="Times New Roman"/>
          <w:szCs w:val="20"/>
          <w:lang w:eastAsia="pl-PL"/>
        </w:rPr>
        <w:t>Monika Szydlik</w:t>
      </w:r>
    </w:p>
    <w:p w:rsidR="00740C4D" w:rsidRPr="00401AD8" w:rsidRDefault="00904C15" w:rsidP="005135F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01AD8">
        <w:rPr>
          <w:rFonts w:ascii="Times New Roman" w:eastAsia="Times New Roman" w:hAnsi="Times New Roman" w:cs="Times New Roman"/>
          <w:szCs w:val="20"/>
          <w:lang w:eastAsia="pl-PL"/>
        </w:rPr>
        <w:t>Barbara Zacharska</w:t>
      </w:r>
    </w:p>
    <w:p w:rsidR="00740C4D" w:rsidRPr="00401AD8" w:rsidRDefault="00401AD8" w:rsidP="005135F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01AD8">
        <w:rPr>
          <w:rFonts w:ascii="Times New Roman" w:eastAsia="Times New Roman" w:hAnsi="Times New Roman" w:cs="Times New Roman"/>
          <w:szCs w:val="20"/>
          <w:lang w:eastAsia="pl-PL"/>
        </w:rPr>
        <w:t>Grzegorz Bobrowski</w:t>
      </w:r>
    </w:p>
    <w:p w:rsidR="00740C4D" w:rsidRDefault="005135F1" w:rsidP="00740C4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§ 3. Opróżnianie auto</w:t>
      </w:r>
      <w:r w:rsidR="00740C4D">
        <w:rPr>
          <w:rFonts w:ascii="Times New Roman" w:eastAsia="Times New Roman" w:hAnsi="Times New Roman" w:cs="Times New Roman"/>
          <w:szCs w:val="20"/>
          <w:lang w:eastAsia="pl-PL"/>
        </w:rPr>
        <w:t>matu wrzutowego z kwoty zgromadzonych opłat następować będzie:</w:t>
      </w:r>
    </w:p>
    <w:p w:rsidR="00740C4D" w:rsidRPr="005C2CBC" w:rsidRDefault="00740C4D" w:rsidP="005135F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sukcesywnie w miarę </w:t>
      </w:r>
      <w:r w:rsidR="00A72E47">
        <w:rPr>
          <w:rFonts w:ascii="Times New Roman" w:eastAsia="Times New Roman" w:hAnsi="Times New Roman" w:cs="Times New Roman"/>
          <w:szCs w:val="20"/>
          <w:lang w:eastAsia="pl-PL"/>
        </w:rPr>
        <w:t>zapełnienia kasety</w:t>
      </w:r>
      <w:r w:rsidRPr="005C2CBC">
        <w:rPr>
          <w:rFonts w:ascii="Times New Roman" w:eastAsia="Times New Roman" w:hAnsi="Times New Roman" w:cs="Times New Roman"/>
          <w:szCs w:val="20"/>
          <w:lang w:eastAsia="pl-PL"/>
        </w:rPr>
        <w:t xml:space="preserve"> na monety,</w:t>
      </w:r>
    </w:p>
    <w:p w:rsidR="00740C4D" w:rsidRPr="005C2CBC" w:rsidRDefault="00740C4D" w:rsidP="005135F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C2CBC">
        <w:rPr>
          <w:rFonts w:ascii="Times New Roman" w:eastAsia="Times New Roman" w:hAnsi="Times New Roman" w:cs="Times New Roman"/>
          <w:szCs w:val="20"/>
          <w:lang w:eastAsia="pl-PL"/>
        </w:rPr>
        <w:t xml:space="preserve">nie rzadziej niż na koniec danego miesiąca. </w:t>
      </w:r>
    </w:p>
    <w:p w:rsidR="00740C4D" w:rsidRPr="005C2CBC" w:rsidRDefault="00740C4D" w:rsidP="00740C4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C2CBC">
        <w:rPr>
          <w:rFonts w:ascii="Times New Roman" w:eastAsia="Times New Roman" w:hAnsi="Times New Roman" w:cs="Times New Roman"/>
          <w:szCs w:val="20"/>
          <w:lang w:eastAsia="pl-PL"/>
        </w:rPr>
        <w:t xml:space="preserve">§  </w:t>
      </w:r>
      <w:r w:rsidR="00B8773D" w:rsidRPr="005C2CBC">
        <w:rPr>
          <w:rFonts w:ascii="Times New Roman" w:eastAsia="Times New Roman" w:hAnsi="Times New Roman" w:cs="Times New Roman"/>
          <w:szCs w:val="20"/>
          <w:lang w:eastAsia="pl-PL"/>
        </w:rPr>
        <w:t xml:space="preserve">4. Z opróżnienia </w:t>
      </w:r>
      <w:r w:rsidR="00A72E47">
        <w:rPr>
          <w:rFonts w:ascii="Times New Roman" w:eastAsia="Times New Roman" w:hAnsi="Times New Roman" w:cs="Times New Roman"/>
          <w:szCs w:val="20"/>
          <w:lang w:eastAsia="pl-PL"/>
        </w:rPr>
        <w:t>kasety</w:t>
      </w:r>
      <w:r w:rsidR="00B8773D" w:rsidRPr="005C2CBC">
        <w:rPr>
          <w:rFonts w:ascii="Times New Roman" w:eastAsia="Times New Roman" w:hAnsi="Times New Roman" w:cs="Times New Roman"/>
          <w:szCs w:val="20"/>
          <w:lang w:eastAsia="pl-PL"/>
        </w:rPr>
        <w:t xml:space="preserve"> au</w:t>
      </w:r>
      <w:r w:rsidRPr="005C2CBC">
        <w:rPr>
          <w:rFonts w:ascii="Times New Roman" w:eastAsia="Times New Roman" w:hAnsi="Times New Roman" w:cs="Times New Roman"/>
          <w:szCs w:val="20"/>
          <w:lang w:eastAsia="pl-PL"/>
        </w:rPr>
        <w:t>tomatu wrzutowego i przeliczenia wyjętej</w:t>
      </w:r>
      <w:r w:rsidR="00B8773D" w:rsidRPr="005C2CB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410B93">
        <w:rPr>
          <w:rFonts w:ascii="Times New Roman" w:eastAsia="Times New Roman" w:hAnsi="Times New Roman" w:cs="Times New Roman"/>
          <w:szCs w:val="20"/>
          <w:lang w:eastAsia="pl-PL"/>
        </w:rPr>
        <w:t xml:space="preserve">gotówki sporządza się protokół w dwóch egzemplarzach. Jeden egzemplarz pozostaje dla osób dokonujących opróżnienia automatu, drugi egzemplarz zostaje przekazany </w:t>
      </w:r>
      <w:r w:rsidR="00CD6103" w:rsidRPr="00CD6103">
        <w:rPr>
          <w:rFonts w:ascii="Times New Roman" w:eastAsia="Times New Roman" w:hAnsi="Times New Roman" w:cs="Times New Roman"/>
          <w:szCs w:val="20"/>
          <w:lang w:eastAsia="pl-PL"/>
        </w:rPr>
        <w:t xml:space="preserve">do referatu </w:t>
      </w:r>
      <w:r w:rsidR="004702DB" w:rsidRPr="00CD6103">
        <w:rPr>
          <w:rFonts w:ascii="Times New Roman" w:eastAsia="Times New Roman" w:hAnsi="Times New Roman" w:cs="Times New Roman"/>
          <w:szCs w:val="20"/>
          <w:lang w:eastAsia="pl-PL"/>
        </w:rPr>
        <w:t>gospodarki komunalnej</w:t>
      </w:r>
      <w:r w:rsidR="00410B93" w:rsidRPr="00CD6103">
        <w:rPr>
          <w:rFonts w:ascii="Times New Roman" w:eastAsia="Times New Roman" w:hAnsi="Times New Roman" w:cs="Times New Roman"/>
          <w:szCs w:val="20"/>
          <w:lang w:eastAsia="pl-PL"/>
        </w:rPr>
        <w:t xml:space="preserve">. </w:t>
      </w:r>
      <w:r w:rsidR="00410B93">
        <w:rPr>
          <w:rFonts w:ascii="Times New Roman" w:eastAsia="Times New Roman" w:hAnsi="Times New Roman" w:cs="Times New Roman"/>
          <w:szCs w:val="20"/>
          <w:lang w:eastAsia="pl-PL"/>
        </w:rPr>
        <w:t>Wzór protokołu stanowi</w:t>
      </w:r>
      <w:r w:rsidR="00B8773D" w:rsidRPr="005C2CBC">
        <w:rPr>
          <w:rFonts w:ascii="Times New Roman" w:eastAsia="Times New Roman" w:hAnsi="Times New Roman" w:cs="Times New Roman"/>
          <w:szCs w:val="20"/>
          <w:lang w:eastAsia="pl-PL"/>
        </w:rPr>
        <w:t xml:space="preserve"> załącznik do niniejszej instrukcji. </w:t>
      </w:r>
    </w:p>
    <w:p w:rsidR="00740C4D" w:rsidRPr="005C2CBC" w:rsidRDefault="00740C4D" w:rsidP="00740C4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C2CBC">
        <w:rPr>
          <w:rFonts w:ascii="Times New Roman" w:eastAsia="Times New Roman" w:hAnsi="Times New Roman" w:cs="Times New Roman"/>
          <w:szCs w:val="20"/>
          <w:lang w:eastAsia="pl-PL"/>
        </w:rPr>
        <w:t>§ 5. Na podstawie protokołu zostaje sporządzony bankowy dowód wpłaty</w:t>
      </w:r>
      <w:r w:rsidR="00DE5547" w:rsidRPr="005C2CBC">
        <w:rPr>
          <w:rFonts w:ascii="Times New Roman" w:eastAsia="Times New Roman" w:hAnsi="Times New Roman" w:cs="Times New Roman"/>
          <w:szCs w:val="20"/>
          <w:lang w:eastAsia="pl-PL"/>
        </w:rPr>
        <w:t>,</w:t>
      </w:r>
      <w:r w:rsidRPr="005C2CB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994974" w:rsidRPr="005C2CBC">
        <w:rPr>
          <w:rFonts w:ascii="Times New Roman" w:eastAsia="Times New Roman" w:hAnsi="Times New Roman" w:cs="Times New Roman"/>
          <w:szCs w:val="20"/>
          <w:lang w:eastAsia="pl-PL"/>
        </w:rPr>
        <w:t xml:space="preserve">zgodnie z </w:t>
      </w:r>
      <w:r w:rsidRPr="005C2CB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994974" w:rsidRPr="005C2CBC">
        <w:rPr>
          <w:rFonts w:ascii="Times New Roman" w:eastAsia="Times New Roman" w:hAnsi="Times New Roman" w:cs="Times New Roman"/>
          <w:szCs w:val="20"/>
          <w:lang w:eastAsia="pl-PL"/>
        </w:rPr>
        <w:t xml:space="preserve">którym </w:t>
      </w:r>
      <w:r w:rsidRPr="005C2CBC">
        <w:rPr>
          <w:rFonts w:ascii="Times New Roman" w:eastAsia="Times New Roman" w:hAnsi="Times New Roman" w:cs="Times New Roman"/>
          <w:szCs w:val="20"/>
          <w:lang w:eastAsia="pl-PL"/>
        </w:rPr>
        <w:t>upoważniony pracownik Urzędu Gminy dokona wpłaty zebranej gotówki na  rachunek bieżący Gminy Waganiec o nr 85</w:t>
      </w:r>
      <w:r w:rsidR="00992911" w:rsidRPr="005C2CBC">
        <w:rPr>
          <w:rFonts w:ascii="Times New Roman" w:eastAsia="Times New Roman" w:hAnsi="Times New Roman" w:cs="Times New Roman"/>
          <w:szCs w:val="20"/>
          <w:lang w:eastAsia="pl-PL"/>
        </w:rPr>
        <w:t xml:space="preserve"> 9537 0000 0050 1624 2000 0017 tytułem „opłaty za korzystanie z toalety publicznej za okres od ……… do ……….”. </w:t>
      </w:r>
    </w:p>
    <w:p w:rsidR="00740C4D" w:rsidRPr="005C2CBC" w:rsidRDefault="00740C4D" w:rsidP="00740C4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C2CBC">
        <w:rPr>
          <w:rFonts w:ascii="Times New Roman" w:eastAsia="Times New Roman" w:hAnsi="Times New Roman" w:cs="Times New Roman"/>
          <w:szCs w:val="20"/>
          <w:lang w:eastAsia="pl-PL"/>
        </w:rPr>
        <w:t xml:space="preserve">§  6. Wpłata następuje bezpośrednio po przeliczeniu gotówki i sporządzeniu protokołu. </w:t>
      </w:r>
    </w:p>
    <w:p w:rsidR="00740C4D" w:rsidRDefault="00DE5547" w:rsidP="00740C4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C2CBC">
        <w:rPr>
          <w:rFonts w:ascii="Times New Roman" w:eastAsia="Times New Roman" w:hAnsi="Times New Roman" w:cs="Times New Roman"/>
          <w:szCs w:val="20"/>
          <w:lang w:eastAsia="pl-PL"/>
        </w:rPr>
        <w:t>§ 7. W przypadku, gdy w aut</w:t>
      </w:r>
      <w:r w:rsidR="00740C4D" w:rsidRPr="005C2CBC">
        <w:rPr>
          <w:rFonts w:ascii="Times New Roman" w:eastAsia="Times New Roman" w:hAnsi="Times New Roman" w:cs="Times New Roman"/>
          <w:szCs w:val="20"/>
          <w:lang w:eastAsia="pl-PL"/>
        </w:rPr>
        <w:t xml:space="preserve">omacie nie będzie gotówki osoby upoważnione odnotowują ten fakt </w:t>
      </w:r>
      <w:r w:rsidR="00740C4D" w:rsidRPr="005C2CBC">
        <w:rPr>
          <w:rFonts w:ascii="Times New Roman" w:eastAsia="Times New Roman" w:hAnsi="Times New Roman" w:cs="Times New Roman"/>
          <w:szCs w:val="20"/>
          <w:lang w:eastAsia="pl-PL"/>
        </w:rPr>
        <w:br/>
        <w:t>w protokole.</w:t>
      </w:r>
    </w:p>
    <w:p w:rsidR="00A72E47" w:rsidRPr="005C2CBC" w:rsidRDefault="00A72E47" w:rsidP="00740C4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§ 8. </w:t>
      </w:r>
      <w:r w:rsidR="00D43191" w:rsidRPr="00D43191">
        <w:rPr>
          <w:rFonts w:ascii="Times New Roman" w:eastAsia="Times New Roman" w:hAnsi="Times New Roman" w:cs="Times New Roman"/>
          <w:szCs w:val="20"/>
          <w:lang w:eastAsia="pl-PL"/>
        </w:rPr>
        <w:t>W razie</w:t>
      </w:r>
      <w:r w:rsidRPr="00D43191">
        <w:rPr>
          <w:rFonts w:ascii="Times New Roman" w:eastAsia="Times New Roman" w:hAnsi="Times New Roman" w:cs="Times New Roman"/>
          <w:szCs w:val="20"/>
          <w:lang w:eastAsia="pl-PL"/>
        </w:rPr>
        <w:t xml:space="preserve"> wystąpienia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awarii, zniszczenia, uszkodzenia lub wystąpienia innych nadzwyczajnych sytuacji należy przeprowadzić inwentaryzację kasety automatu wrzutowego. </w:t>
      </w:r>
    </w:p>
    <w:p w:rsidR="00740C4D" w:rsidRDefault="00A72E47" w:rsidP="00740C4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§  9</w:t>
      </w:r>
      <w:r w:rsidR="00740C4D" w:rsidRPr="005C2CBC">
        <w:rPr>
          <w:rFonts w:ascii="Times New Roman" w:eastAsia="Times New Roman" w:hAnsi="Times New Roman" w:cs="Times New Roman"/>
          <w:szCs w:val="20"/>
          <w:lang w:eastAsia="pl-PL"/>
        </w:rPr>
        <w:t xml:space="preserve">. Klucze do </w:t>
      </w:r>
      <w:r w:rsidR="00092ED1">
        <w:rPr>
          <w:rFonts w:ascii="Times New Roman" w:eastAsia="Times New Roman" w:hAnsi="Times New Roman" w:cs="Times New Roman"/>
          <w:szCs w:val="20"/>
          <w:lang w:eastAsia="pl-PL"/>
        </w:rPr>
        <w:t>kasety</w:t>
      </w:r>
      <w:r w:rsidR="00DE5547" w:rsidRPr="005C2CBC">
        <w:rPr>
          <w:rFonts w:ascii="Times New Roman" w:eastAsia="Times New Roman" w:hAnsi="Times New Roman" w:cs="Times New Roman"/>
          <w:szCs w:val="20"/>
          <w:lang w:eastAsia="pl-PL"/>
        </w:rPr>
        <w:t xml:space="preserve"> automatu wrzutowego</w:t>
      </w:r>
      <w:r w:rsidR="00740C4D" w:rsidRPr="005C2CB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740C4D">
        <w:rPr>
          <w:rFonts w:ascii="Times New Roman" w:eastAsia="Times New Roman" w:hAnsi="Times New Roman" w:cs="Times New Roman"/>
          <w:szCs w:val="20"/>
          <w:lang w:eastAsia="pl-PL"/>
        </w:rPr>
        <w:t xml:space="preserve">przechowywane będą w </w:t>
      </w:r>
      <w:r w:rsidR="00740C4D" w:rsidRPr="0031667A">
        <w:rPr>
          <w:rFonts w:ascii="Times New Roman" w:eastAsia="Times New Roman" w:hAnsi="Times New Roman" w:cs="Times New Roman"/>
          <w:szCs w:val="20"/>
          <w:lang w:eastAsia="pl-PL"/>
        </w:rPr>
        <w:t>kasie</w:t>
      </w:r>
      <w:r w:rsidR="0031667A" w:rsidRPr="0031667A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740C4D">
        <w:rPr>
          <w:rFonts w:ascii="Times New Roman" w:eastAsia="Times New Roman" w:hAnsi="Times New Roman" w:cs="Times New Roman"/>
          <w:szCs w:val="20"/>
          <w:lang w:eastAsia="pl-PL"/>
        </w:rPr>
        <w:t xml:space="preserve">Urzędu Gminy w Wagańcu. </w:t>
      </w:r>
    </w:p>
    <w:p w:rsidR="00740C4D" w:rsidRDefault="00740C4D" w:rsidP="00740C4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740C4D" w:rsidRDefault="00740C4D" w:rsidP="00740C4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740C4D" w:rsidRDefault="00740C4D" w:rsidP="00740C4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740C4D" w:rsidRDefault="00740C4D" w:rsidP="00740C4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740C4D" w:rsidRDefault="00740C4D" w:rsidP="00740C4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740C4D" w:rsidRDefault="00740C4D" w:rsidP="00740C4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740C4D" w:rsidRDefault="00740C4D" w:rsidP="00740C4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740C4D" w:rsidRDefault="00740C4D" w:rsidP="00740C4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740C4D" w:rsidRDefault="00740C4D" w:rsidP="00740C4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740C4D" w:rsidRDefault="00740C4D" w:rsidP="00740C4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740C4D" w:rsidRDefault="00740C4D" w:rsidP="00740C4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740C4D" w:rsidRDefault="00740C4D" w:rsidP="00740C4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31667A" w:rsidRDefault="0031667A" w:rsidP="00740C4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31667A" w:rsidRDefault="0031667A" w:rsidP="00740C4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31667A" w:rsidRDefault="0031667A" w:rsidP="00740C4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D81895" w:rsidRPr="00B27CD3" w:rsidRDefault="00DE5547" w:rsidP="00D81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E14754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do </w:t>
      </w:r>
      <w:r w:rsidR="003C217C" w:rsidRPr="00E14754">
        <w:rPr>
          <w:rFonts w:ascii="Times New Roman" w:eastAsia="Calibri" w:hAnsi="Times New Roman" w:cs="Times New Roman"/>
          <w:sz w:val="18"/>
          <w:szCs w:val="18"/>
          <w:lang w:eastAsia="pl-PL"/>
        </w:rPr>
        <w:t>Instrukcji</w:t>
      </w:r>
      <w:r w:rsidRPr="00E1475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opróżniania automatu wrzutowego w toalecie publicznej </w:t>
      </w:r>
      <w:r w:rsidR="00E14754">
        <w:rPr>
          <w:rFonts w:ascii="Times New Roman" w:eastAsia="Calibri" w:hAnsi="Times New Roman" w:cs="Times New Roman"/>
          <w:sz w:val="18"/>
          <w:szCs w:val="18"/>
          <w:lang w:eastAsia="pl-PL"/>
        </w:rPr>
        <w:br/>
      </w:r>
      <w:r w:rsidR="00D81895" w:rsidRPr="00B27CD3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usytuowanej </w:t>
      </w:r>
      <w:r w:rsidR="00D81895" w:rsidRPr="00B27CD3">
        <w:rPr>
          <w:rFonts w:ascii="Times New Roman" w:eastAsia="Times New Roman" w:hAnsi="Times New Roman" w:cs="Times New Roman"/>
          <w:sz w:val="18"/>
          <w:szCs w:val="18"/>
          <w:lang w:eastAsia="pl-PL"/>
        </w:rPr>
        <w:t>w miejscowości Waganiec na działce nr 204/34</w:t>
      </w:r>
    </w:p>
    <w:p w:rsidR="00D81895" w:rsidRPr="00B27CD3" w:rsidRDefault="00D81895" w:rsidP="00D8189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40C4D" w:rsidRPr="00B27CD3" w:rsidRDefault="00740C4D" w:rsidP="00C37ABF">
      <w:pPr>
        <w:spacing w:after="0"/>
        <w:rPr>
          <w:rFonts w:ascii="Times New Roman" w:eastAsia="Times New Roman" w:hAnsi="Times New Roman" w:cs="Times New Roman"/>
          <w:szCs w:val="20"/>
          <w:lang w:eastAsia="pl-PL"/>
        </w:rPr>
      </w:pPr>
    </w:p>
    <w:p w:rsidR="00740C4D" w:rsidRPr="00B27CD3" w:rsidRDefault="00740C4D" w:rsidP="00740C4D">
      <w:pPr>
        <w:spacing w:after="0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740C4D" w:rsidRPr="00B27CD3" w:rsidRDefault="00740C4D" w:rsidP="00647855">
      <w:pPr>
        <w:spacing w:after="0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740C4D" w:rsidRPr="00B27CD3" w:rsidRDefault="00740C4D" w:rsidP="00251F30">
      <w:pPr>
        <w:spacing w:after="0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B27CD3">
        <w:rPr>
          <w:rFonts w:ascii="Times New Roman" w:eastAsia="Times New Roman" w:hAnsi="Times New Roman" w:cs="Times New Roman"/>
          <w:b/>
          <w:szCs w:val="20"/>
          <w:lang w:eastAsia="pl-PL"/>
        </w:rPr>
        <w:t>PROTOKÓŁ</w:t>
      </w:r>
    </w:p>
    <w:p w:rsidR="00D81895" w:rsidRPr="00B27CD3" w:rsidRDefault="005A3D80" w:rsidP="00D81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B27CD3">
        <w:rPr>
          <w:rFonts w:ascii="Times New Roman" w:eastAsia="Times New Roman" w:hAnsi="Times New Roman" w:cs="Times New Roman"/>
          <w:b/>
          <w:szCs w:val="20"/>
          <w:lang w:eastAsia="pl-PL"/>
        </w:rPr>
        <w:t>z opróżnienia zawartości au</w:t>
      </w:r>
      <w:r w:rsidR="00740C4D" w:rsidRPr="00B27CD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tomatu wrzutowego </w:t>
      </w:r>
      <w:r w:rsidR="00740C4D" w:rsidRPr="00B27CD3">
        <w:rPr>
          <w:rFonts w:ascii="Times New Roman" w:eastAsia="Calibri" w:hAnsi="Times New Roman" w:cs="Times New Roman"/>
          <w:b/>
          <w:lang w:eastAsia="pl-PL"/>
        </w:rPr>
        <w:t xml:space="preserve"> zainstalowanego w toalecie publicznej </w:t>
      </w:r>
      <w:r w:rsidR="00740C4D" w:rsidRPr="00B27CD3">
        <w:rPr>
          <w:rFonts w:ascii="Times New Roman" w:eastAsia="Calibri" w:hAnsi="Times New Roman" w:cs="Times New Roman"/>
          <w:b/>
          <w:lang w:eastAsia="pl-PL"/>
        </w:rPr>
        <w:br/>
      </w:r>
      <w:r w:rsidR="00D81895" w:rsidRPr="00B27CD3">
        <w:rPr>
          <w:rFonts w:ascii="Times New Roman" w:eastAsia="Calibri" w:hAnsi="Times New Roman" w:cs="Times New Roman"/>
          <w:b/>
          <w:lang w:eastAsia="pl-PL"/>
        </w:rPr>
        <w:t xml:space="preserve">usytuowanej </w:t>
      </w:r>
      <w:r w:rsidR="00D81895" w:rsidRPr="00B27CD3">
        <w:rPr>
          <w:rFonts w:ascii="Times New Roman" w:eastAsia="Times New Roman" w:hAnsi="Times New Roman" w:cs="Times New Roman"/>
          <w:b/>
          <w:szCs w:val="20"/>
          <w:lang w:eastAsia="pl-PL"/>
        </w:rPr>
        <w:t>w miejscowości Waganiec na działce nr 204/34</w:t>
      </w:r>
    </w:p>
    <w:p w:rsidR="00D81895" w:rsidRPr="00B27CD3" w:rsidRDefault="00D81895" w:rsidP="00D81895">
      <w:pPr>
        <w:spacing w:after="0"/>
        <w:rPr>
          <w:rFonts w:ascii="Times New Roman" w:hAnsi="Times New Roman" w:cs="Times New Roman"/>
        </w:rPr>
      </w:pPr>
    </w:p>
    <w:p w:rsidR="00E254CF" w:rsidRDefault="00E254CF" w:rsidP="00D81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:rsidR="00740C4D" w:rsidRDefault="00740C4D" w:rsidP="00740C4D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777132">
        <w:rPr>
          <w:rFonts w:ascii="Times New Roman" w:eastAsia="Calibri" w:hAnsi="Times New Roman" w:cs="Times New Roman"/>
          <w:lang w:eastAsia="pl-PL"/>
        </w:rPr>
        <w:t>W dniu …</w:t>
      </w:r>
      <w:r>
        <w:rPr>
          <w:rFonts w:ascii="Times New Roman" w:eastAsia="Calibri" w:hAnsi="Times New Roman" w:cs="Times New Roman"/>
          <w:lang w:eastAsia="pl-PL"/>
        </w:rPr>
        <w:t>……………………. komisja w składzie:</w:t>
      </w:r>
    </w:p>
    <w:p w:rsidR="00740C4D" w:rsidRDefault="00740C4D" w:rsidP="005A3D8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…………………………………………….</w:t>
      </w:r>
    </w:p>
    <w:p w:rsidR="00740C4D" w:rsidRDefault="00740C4D" w:rsidP="005A3D8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…………………………………………….</w:t>
      </w:r>
    </w:p>
    <w:p w:rsidR="00740C4D" w:rsidRDefault="005A3D80" w:rsidP="00740C4D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dokonała opróżnienia </w:t>
      </w:r>
      <w:r w:rsidR="00A20EC4">
        <w:rPr>
          <w:rFonts w:ascii="Times New Roman" w:eastAsia="Times New Roman" w:hAnsi="Times New Roman" w:cs="Times New Roman"/>
          <w:szCs w:val="20"/>
          <w:lang w:eastAsia="pl-PL"/>
        </w:rPr>
        <w:t xml:space="preserve">kasety </w:t>
      </w:r>
      <w:r w:rsidR="00740C4D">
        <w:rPr>
          <w:rFonts w:ascii="Times New Roman" w:eastAsia="Times New Roman" w:hAnsi="Times New Roman" w:cs="Times New Roman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Cs w:val="20"/>
          <w:lang w:eastAsia="pl-PL"/>
        </w:rPr>
        <w:t>u</w:t>
      </w:r>
      <w:r w:rsidR="00740C4D">
        <w:rPr>
          <w:rFonts w:ascii="Times New Roman" w:eastAsia="Times New Roman" w:hAnsi="Times New Roman" w:cs="Times New Roman"/>
          <w:szCs w:val="20"/>
          <w:lang w:eastAsia="pl-PL"/>
        </w:rPr>
        <w:t xml:space="preserve">tomatu wrzutowego i przeliczenia wyjętej gotówki. </w:t>
      </w:r>
      <w:r w:rsidR="00740C4D">
        <w:rPr>
          <w:rFonts w:ascii="Times New Roman" w:eastAsia="Times New Roman" w:hAnsi="Times New Roman" w:cs="Times New Roman"/>
          <w:szCs w:val="20"/>
          <w:lang w:eastAsia="pl-PL"/>
        </w:rPr>
        <w:br/>
        <w:t>Kwota zebrana ………</w:t>
      </w:r>
      <w:r w:rsidR="00AB7725">
        <w:rPr>
          <w:rFonts w:ascii="Times New Roman" w:eastAsia="Times New Roman" w:hAnsi="Times New Roman" w:cs="Times New Roman"/>
          <w:szCs w:val="20"/>
          <w:lang w:eastAsia="pl-PL"/>
        </w:rPr>
        <w:t>…</w:t>
      </w:r>
      <w:r w:rsidR="00740C4D">
        <w:rPr>
          <w:rFonts w:ascii="Times New Roman" w:eastAsia="Times New Roman" w:hAnsi="Times New Roman" w:cs="Times New Roman"/>
          <w:szCs w:val="20"/>
          <w:lang w:eastAsia="pl-PL"/>
        </w:rPr>
        <w:t>…</w:t>
      </w:r>
      <w:r w:rsidR="00AB7725">
        <w:rPr>
          <w:rFonts w:ascii="Times New Roman" w:eastAsia="Times New Roman" w:hAnsi="Times New Roman" w:cs="Times New Roman"/>
          <w:szCs w:val="20"/>
          <w:lang w:eastAsia="pl-PL"/>
        </w:rPr>
        <w:t>.</w:t>
      </w:r>
      <w:r w:rsidR="00740C4D">
        <w:rPr>
          <w:rFonts w:ascii="Times New Roman" w:eastAsia="Times New Roman" w:hAnsi="Times New Roman" w:cs="Times New Roman"/>
          <w:szCs w:val="20"/>
          <w:lang w:eastAsia="pl-PL"/>
        </w:rPr>
        <w:t>… zł, sło</w:t>
      </w:r>
      <w:r w:rsidR="00AB7725">
        <w:rPr>
          <w:rFonts w:ascii="Times New Roman" w:eastAsia="Times New Roman" w:hAnsi="Times New Roman" w:cs="Times New Roman"/>
          <w:szCs w:val="20"/>
          <w:lang w:eastAsia="pl-PL"/>
        </w:rPr>
        <w:t>wnie złotych: ………………….……………………</w:t>
      </w:r>
      <w:r w:rsidR="00740C4D">
        <w:rPr>
          <w:rFonts w:ascii="Times New Roman" w:eastAsia="Times New Roman" w:hAnsi="Times New Roman" w:cs="Times New Roman"/>
          <w:szCs w:val="20"/>
          <w:lang w:eastAsia="pl-PL"/>
        </w:rPr>
        <w:t>……………...</w:t>
      </w:r>
    </w:p>
    <w:p w:rsidR="00740C4D" w:rsidRDefault="00740C4D" w:rsidP="00740C4D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Podpisy:</w:t>
      </w:r>
    </w:p>
    <w:p w:rsidR="00740C4D" w:rsidRPr="00487D48" w:rsidRDefault="00740C4D" w:rsidP="00487D4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87D48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…………………………………………….</w:t>
      </w:r>
    </w:p>
    <w:p w:rsidR="00740C4D" w:rsidRDefault="00740C4D" w:rsidP="005A3D8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…………………………………………….</w:t>
      </w:r>
    </w:p>
    <w:p w:rsidR="00740C4D" w:rsidRDefault="00740C4D" w:rsidP="00740C4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740C4D" w:rsidRDefault="00740C4D" w:rsidP="00740C4D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Zebrana kwota …………………. zł została wpłacona na rachunek bieżący Gminy Waganiec w dniu ………………………………….</w:t>
      </w:r>
    </w:p>
    <w:p w:rsidR="00740C4D" w:rsidRDefault="00740C4D" w:rsidP="00740C4D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Podpis osoby wpłacającej:</w:t>
      </w:r>
    </w:p>
    <w:p w:rsidR="00740C4D" w:rsidRPr="00777132" w:rsidRDefault="00740C4D" w:rsidP="00740C4D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…………………………..</w:t>
      </w:r>
    </w:p>
    <w:p w:rsidR="00740C4D" w:rsidRPr="00777132" w:rsidRDefault="00740C4D" w:rsidP="00740C4D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740C4D" w:rsidRDefault="00740C4D" w:rsidP="00740C4D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9072A" w:rsidRDefault="0029072A" w:rsidP="00740C4D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9072A" w:rsidRDefault="0029072A" w:rsidP="00740C4D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9072A" w:rsidRDefault="0029072A" w:rsidP="00740C4D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9072A" w:rsidRDefault="0029072A" w:rsidP="00740C4D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9072A" w:rsidRDefault="0029072A" w:rsidP="00740C4D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9072A" w:rsidRDefault="0029072A" w:rsidP="00740C4D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9072A" w:rsidRDefault="0029072A" w:rsidP="00740C4D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9072A" w:rsidRDefault="0029072A" w:rsidP="00740C4D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9072A" w:rsidRDefault="0029072A" w:rsidP="00740C4D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9072A" w:rsidRDefault="0029072A" w:rsidP="00740C4D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9072A" w:rsidRDefault="0029072A" w:rsidP="00740C4D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A905D8" w:rsidRDefault="00A905D8" w:rsidP="00A905D8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bookmarkStart w:id="0" w:name="_GoBack"/>
      <w:bookmarkEnd w:id="0"/>
    </w:p>
    <w:sectPr w:rsidR="00A905D8" w:rsidSect="00E24D7B">
      <w:pgSz w:w="11907" w:h="16840"/>
      <w:pgMar w:top="1844" w:right="900" w:bottom="1417" w:left="175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B88"/>
    <w:multiLevelType w:val="hybridMultilevel"/>
    <w:tmpl w:val="DF30D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3374D"/>
    <w:multiLevelType w:val="hybridMultilevel"/>
    <w:tmpl w:val="4ABA4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53B2E"/>
    <w:multiLevelType w:val="hybridMultilevel"/>
    <w:tmpl w:val="622E1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91F6E"/>
    <w:multiLevelType w:val="hybridMultilevel"/>
    <w:tmpl w:val="1E4E1E6A"/>
    <w:lvl w:ilvl="0" w:tplc="70ACE0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0C41A2"/>
    <w:multiLevelType w:val="hybridMultilevel"/>
    <w:tmpl w:val="AA5E4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5094B"/>
    <w:multiLevelType w:val="hybridMultilevel"/>
    <w:tmpl w:val="87E26198"/>
    <w:lvl w:ilvl="0" w:tplc="90E05A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3917BE"/>
    <w:multiLevelType w:val="hybridMultilevel"/>
    <w:tmpl w:val="422AA660"/>
    <w:lvl w:ilvl="0" w:tplc="9A8A1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BC558E"/>
    <w:multiLevelType w:val="hybridMultilevel"/>
    <w:tmpl w:val="583C6242"/>
    <w:lvl w:ilvl="0" w:tplc="1A3E0CA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08"/>
    <w:rsid w:val="00006278"/>
    <w:rsid w:val="000204D0"/>
    <w:rsid w:val="000525BA"/>
    <w:rsid w:val="0006612A"/>
    <w:rsid w:val="00092ED1"/>
    <w:rsid w:val="000A01E8"/>
    <w:rsid w:val="000D2DB5"/>
    <w:rsid w:val="00185FEE"/>
    <w:rsid w:val="001C692D"/>
    <w:rsid w:val="00204C1E"/>
    <w:rsid w:val="00251F30"/>
    <w:rsid w:val="0029072A"/>
    <w:rsid w:val="00310240"/>
    <w:rsid w:val="0031667A"/>
    <w:rsid w:val="00365372"/>
    <w:rsid w:val="00395B56"/>
    <w:rsid w:val="003C217C"/>
    <w:rsid w:val="003D2ABD"/>
    <w:rsid w:val="003D7600"/>
    <w:rsid w:val="00401AD8"/>
    <w:rsid w:val="00410B93"/>
    <w:rsid w:val="00451B67"/>
    <w:rsid w:val="004522B3"/>
    <w:rsid w:val="00453463"/>
    <w:rsid w:val="00465109"/>
    <w:rsid w:val="004702DB"/>
    <w:rsid w:val="00487D48"/>
    <w:rsid w:val="004974DB"/>
    <w:rsid w:val="004C290A"/>
    <w:rsid w:val="005135F1"/>
    <w:rsid w:val="0054157C"/>
    <w:rsid w:val="00567542"/>
    <w:rsid w:val="005A3D80"/>
    <w:rsid w:val="005B106A"/>
    <w:rsid w:val="005B34AF"/>
    <w:rsid w:val="005B47E6"/>
    <w:rsid w:val="005C2CBC"/>
    <w:rsid w:val="005E1BDA"/>
    <w:rsid w:val="005E777E"/>
    <w:rsid w:val="005F764A"/>
    <w:rsid w:val="00622D60"/>
    <w:rsid w:val="00647855"/>
    <w:rsid w:val="00692D5A"/>
    <w:rsid w:val="006A7B3C"/>
    <w:rsid w:val="006B539B"/>
    <w:rsid w:val="006E5ECE"/>
    <w:rsid w:val="00701AA6"/>
    <w:rsid w:val="007024F7"/>
    <w:rsid w:val="007212B5"/>
    <w:rsid w:val="00740C4D"/>
    <w:rsid w:val="00761BC9"/>
    <w:rsid w:val="00777132"/>
    <w:rsid w:val="00796E4E"/>
    <w:rsid w:val="007A734A"/>
    <w:rsid w:val="007C09A4"/>
    <w:rsid w:val="00800351"/>
    <w:rsid w:val="008177ED"/>
    <w:rsid w:val="00872CD2"/>
    <w:rsid w:val="008849D3"/>
    <w:rsid w:val="008A7FB9"/>
    <w:rsid w:val="008F2004"/>
    <w:rsid w:val="008F7A46"/>
    <w:rsid w:val="00904C15"/>
    <w:rsid w:val="00906D49"/>
    <w:rsid w:val="00910165"/>
    <w:rsid w:val="00912D4E"/>
    <w:rsid w:val="00943B08"/>
    <w:rsid w:val="00992911"/>
    <w:rsid w:val="00994974"/>
    <w:rsid w:val="009A31D7"/>
    <w:rsid w:val="009C3D2E"/>
    <w:rsid w:val="00A20EC4"/>
    <w:rsid w:val="00A331D6"/>
    <w:rsid w:val="00A62319"/>
    <w:rsid w:val="00A72E47"/>
    <w:rsid w:val="00A77BBC"/>
    <w:rsid w:val="00A905D8"/>
    <w:rsid w:val="00AB2F81"/>
    <w:rsid w:val="00AB7725"/>
    <w:rsid w:val="00B16DF6"/>
    <w:rsid w:val="00B2670F"/>
    <w:rsid w:val="00B27CD3"/>
    <w:rsid w:val="00B408D7"/>
    <w:rsid w:val="00B515EF"/>
    <w:rsid w:val="00B53C6A"/>
    <w:rsid w:val="00B8773D"/>
    <w:rsid w:val="00BC4F80"/>
    <w:rsid w:val="00BE2298"/>
    <w:rsid w:val="00C0021A"/>
    <w:rsid w:val="00C37ABF"/>
    <w:rsid w:val="00C40B90"/>
    <w:rsid w:val="00CA32D2"/>
    <w:rsid w:val="00CB35B8"/>
    <w:rsid w:val="00CC2D39"/>
    <w:rsid w:val="00CD6103"/>
    <w:rsid w:val="00CE5775"/>
    <w:rsid w:val="00CF22C1"/>
    <w:rsid w:val="00CF5923"/>
    <w:rsid w:val="00D022F3"/>
    <w:rsid w:val="00D43191"/>
    <w:rsid w:val="00D52888"/>
    <w:rsid w:val="00D81895"/>
    <w:rsid w:val="00DC7C98"/>
    <w:rsid w:val="00DE5547"/>
    <w:rsid w:val="00E03B0D"/>
    <w:rsid w:val="00E14754"/>
    <w:rsid w:val="00E24D7B"/>
    <w:rsid w:val="00E254CF"/>
    <w:rsid w:val="00E35F70"/>
    <w:rsid w:val="00E7007F"/>
    <w:rsid w:val="00E769F0"/>
    <w:rsid w:val="00EA0F6B"/>
    <w:rsid w:val="00EC47B2"/>
    <w:rsid w:val="00ED7E9F"/>
    <w:rsid w:val="00FA2BFD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25B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2D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25B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2D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ganiec.biulety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0C62A-13E2-435F-A8CF-F8A98E03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SkarbnikUG</dc:creator>
  <cp:lastModifiedBy>SkarbnikUG</cp:lastModifiedBy>
  <cp:revision>3</cp:revision>
  <cp:lastPrinted>2024-06-24T08:20:00Z</cp:lastPrinted>
  <dcterms:created xsi:type="dcterms:W3CDTF">2024-06-24T08:36:00Z</dcterms:created>
  <dcterms:modified xsi:type="dcterms:W3CDTF">2024-06-24T08:36:00Z</dcterms:modified>
</cp:coreProperties>
</file>