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29C0" w14:textId="5B854B91" w:rsidR="0050638D" w:rsidRPr="0050638D" w:rsidRDefault="0050638D" w:rsidP="0050638D">
      <w:pPr>
        <w:spacing w:before="100" w:beforeAutospacing="1" w:after="0" w:line="240" w:lineRule="auto"/>
        <w:ind w:firstLine="36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Waganiec, dnia 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10.10.2024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2388BC9" w14:textId="6315E063" w:rsidR="0050638D" w:rsidRPr="0050638D" w:rsidRDefault="0050638D" w:rsidP="00852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BD.6733.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6.5.2024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575A1D" w14:textId="77777777" w:rsidR="0050638D" w:rsidRPr="0050638D" w:rsidRDefault="0050638D" w:rsidP="00B921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0828D7F1" w14:textId="776D47FC" w:rsidR="0050638D" w:rsidRPr="0050638D" w:rsidRDefault="0050638D" w:rsidP="0050638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B136E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1960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Kodeks postępowania adm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</w:t>
      </w:r>
      <w:proofErr w:type="spellStart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jt</w:t>
      </w:r>
      <w:proofErr w:type="spellEnd"/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51 ust. 3 oraz art. 53 ust. 1 ustawy z dnia 27 marca 2003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planowaniu i zagospodarowaniu przestrzennym (</w:t>
      </w:r>
      <w:proofErr w:type="spellStart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20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358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9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C31707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1F0F505" w14:textId="77777777" w:rsidR="0050638D" w:rsidRPr="0050638D" w:rsidRDefault="0050638D" w:rsidP="00506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48AB2" w14:textId="77777777" w:rsidR="0050638D" w:rsidRDefault="0050638D" w:rsidP="005063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9AC40" w14:textId="77777777" w:rsidR="0050638D" w:rsidRPr="0050638D" w:rsidRDefault="0050638D" w:rsidP="0050638D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WAGANIEC</w:t>
      </w:r>
    </w:p>
    <w:p w14:paraId="21D1E812" w14:textId="77777777" w:rsidR="0050638D" w:rsidRDefault="0050638D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zawiadamia, że</w:t>
      </w:r>
    </w:p>
    <w:p w14:paraId="0CC0C5B2" w14:textId="77777777" w:rsidR="00312CFE" w:rsidRDefault="00312CFE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6CF842" w14:textId="77777777" w:rsidR="0019061A" w:rsidRPr="0050638D" w:rsidRDefault="0019061A" w:rsidP="00506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2C1C1" w14:textId="3AEB99B1" w:rsidR="00312CFE" w:rsidRPr="00F1523C" w:rsidRDefault="00AE331C" w:rsidP="00C31707">
      <w:pPr>
        <w:jc w:val="both"/>
        <w:rPr>
          <w:rFonts w:ascii="Times New Roman" w:eastAsia="Tahoma" w:hAnsi="Times New Roman" w:cs="Tahoma"/>
          <w:color w:val="00000A"/>
          <w:szCs w:val="24"/>
          <w:lang w:eastAsia="pl-PL" w:bidi="pl-PL"/>
        </w:rPr>
      </w:pPr>
      <w:r w:rsidRPr="0018382A">
        <w:rPr>
          <w:rFonts w:ascii="Times New Roman" w:hAnsi="Times New Roman" w:cs="Times New Roman"/>
        </w:rPr>
        <w:t>że do tut. organu dnia</w:t>
      </w:r>
      <w:r w:rsidR="0018382A">
        <w:rPr>
          <w:rFonts w:ascii="Times New Roman" w:hAnsi="Times New Roman" w:cs="Times New Roman"/>
        </w:rPr>
        <w:t xml:space="preserve"> </w:t>
      </w:r>
      <w:r w:rsidR="00F1523C">
        <w:rPr>
          <w:rFonts w:ascii="Times New Roman" w:hAnsi="Times New Roman" w:cs="Times New Roman"/>
        </w:rPr>
        <w:t>10.10.2024</w:t>
      </w:r>
      <w:r w:rsidRPr="0018382A">
        <w:rPr>
          <w:rFonts w:ascii="Times New Roman" w:hAnsi="Times New Roman" w:cs="Times New Roman"/>
        </w:rPr>
        <w:t xml:space="preserve"> r., </w:t>
      </w:r>
      <w:r w:rsidRPr="0018382A">
        <w:rPr>
          <w:rStyle w:val="FontStyle12"/>
          <w:rFonts w:eastAsia="Times New Roman"/>
          <w:shd w:val="clear" w:color="auto" w:fill="FFFFFF"/>
        </w:rPr>
        <w:t xml:space="preserve">wpłynęło pismo </w:t>
      </w:r>
      <w:r w:rsidRPr="0018382A">
        <w:rPr>
          <w:rStyle w:val="FontStyle12"/>
          <w:rFonts w:eastAsia="Times New Roman"/>
          <w:u w:val="single"/>
          <w:shd w:val="clear" w:color="auto" w:fill="FFFFFF"/>
        </w:rPr>
        <w:t>o zmianę zakresu inwestycji</w:t>
      </w:r>
      <w:r w:rsidRPr="001838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3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83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 wydania decyzji o ustaleni</w:t>
      </w:r>
      <w:r w:rsidR="00C31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183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lokalizacji inwestycji celu publicznego o znaczeniu lokalnym</w:t>
      </w:r>
      <w:r w:rsidRPr="00183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polegającej na</w:t>
      </w:r>
      <w:r w:rsidR="00C317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1523C" w:rsidRPr="00F1523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>odbudowie dworu potomków Marcello Bacciarellego wraz z zagospodarowaniem terenu i niezbędną infrastrukturą techniczną, elementami małej architektury</w:t>
      </w:r>
      <w:r w:rsidR="00B35F2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</w:t>
      </w:r>
      <w:r w:rsidR="00F1523C" w:rsidRPr="00F1523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 w:bidi="pl-PL"/>
        </w:rPr>
        <w:t>oraz rozbiórką fundamentów dawnego dworu</w:t>
      </w:r>
      <w:r w:rsidR="00F1523C" w:rsidRPr="00F1523C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 xml:space="preserve">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na nieruchomościach oznaczonych numerem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269/12, 269/17, 269/22, 269/23,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położonych w miejscowości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Waganiec, </w:t>
      </w:r>
      <w:r w:rsidR="00F1523C" w:rsidRPr="00F1523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 w:bidi="pl-PL"/>
        </w:rPr>
        <w:t>w obrębie geodezyjnym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Waganiec, gm. Waganiec, planowane</w:t>
      </w:r>
      <w:r w:rsidR="000C3C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go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 xml:space="preserve"> do realizacji przez Gminę </w:t>
      </w:r>
      <w:proofErr w:type="spellStart"/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Waganie</w:t>
      </w:r>
      <w:r w:rsidR="000C3CF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,</w:t>
      </w:r>
      <w:r w:rsidR="00F1523C" w:rsidRPr="00F152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 w:bidi="pl-PL"/>
        </w:rPr>
        <w:t>c</w:t>
      </w:r>
      <w:proofErr w:type="spellEnd"/>
      <w:r w:rsidR="00F1523C" w:rsidRPr="00F1523C">
        <w:rPr>
          <w:rFonts w:ascii="Times New Roman" w:eastAsia="Times New Roman" w:hAnsi="Times New Roman" w:cs="Times New Roman"/>
          <w:color w:val="00000A"/>
          <w:sz w:val="24"/>
          <w:szCs w:val="24"/>
          <w:lang w:eastAsia="pl-PL" w:bidi="pl-PL"/>
        </w:rPr>
        <w:t xml:space="preserve"> </w:t>
      </w:r>
      <w:r w:rsidR="00F1523C" w:rsidRPr="00F1523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 w:bidi="pl-PL"/>
        </w:rPr>
        <w:t>działającą za pośrednictwem Pana Janusza Kicińskiego prowadzącego działalność gospodarczą pod nazwą B.O.A. „ARCHI-GRAF” Sp. z o. o.</w:t>
      </w:r>
    </w:p>
    <w:p w14:paraId="60AFD490" w14:textId="77777777" w:rsidR="0050638D" w:rsidRPr="0050638D" w:rsidRDefault="0050638D" w:rsidP="00C31707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strony mogą zapoznać się z zamierzeniami inwestycyjnymi wnioskodawcy i zgłosić ewentualne zastrzeżenia i wnioski w terminie </w:t>
      </w:r>
      <w:r w:rsidR="00312C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publicznego ogłoszenia niniejszego obwieszczenia. </w:t>
      </w:r>
    </w:p>
    <w:p w14:paraId="547A9524" w14:textId="77777777" w:rsidR="0050638D" w:rsidRPr="0050638D" w:rsidRDefault="0050638D" w:rsidP="00C3170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87771" w14:textId="77777777" w:rsidR="0050638D" w:rsidRPr="0050638D" w:rsidRDefault="0050638D" w:rsidP="005063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Podano do publicznej wiadomości:</w:t>
      </w:r>
    </w:p>
    <w:p w14:paraId="28CB2370" w14:textId="20969F7D" w:rsidR="00225C3D" w:rsidRDefault="00225C3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Tablica ogłoszeń sołectwa 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Waganiec.</w:t>
      </w:r>
    </w:p>
    <w:p w14:paraId="141B3D0F" w14:textId="4D712FF0" w:rsidR="0050638D" w:rsidRPr="0050638D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Urzędu Gminy Waganiec</w:t>
      </w:r>
      <w:r w:rsidR="00F15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0212DB" w14:textId="0A48E681" w:rsidR="0050638D" w:rsidRPr="0050638D" w:rsidRDefault="0050638D" w:rsidP="005063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5" w:history="1">
        <w:r w:rsidRPr="005063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www.waganiec.biuletyn.net</w:t>
        </w:r>
      </w:hyperlink>
      <w:r w:rsidR="00F152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.</w:t>
      </w:r>
    </w:p>
    <w:p w14:paraId="0E9A546C" w14:textId="77777777" w:rsidR="00312CFE" w:rsidRDefault="00312CFE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A56643" w14:textId="77777777" w:rsidR="00312CFE" w:rsidRDefault="00312CFE" w:rsidP="00C5236E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50E690" w14:textId="77777777" w:rsidR="00B921EE" w:rsidRDefault="00B921EE" w:rsidP="00225C3D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AA146E" w14:textId="699C4C87" w:rsidR="0019061A" w:rsidRPr="0019061A" w:rsidRDefault="0019061A" w:rsidP="0019061A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Spo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t>rządził</w:t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a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Paryś Renata</w:t>
      </w:r>
      <w:r w:rsidR="0018154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C31707">
        <w:rPr>
          <w:rFonts w:ascii="Times New Roman" w:eastAsia="Times New Roman" w:hAnsi="Times New Roman" w:cs="Times New Roman"/>
          <w:sz w:val="16"/>
          <w:szCs w:val="16"/>
          <w:lang w:eastAsia="pl-PL"/>
        </w:rPr>
        <w:t>10.10.2024</w:t>
      </w:r>
      <w:r w:rsidR="00820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sectPr w:rsidR="0019061A" w:rsidRPr="0019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7D93"/>
    <w:multiLevelType w:val="multilevel"/>
    <w:tmpl w:val="71A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38D"/>
    <w:rsid w:val="000C3CFA"/>
    <w:rsid w:val="001417E1"/>
    <w:rsid w:val="0018154B"/>
    <w:rsid w:val="0018382A"/>
    <w:rsid w:val="0019061A"/>
    <w:rsid w:val="00225C3D"/>
    <w:rsid w:val="002B44DF"/>
    <w:rsid w:val="002D794D"/>
    <w:rsid w:val="002E7E89"/>
    <w:rsid w:val="00312CFE"/>
    <w:rsid w:val="00325481"/>
    <w:rsid w:val="003F458A"/>
    <w:rsid w:val="00482A95"/>
    <w:rsid w:val="004C46FA"/>
    <w:rsid w:val="0050638D"/>
    <w:rsid w:val="00545383"/>
    <w:rsid w:val="0056069F"/>
    <w:rsid w:val="005A18CD"/>
    <w:rsid w:val="00632438"/>
    <w:rsid w:val="008146F3"/>
    <w:rsid w:val="008153C7"/>
    <w:rsid w:val="00820663"/>
    <w:rsid w:val="0082358F"/>
    <w:rsid w:val="00847CCA"/>
    <w:rsid w:val="00852607"/>
    <w:rsid w:val="0086127A"/>
    <w:rsid w:val="00877253"/>
    <w:rsid w:val="009B1138"/>
    <w:rsid w:val="009B31B8"/>
    <w:rsid w:val="009D09E0"/>
    <w:rsid w:val="00A06BAD"/>
    <w:rsid w:val="00A67BD4"/>
    <w:rsid w:val="00AE331C"/>
    <w:rsid w:val="00B1175A"/>
    <w:rsid w:val="00B136EA"/>
    <w:rsid w:val="00B35F2C"/>
    <w:rsid w:val="00B921EE"/>
    <w:rsid w:val="00C31707"/>
    <w:rsid w:val="00C5236E"/>
    <w:rsid w:val="00D43292"/>
    <w:rsid w:val="00DD13FC"/>
    <w:rsid w:val="00E11721"/>
    <w:rsid w:val="00E82F3A"/>
    <w:rsid w:val="00ED2AE4"/>
    <w:rsid w:val="00F1523C"/>
    <w:rsid w:val="00F27A35"/>
    <w:rsid w:val="00F73C14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711"/>
  <w15:docId w15:val="{ECFE6F29-9075-4F1C-AD16-1222372B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063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063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3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63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qFormat/>
    <w:rsid w:val="00AE331C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aniec.biulety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Kosik</cp:lastModifiedBy>
  <cp:revision>10</cp:revision>
  <cp:lastPrinted>2024-10-10T11:32:00Z</cp:lastPrinted>
  <dcterms:created xsi:type="dcterms:W3CDTF">2020-07-20T11:14:00Z</dcterms:created>
  <dcterms:modified xsi:type="dcterms:W3CDTF">2024-10-10T11:32:00Z</dcterms:modified>
</cp:coreProperties>
</file>