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64" w:rsidRPr="00313864" w:rsidRDefault="00313864" w:rsidP="00313864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lang w:eastAsia="pl-PL"/>
        </w:rPr>
      </w:pPr>
      <w:r w:rsidRPr="00313864">
        <w:rPr>
          <w:rFonts w:ascii="Times New Roman" w:eastAsia="Times New Roman" w:hAnsi="Times New Roman" w:cs="Times New Roman"/>
          <w:lang w:eastAsia="pl-PL"/>
        </w:rPr>
        <w:t> </w:t>
      </w:r>
    </w:p>
    <w:p w:rsidR="00313864" w:rsidRPr="00313864" w:rsidRDefault="00313864" w:rsidP="00313864">
      <w:pPr>
        <w:shd w:val="clear" w:color="auto" w:fill="FFFFFF"/>
        <w:spacing w:before="188" w:after="188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13864">
        <w:rPr>
          <w:rFonts w:ascii="Times New Roman" w:eastAsia="Times New Roman" w:hAnsi="Times New Roman" w:cs="Times New Roman"/>
          <w:b/>
          <w:bCs/>
          <w:lang w:eastAsia="pl-PL"/>
        </w:rPr>
        <w:t xml:space="preserve">ZARZĄDZENIE Nr </w:t>
      </w:r>
      <w:r w:rsidR="005C0F2B">
        <w:rPr>
          <w:rFonts w:ascii="Times New Roman" w:eastAsia="Times New Roman" w:hAnsi="Times New Roman" w:cs="Times New Roman"/>
          <w:b/>
          <w:bCs/>
          <w:lang w:eastAsia="pl-PL"/>
        </w:rPr>
        <w:t>94</w:t>
      </w:r>
      <w:r w:rsidRPr="00313864">
        <w:rPr>
          <w:rFonts w:ascii="Times New Roman" w:eastAsia="Times New Roman" w:hAnsi="Times New Roman" w:cs="Times New Roman"/>
          <w:b/>
          <w:bCs/>
          <w:lang w:eastAsia="pl-PL"/>
        </w:rPr>
        <w:t>.20</w:t>
      </w:r>
      <w:r w:rsidR="00DF26E8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85367F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:rsidR="00313864" w:rsidRPr="00313864" w:rsidRDefault="00313864" w:rsidP="00313864">
      <w:pPr>
        <w:shd w:val="clear" w:color="auto" w:fill="FFFFFF"/>
        <w:spacing w:before="188" w:after="188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13864">
        <w:rPr>
          <w:rFonts w:ascii="Times New Roman" w:eastAsia="Times New Roman" w:hAnsi="Times New Roman" w:cs="Times New Roman"/>
          <w:b/>
          <w:bCs/>
          <w:lang w:eastAsia="pl-PL"/>
        </w:rPr>
        <w:t>WÓJTA GMINY WAGANIEC</w:t>
      </w:r>
    </w:p>
    <w:p w:rsidR="00313864" w:rsidRPr="00313864" w:rsidRDefault="00313864" w:rsidP="00313864">
      <w:pPr>
        <w:shd w:val="clear" w:color="auto" w:fill="FFFFFF"/>
        <w:spacing w:before="188" w:after="188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13864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185811">
        <w:rPr>
          <w:rFonts w:ascii="Times New Roman" w:eastAsia="Times New Roman" w:hAnsi="Times New Roman" w:cs="Times New Roman"/>
          <w:lang w:eastAsia="pl-PL"/>
        </w:rPr>
        <w:t>20</w:t>
      </w:r>
      <w:r w:rsidRPr="0031386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85811">
        <w:rPr>
          <w:rFonts w:ascii="Times New Roman" w:eastAsia="Times New Roman" w:hAnsi="Times New Roman" w:cs="Times New Roman"/>
          <w:lang w:eastAsia="pl-PL"/>
        </w:rPr>
        <w:t>listopada</w:t>
      </w:r>
      <w:r w:rsidR="00DF26E8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185811">
        <w:rPr>
          <w:rFonts w:ascii="Times New Roman" w:eastAsia="Times New Roman" w:hAnsi="Times New Roman" w:cs="Times New Roman"/>
          <w:lang w:eastAsia="pl-PL"/>
        </w:rPr>
        <w:t>4</w:t>
      </w:r>
      <w:r w:rsidRPr="00313864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313864" w:rsidRPr="00313864" w:rsidRDefault="00313864" w:rsidP="00313864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lang w:eastAsia="pl-PL"/>
        </w:rPr>
      </w:pPr>
      <w:r w:rsidRPr="00313864">
        <w:rPr>
          <w:rFonts w:ascii="Times New Roman" w:eastAsia="Times New Roman" w:hAnsi="Times New Roman" w:cs="Times New Roman"/>
          <w:lang w:eastAsia="pl-PL"/>
        </w:rPr>
        <w:t> </w:t>
      </w:r>
    </w:p>
    <w:p w:rsidR="00313864" w:rsidRPr="00313864" w:rsidRDefault="00313864" w:rsidP="00DF26E8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3864">
        <w:rPr>
          <w:rFonts w:ascii="Times New Roman" w:eastAsia="Times New Roman" w:hAnsi="Times New Roman" w:cs="Times New Roman"/>
          <w:lang w:eastAsia="pl-PL"/>
        </w:rPr>
        <w:t>w sprawie:</w:t>
      </w:r>
      <w:r w:rsidRPr="00313864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lang w:eastAsia="pl-PL"/>
        </w:rPr>
        <w:t>ustalenia normy zużycia oleju napędowego</w:t>
      </w:r>
      <w:r w:rsidRPr="00313864">
        <w:rPr>
          <w:rFonts w:ascii="Times New Roman" w:eastAsia="Times New Roman" w:hAnsi="Times New Roman" w:cs="Times New Roman"/>
          <w:b/>
          <w:bCs/>
          <w:lang w:eastAsia="pl-PL"/>
        </w:rPr>
        <w:t xml:space="preserve"> w eksploatacji </w:t>
      </w:r>
      <w:r w:rsidR="00F02C0E">
        <w:rPr>
          <w:rFonts w:ascii="Times New Roman" w:eastAsia="Times New Roman" w:hAnsi="Times New Roman" w:cs="Times New Roman"/>
          <w:b/>
          <w:bCs/>
          <w:lang w:eastAsia="pl-PL"/>
        </w:rPr>
        <w:t>samochodu</w:t>
      </w:r>
      <w:r w:rsidR="00DF26E8">
        <w:rPr>
          <w:rFonts w:ascii="Times New Roman" w:eastAsia="Times New Roman" w:hAnsi="Times New Roman" w:cs="Times New Roman"/>
          <w:b/>
          <w:bCs/>
          <w:lang w:eastAsia="pl-PL"/>
        </w:rPr>
        <w:t xml:space="preserve"> marki </w:t>
      </w:r>
      <w:r w:rsidR="00F02C0E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FORD </w:t>
      </w:r>
      <w:proofErr w:type="spellStart"/>
      <w:r w:rsidR="00F02C0E">
        <w:rPr>
          <w:rFonts w:ascii="Times New Roman" w:eastAsia="Times New Roman" w:hAnsi="Times New Roman" w:cs="Times New Roman"/>
          <w:b/>
          <w:bCs/>
          <w:lang w:eastAsia="pl-PL"/>
        </w:rPr>
        <w:t>Tourneo</w:t>
      </w:r>
      <w:proofErr w:type="spellEnd"/>
      <w:r w:rsidR="00F02C0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="00F02C0E">
        <w:rPr>
          <w:rFonts w:ascii="Times New Roman" w:eastAsia="Times New Roman" w:hAnsi="Times New Roman" w:cs="Times New Roman"/>
          <w:b/>
          <w:bCs/>
          <w:lang w:eastAsia="pl-PL"/>
        </w:rPr>
        <w:t>Custom</w:t>
      </w:r>
      <w:proofErr w:type="spellEnd"/>
      <w:r w:rsidR="00F02C0E">
        <w:rPr>
          <w:rFonts w:ascii="Times New Roman" w:eastAsia="Times New Roman" w:hAnsi="Times New Roman" w:cs="Times New Roman"/>
          <w:b/>
          <w:bCs/>
          <w:lang w:eastAsia="pl-PL"/>
        </w:rPr>
        <w:t xml:space="preserve"> V710</w:t>
      </w:r>
      <w:r w:rsidR="00DF26E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F02C0E">
        <w:rPr>
          <w:rFonts w:ascii="Times New Roman" w:eastAsia="Times New Roman" w:hAnsi="Times New Roman" w:cs="Times New Roman"/>
          <w:b/>
          <w:bCs/>
          <w:lang w:eastAsia="pl-PL"/>
        </w:rPr>
        <w:t xml:space="preserve">2.0 </w:t>
      </w:r>
      <w:proofErr w:type="spellStart"/>
      <w:r w:rsidR="00F02C0E">
        <w:rPr>
          <w:rFonts w:ascii="Times New Roman" w:eastAsia="Times New Roman" w:hAnsi="Times New Roman" w:cs="Times New Roman"/>
          <w:b/>
          <w:bCs/>
          <w:lang w:eastAsia="pl-PL"/>
        </w:rPr>
        <w:t>EcoBlue</w:t>
      </w:r>
      <w:proofErr w:type="spellEnd"/>
      <w:r w:rsidR="00F02C0E">
        <w:rPr>
          <w:rFonts w:ascii="Times New Roman" w:eastAsia="Times New Roman" w:hAnsi="Times New Roman" w:cs="Times New Roman"/>
          <w:b/>
          <w:bCs/>
          <w:lang w:eastAsia="pl-PL"/>
        </w:rPr>
        <w:t xml:space="preserve"> 170KM A8 AWD TITANIUM </w:t>
      </w:r>
      <w:proofErr w:type="spellStart"/>
      <w:r w:rsidR="00F02C0E">
        <w:rPr>
          <w:rFonts w:ascii="Times New Roman" w:eastAsia="Times New Roman" w:hAnsi="Times New Roman" w:cs="Times New Roman"/>
          <w:b/>
          <w:bCs/>
          <w:lang w:eastAsia="pl-PL"/>
        </w:rPr>
        <w:t>Tourneo</w:t>
      </w:r>
      <w:proofErr w:type="spellEnd"/>
      <w:r w:rsidR="00F02C0E">
        <w:rPr>
          <w:rFonts w:ascii="Times New Roman" w:eastAsia="Times New Roman" w:hAnsi="Times New Roman" w:cs="Times New Roman"/>
          <w:b/>
          <w:bCs/>
          <w:lang w:eastAsia="pl-PL"/>
        </w:rPr>
        <w:t xml:space="preserve"> 320 L1 </w:t>
      </w:r>
      <w:r w:rsidR="00DF26E8">
        <w:rPr>
          <w:rFonts w:ascii="Times New Roman" w:eastAsia="Times New Roman" w:hAnsi="Times New Roman" w:cs="Times New Roman"/>
          <w:b/>
          <w:bCs/>
          <w:lang w:eastAsia="pl-PL"/>
        </w:rPr>
        <w:t xml:space="preserve">o numerze rejestracyjnym CAL </w:t>
      </w:r>
      <w:r w:rsidR="00F02C0E">
        <w:rPr>
          <w:rFonts w:ascii="Times New Roman" w:eastAsia="Times New Roman" w:hAnsi="Times New Roman" w:cs="Times New Roman"/>
          <w:b/>
          <w:bCs/>
          <w:lang w:eastAsia="pl-PL"/>
        </w:rPr>
        <w:t>5SM1</w:t>
      </w:r>
      <w:r w:rsidRPr="00313864">
        <w:rPr>
          <w:rFonts w:ascii="Times New Roman" w:eastAsia="Times New Roman" w:hAnsi="Times New Roman" w:cs="Times New Roman"/>
          <w:b/>
          <w:bCs/>
          <w:lang w:eastAsia="pl-PL"/>
        </w:rPr>
        <w:t xml:space="preserve"> będącego własnością Gminy Waganiec.</w:t>
      </w:r>
    </w:p>
    <w:p w:rsidR="00313864" w:rsidRPr="00313864" w:rsidRDefault="00313864" w:rsidP="00313864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lang w:eastAsia="pl-PL"/>
        </w:rPr>
      </w:pPr>
      <w:r w:rsidRPr="00313864">
        <w:rPr>
          <w:rFonts w:ascii="Times New Roman" w:eastAsia="Times New Roman" w:hAnsi="Times New Roman" w:cs="Times New Roman"/>
          <w:lang w:eastAsia="pl-PL"/>
        </w:rPr>
        <w:t> </w:t>
      </w:r>
    </w:p>
    <w:p w:rsidR="00313864" w:rsidRPr="00313864" w:rsidRDefault="00313864" w:rsidP="00DF26E8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3864">
        <w:rPr>
          <w:rFonts w:ascii="Times New Roman" w:eastAsia="Times New Roman" w:hAnsi="Times New Roman" w:cs="Times New Roman"/>
          <w:lang w:eastAsia="pl-PL"/>
        </w:rPr>
        <w:t>Na podstawie art. 30 ust. 2, pkt 3 ustawy z dnia 08 marca 1990 r. o samorządzie gminnym  (</w:t>
      </w:r>
      <w:proofErr w:type="spellStart"/>
      <w:r w:rsidRPr="00313864">
        <w:rPr>
          <w:rFonts w:ascii="Times New Roman" w:eastAsia="Times New Roman" w:hAnsi="Times New Roman" w:cs="Times New Roman"/>
          <w:lang w:eastAsia="pl-PL"/>
        </w:rPr>
        <w:t>t</w:t>
      </w:r>
      <w:r w:rsidR="00F02C0E">
        <w:rPr>
          <w:rFonts w:ascii="Times New Roman" w:eastAsia="Times New Roman" w:hAnsi="Times New Roman" w:cs="Times New Roman"/>
          <w:lang w:eastAsia="pl-PL"/>
        </w:rPr>
        <w:t>.j</w:t>
      </w:r>
      <w:proofErr w:type="spellEnd"/>
      <w:r w:rsidR="00F02C0E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Dz. U. z 202</w:t>
      </w:r>
      <w:r w:rsidR="00F02C0E">
        <w:rPr>
          <w:rFonts w:ascii="Times New Roman" w:eastAsia="Times New Roman" w:hAnsi="Times New Roman" w:cs="Times New Roman"/>
          <w:lang w:eastAsia="pl-PL"/>
        </w:rPr>
        <w:t>4</w:t>
      </w:r>
      <w:r w:rsidRPr="00313864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F02C0E">
        <w:rPr>
          <w:rFonts w:ascii="Times New Roman" w:eastAsia="Times New Roman" w:hAnsi="Times New Roman" w:cs="Times New Roman"/>
          <w:lang w:eastAsia="pl-PL"/>
        </w:rPr>
        <w:t>1465 ze zm.</w:t>
      </w:r>
      <w:r w:rsidRPr="00313864">
        <w:rPr>
          <w:rFonts w:ascii="Times New Roman" w:eastAsia="Times New Roman" w:hAnsi="Times New Roman" w:cs="Times New Roman"/>
          <w:lang w:eastAsia="pl-PL"/>
        </w:rPr>
        <w:t>)</w:t>
      </w:r>
    </w:p>
    <w:p w:rsidR="00313864" w:rsidRPr="00313864" w:rsidRDefault="00313864" w:rsidP="00313864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lang w:eastAsia="pl-PL"/>
        </w:rPr>
      </w:pPr>
      <w:r w:rsidRPr="00313864">
        <w:rPr>
          <w:rFonts w:ascii="Times New Roman" w:eastAsia="Times New Roman" w:hAnsi="Times New Roman" w:cs="Times New Roman"/>
          <w:lang w:eastAsia="pl-PL"/>
        </w:rPr>
        <w:t> </w:t>
      </w:r>
      <w:r w:rsidRPr="00313864">
        <w:rPr>
          <w:rFonts w:ascii="Times New Roman" w:eastAsia="Times New Roman" w:hAnsi="Times New Roman" w:cs="Times New Roman"/>
          <w:b/>
          <w:bCs/>
          <w:lang w:eastAsia="pl-PL"/>
        </w:rPr>
        <w:t>zarządzam, co następuje:</w:t>
      </w:r>
      <w:r w:rsidRPr="00313864">
        <w:rPr>
          <w:rFonts w:ascii="Times New Roman" w:eastAsia="Times New Roman" w:hAnsi="Times New Roman" w:cs="Times New Roman"/>
          <w:lang w:eastAsia="pl-PL"/>
        </w:rPr>
        <w:t> </w:t>
      </w:r>
    </w:p>
    <w:p w:rsidR="00313864" w:rsidRPr="00313864" w:rsidRDefault="00313864" w:rsidP="00DF26E8">
      <w:pPr>
        <w:shd w:val="clear" w:color="auto" w:fill="FFFFFF"/>
        <w:spacing w:before="188" w:after="188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13864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Pr="00313864">
        <w:rPr>
          <w:rFonts w:ascii="Times New Roman" w:eastAsia="Times New Roman" w:hAnsi="Times New Roman" w:cs="Times New Roman"/>
          <w:lang w:eastAsia="pl-PL"/>
        </w:rPr>
        <w:t> </w:t>
      </w:r>
    </w:p>
    <w:p w:rsidR="00313864" w:rsidRPr="00F02C0E" w:rsidRDefault="00DF26E8" w:rsidP="00CB415C">
      <w:pPr>
        <w:shd w:val="clear" w:color="auto" w:fill="FFFFFF"/>
        <w:spacing w:before="100" w:beforeAutospacing="1" w:after="100" w:afterAutospacing="1" w:line="240" w:lineRule="auto"/>
        <w:ind w:left="60" w:right="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Ustala się normę zużycia oleju napędowego dla </w:t>
      </w:r>
      <w:r w:rsidR="00EC08D0">
        <w:rPr>
          <w:rFonts w:ascii="Times New Roman" w:eastAsia="Times New Roman" w:hAnsi="Times New Roman" w:cs="Times New Roman"/>
          <w:lang w:eastAsia="pl-PL"/>
        </w:rPr>
        <w:t>samochodu</w:t>
      </w:r>
      <w:r>
        <w:rPr>
          <w:rFonts w:ascii="Times New Roman" w:eastAsia="Times New Roman" w:hAnsi="Times New Roman" w:cs="Times New Roman"/>
          <w:lang w:eastAsia="pl-PL"/>
        </w:rPr>
        <w:t xml:space="preserve"> marki </w:t>
      </w:r>
      <w:r w:rsidR="00F02C0E" w:rsidRPr="00F02C0E">
        <w:rPr>
          <w:rFonts w:ascii="Times New Roman" w:eastAsia="Times New Roman" w:hAnsi="Times New Roman" w:cs="Times New Roman"/>
          <w:bCs/>
          <w:lang w:eastAsia="pl-PL"/>
        </w:rPr>
        <w:t xml:space="preserve">FORD </w:t>
      </w:r>
      <w:proofErr w:type="spellStart"/>
      <w:r w:rsidR="00F02C0E" w:rsidRPr="00F02C0E">
        <w:rPr>
          <w:rFonts w:ascii="Times New Roman" w:eastAsia="Times New Roman" w:hAnsi="Times New Roman" w:cs="Times New Roman"/>
          <w:bCs/>
          <w:lang w:eastAsia="pl-PL"/>
        </w:rPr>
        <w:t>Tourneo</w:t>
      </w:r>
      <w:proofErr w:type="spellEnd"/>
      <w:r w:rsidR="00F02C0E" w:rsidRPr="00F02C0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="00F02C0E" w:rsidRPr="00F02C0E">
        <w:rPr>
          <w:rFonts w:ascii="Times New Roman" w:eastAsia="Times New Roman" w:hAnsi="Times New Roman" w:cs="Times New Roman"/>
          <w:bCs/>
          <w:lang w:eastAsia="pl-PL"/>
        </w:rPr>
        <w:t>Custom</w:t>
      </w:r>
      <w:proofErr w:type="spellEnd"/>
      <w:r w:rsidR="00F02C0E" w:rsidRPr="00F02C0E">
        <w:rPr>
          <w:rFonts w:ascii="Times New Roman" w:eastAsia="Times New Roman" w:hAnsi="Times New Roman" w:cs="Times New Roman"/>
          <w:bCs/>
          <w:lang w:eastAsia="pl-PL"/>
        </w:rPr>
        <w:t xml:space="preserve"> V710 2.0 </w:t>
      </w:r>
      <w:proofErr w:type="spellStart"/>
      <w:r w:rsidR="00F02C0E" w:rsidRPr="00F02C0E">
        <w:rPr>
          <w:rFonts w:ascii="Times New Roman" w:eastAsia="Times New Roman" w:hAnsi="Times New Roman" w:cs="Times New Roman"/>
          <w:bCs/>
          <w:lang w:eastAsia="pl-PL"/>
        </w:rPr>
        <w:t>EcoBlue</w:t>
      </w:r>
      <w:proofErr w:type="spellEnd"/>
      <w:r w:rsidR="00F02C0E" w:rsidRPr="00F02C0E">
        <w:rPr>
          <w:rFonts w:ascii="Times New Roman" w:eastAsia="Times New Roman" w:hAnsi="Times New Roman" w:cs="Times New Roman"/>
          <w:bCs/>
          <w:lang w:eastAsia="pl-PL"/>
        </w:rPr>
        <w:t xml:space="preserve"> 170KM A8 AWD TITANIUM </w:t>
      </w:r>
      <w:proofErr w:type="spellStart"/>
      <w:r w:rsidR="00F02C0E" w:rsidRPr="00F02C0E">
        <w:rPr>
          <w:rFonts w:ascii="Times New Roman" w:eastAsia="Times New Roman" w:hAnsi="Times New Roman" w:cs="Times New Roman"/>
          <w:bCs/>
          <w:lang w:eastAsia="pl-PL"/>
        </w:rPr>
        <w:t>Tourneo</w:t>
      </w:r>
      <w:proofErr w:type="spellEnd"/>
      <w:r w:rsidR="00F02C0E" w:rsidRPr="00F02C0E">
        <w:rPr>
          <w:rFonts w:ascii="Times New Roman" w:eastAsia="Times New Roman" w:hAnsi="Times New Roman" w:cs="Times New Roman"/>
          <w:bCs/>
          <w:lang w:eastAsia="pl-PL"/>
        </w:rPr>
        <w:t xml:space="preserve"> 320 L1 o numerze rejestracyjnym CAL 5SM1 </w:t>
      </w:r>
      <w:r w:rsidR="00F02C0E">
        <w:rPr>
          <w:rFonts w:ascii="Times New Roman" w:eastAsia="Times New Roman" w:hAnsi="Times New Roman" w:cs="Times New Roman"/>
          <w:bCs/>
          <w:lang w:eastAsia="pl-PL"/>
        </w:rPr>
        <w:br/>
      </w:r>
      <w:r w:rsidR="00313864" w:rsidRPr="00F02C0E">
        <w:rPr>
          <w:rFonts w:ascii="Times New Roman" w:eastAsia="Times New Roman" w:hAnsi="Times New Roman" w:cs="Times New Roman"/>
          <w:lang w:eastAsia="pl-PL"/>
        </w:rPr>
        <w:t xml:space="preserve">w wysokości </w:t>
      </w:r>
      <w:r w:rsidR="00F02C0E">
        <w:rPr>
          <w:rFonts w:ascii="Times New Roman" w:eastAsia="Times New Roman" w:hAnsi="Times New Roman" w:cs="Times New Roman"/>
          <w:lang w:eastAsia="pl-PL"/>
        </w:rPr>
        <w:t>8</w:t>
      </w:r>
      <w:r w:rsidRPr="00F02C0E">
        <w:rPr>
          <w:rFonts w:ascii="Times New Roman" w:eastAsia="Times New Roman" w:hAnsi="Times New Roman" w:cs="Times New Roman"/>
          <w:lang w:eastAsia="pl-PL"/>
        </w:rPr>
        <w:t>,</w:t>
      </w:r>
      <w:r w:rsidR="00F02C0E">
        <w:rPr>
          <w:rFonts w:ascii="Times New Roman" w:eastAsia="Times New Roman" w:hAnsi="Times New Roman" w:cs="Times New Roman"/>
          <w:lang w:eastAsia="pl-PL"/>
        </w:rPr>
        <w:t>8</w:t>
      </w:r>
      <w:r w:rsidRPr="00F02C0E">
        <w:rPr>
          <w:rFonts w:ascii="Times New Roman" w:eastAsia="Times New Roman" w:hAnsi="Times New Roman" w:cs="Times New Roman"/>
          <w:lang w:eastAsia="pl-PL"/>
        </w:rPr>
        <w:t xml:space="preserve"> litrów</w:t>
      </w:r>
      <w:r w:rsidR="00CB415C" w:rsidRPr="00F02C0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02C0E">
        <w:rPr>
          <w:rFonts w:ascii="Times New Roman" w:eastAsia="Times New Roman" w:hAnsi="Times New Roman" w:cs="Times New Roman"/>
          <w:lang w:eastAsia="pl-PL"/>
        </w:rPr>
        <w:t>na 1</w:t>
      </w:r>
      <w:r w:rsidR="00F02C0E">
        <w:rPr>
          <w:rFonts w:ascii="Times New Roman" w:eastAsia="Times New Roman" w:hAnsi="Times New Roman" w:cs="Times New Roman"/>
          <w:lang w:eastAsia="pl-PL"/>
        </w:rPr>
        <w:t>00 kilometrów</w:t>
      </w:r>
      <w:r w:rsidR="00313864" w:rsidRPr="00F02C0E">
        <w:rPr>
          <w:rFonts w:ascii="Times New Roman" w:eastAsia="Times New Roman" w:hAnsi="Times New Roman" w:cs="Times New Roman"/>
          <w:lang w:eastAsia="pl-PL"/>
        </w:rPr>
        <w:t>.</w:t>
      </w:r>
    </w:p>
    <w:p w:rsidR="00313864" w:rsidRPr="00313864" w:rsidRDefault="00313864" w:rsidP="00DF26E8">
      <w:pPr>
        <w:shd w:val="clear" w:color="auto" w:fill="FFFFFF"/>
        <w:spacing w:before="188" w:after="188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13864">
        <w:rPr>
          <w:rFonts w:ascii="Times New Roman" w:eastAsia="Times New Roman" w:hAnsi="Times New Roman" w:cs="Times New Roman"/>
          <w:b/>
          <w:bCs/>
          <w:lang w:eastAsia="pl-PL"/>
        </w:rPr>
        <w:t>§ 2</w:t>
      </w:r>
      <w:r w:rsidRPr="00313864">
        <w:rPr>
          <w:rFonts w:ascii="Times New Roman" w:eastAsia="Times New Roman" w:hAnsi="Times New Roman" w:cs="Times New Roman"/>
          <w:lang w:eastAsia="pl-PL"/>
        </w:rPr>
        <w:t> </w:t>
      </w:r>
    </w:p>
    <w:p w:rsidR="00313864" w:rsidRPr="00313864" w:rsidRDefault="00313864" w:rsidP="00DF26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313864">
        <w:rPr>
          <w:rFonts w:ascii="Times New Roman" w:eastAsia="Times New Roman" w:hAnsi="Times New Roman" w:cs="Times New Roman"/>
          <w:lang w:eastAsia="pl-PL"/>
        </w:rPr>
        <w:t>Po zakończeniu miesiąca, pracownik Urzędu Gminy w okresach miesięcznych na podstawie kart drogowych, wylicza zużyci</w:t>
      </w:r>
      <w:r w:rsidR="00DF26E8">
        <w:rPr>
          <w:rFonts w:ascii="Times New Roman" w:eastAsia="Times New Roman" w:hAnsi="Times New Roman" w:cs="Times New Roman"/>
          <w:lang w:eastAsia="pl-PL"/>
        </w:rPr>
        <w:t xml:space="preserve">e paliwa i przepały dotyczące </w:t>
      </w:r>
      <w:r w:rsidR="0085367F">
        <w:rPr>
          <w:rFonts w:ascii="Times New Roman" w:eastAsia="Times New Roman" w:hAnsi="Times New Roman" w:cs="Times New Roman"/>
          <w:lang w:eastAsia="pl-PL"/>
        </w:rPr>
        <w:t>pojazdu</w:t>
      </w:r>
      <w:r w:rsidRPr="00313864">
        <w:rPr>
          <w:rFonts w:ascii="Times New Roman" w:eastAsia="Times New Roman" w:hAnsi="Times New Roman" w:cs="Times New Roman"/>
          <w:lang w:eastAsia="pl-PL"/>
        </w:rPr>
        <w:t>, o którym mowa w § 1,  przy czym osoby kierujące tym pojazdem odpowiedzialne są za prawidłowe dokonywanie zapisów dotyczących zakupu paliwa w kartach drogowych.</w:t>
      </w:r>
    </w:p>
    <w:p w:rsidR="00313864" w:rsidRPr="00313864" w:rsidRDefault="00313864" w:rsidP="00DF26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313864">
        <w:rPr>
          <w:rFonts w:ascii="Times New Roman" w:eastAsia="Times New Roman" w:hAnsi="Times New Roman" w:cs="Times New Roman"/>
          <w:lang w:eastAsia="pl-PL"/>
        </w:rPr>
        <w:t>W przypadku stwierdzania przepału, pracownicy kierujący pojazdem w danym miesiącu zobo</w:t>
      </w:r>
      <w:r w:rsidR="00DF26E8">
        <w:rPr>
          <w:rFonts w:ascii="Times New Roman" w:eastAsia="Times New Roman" w:hAnsi="Times New Roman" w:cs="Times New Roman"/>
          <w:lang w:eastAsia="pl-PL"/>
        </w:rPr>
        <w:t>wiązani są do złożenia ustnego</w:t>
      </w:r>
      <w:r w:rsidRPr="00313864">
        <w:rPr>
          <w:rFonts w:ascii="Times New Roman" w:eastAsia="Times New Roman" w:hAnsi="Times New Roman" w:cs="Times New Roman"/>
          <w:lang w:eastAsia="pl-PL"/>
        </w:rPr>
        <w:t xml:space="preserve"> wyjaśnienia w tej sprawie, wskazując jego przyczyny.</w:t>
      </w:r>
    </w:p>
    <w:p w:rsidR="00313864" w:rsidRPr="00313864" w:rsidRDefault="00313864" w:rsidP="00DF26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313864">
        <w:rPr>
          <w:rFonts w:ascii="Times New Roman" w:eastAsia="Times New Roman" w:hAnsi="Times New Roman" w:cs="Times New Roman"/>
          <w:lang w:eastAsia="pl-PL"/>
        </w:rPr>
        <w:t>W przypadku stwierdzenia, na podstawie wyjaśnienia, o którym mowa w ust. 2, niezawinionego przepału, pracownicy kierujący pojazdem w danym miesiącu  nie zostaną obciążeni kosztami za przekroczenie ustalonej w § 1 niniejszego Zarządzenia normy zużycia paliwa.</w:t>
      </w:r>
    </w:p>
    <w:p w:rsidR="00313864" w:rsidRPr="00313864" w:rsidRDefault="00313864" w:rsidP="00AE09C8">
      <w:pPr>
        <w:numPr>
          <w:ilvl w:val="0"/>
          <w:numId w:val="4"/>
        </w:numPr>
        <w:shd w:val="clear" w:color="auto" w:fill="FFFFFF"/>
        <w:spacing w:before="188" w:beforeAutospacing="1" w:after="188" w:afterAutospacing="1" w:line="240" w:lineRule="auto"/>
        <w:ind w:left="6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313864">
        <w:rPr>
          <w:rFonts w:ascii="Times New Roman" w:eastAsia="Times New Roman" w:hAnsi="Times New Roman" w:cs="Times New Roman"/>
          <w:lang w:eastAsia="pl-PL"/>
        </w:rPr>
        <w:t xml:space="preserve">Obciążenie pracowników kierujących przedmiotowym pojazdem, za przekroczenie norm </w:t>
      </w:r>
      <w:r w:rsidR="00CB415C">
        <w:rPr>
          <w:rFonts w:ascii="Times New Roman" w:eastAsia="Times New Roman" w:hAnsi="Times New Roman" w:cs="Times New Roman"/>
          <w:lang w:eastAsia="pl-PL"/>
        </w:rPr>
        <w:t xml:space="preserve">ustalonych w § 1 </w:t>
      </w:r>
      <w:r w:rsidRPr="00313864">
        <w:rPr>
          <w:rFonts w:ascii="Times New Roman" w:eastAsia="Times New Roman" w:hAnsi="Times New Roman" w:cs="Times New Roman"/>
          <w:lang w:eastAsia="pl-PL"/>
        </w:rPr>
        <w:t>niniejszego Zarządzenia, będzie obliczane w oparciu o średni koszt zakupu paliwa w miesiącu, w którym nastąpiło ponadnormatywne zużycie paliwa. </w:t>
      </w:r>
      <w:r w:rsidRPr="00DF26E8">
        <w:rPr>
          <w:rFonts w:ascii="Times New Roman" w:eastAsia="Times New Roman" w:hAnsi="Times New Roman" w:cs="Times New Roman"/>
          <w:b/>
          <w:bCs/>
          <w:lang w:eastAsia="pl-PL"/>
        </w:rPr>
        <w:t> </w:t>
      </w:r>
    </w:p>
    <w:p w:rsidR="00313864" w:rsidRPr="00313864" w:rsidRDefault="00313864" w:rsidP="00DF26E8">
      <w:pPr>
        <w:shd w:val="clear" w:color="auto" w:fill="FFFFFF"/>
        <w:spacing w:before="188" w:after="188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13864">
        <w:rPr>
          <w:rFonts w:ascii="Times New Roman" w:eastAsia="Times New Roman" w:hAnsi="Times New Roman" w:cs="Times New Roman"/>
          <w:b/>
          <w:bCs/>
          <w:lang w:eastAsia="pl-PL"/>
        </w:rPr>
        <w:t>§ 3 </w:t>
      </w:r>
    </w:p>
    <w:p w:rsidR="00313864" w:rsidRPr="00313864" w:rsidRDefault="00313864" w:rsidP="00313864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lang w:eastAsia="pl-PL"/>
        </w:rPr>
      </w:pPr>
      <w:r w:rsidRPr="00313864">
        <w:rPr>
          <w:rFonts w:ascii="Times New Roman" w:eastAsia="Times New Roman" w:hAnsi="Times New Roman" w:cs="Times New Roman"/>
          <w:lang w:eastAsia="pl-PL"/>
        </w:rPr>
        <w:t xml:space="preserve">Wykonanie niniejszego Zrządzenia powierza się </w:t>
      </w:r>
      <w:r w:rsidR="00EC08D0">
        <w:rPr>
          <w:rFonts w:ascii="Times New Roman" w:eastAsia="Times New Roman" w:hAnsi="Times New Roman" w:cs="Times New Roman"/>
          <w:lang w:eastAsia="pl-PL"/>
        </w:rPr>
        <w:t>K</w:t>
      </w:r>
      <w:r w:rsidRPr="00313864">
        <w:rPr>
          <w:rFonts w:ascii="Times New Roman" w:eastAsia="Times New Roman" w:hAnsi="Times New Roman" w:cs="Times New Roman"/>
          <w:lang w:eastAsia="pl-PL"/>
        </w:rPr>
        <w:t xml:space="preserve">ierownikowi </w:t>
      </w:r>
      <w:r w:rsidR="00EC08D0">
        <w:rPr>
          <w:rFonts w:ascii="Times New Roman" w:eastAsia="Times New Roman" w:hAnsi="Times New Roman" w:cs="Times New Roman"/>
          <w:lang w:eastAsia="pl-PL"/>
        </w:rPr>
        <w:t>R</w:t>
      </w:r>
      <w:r w:rsidRPr="00313864">
        <w:rPr>
          <w:rFonts w:ascii="Times New Roman" w:eastAsia="Times New Roman" w:hAnsi="Times New Roman" w:cs="Times New Roman"/>
          <w:lang w:eastAsia="pl-PL"/>
        </w:rPr>
        <w:t xml:space="preserve">eferatu </w:t>
      </w:r>
      <w:r w:rsidR="00EC08D0">
        <w:rPr>
          <w:rFonts w:ascii="Times New Roman" w:eastAsia="Times New Roman" w:hAnsi="Times New Roman" w:cs="Times New Roman"/>
          <w:lang w:eastAsia="pl-PL"/>
        </w:rPr>
        <w:t>G</w:t>
      </w:r>
      <w:r w:rsidRPr="00313864">
        <w:rPr>
          <w:rFonts w:ascii="Times New Roman" w:eastAsia="Times New Roman" w:hAnsi="Times New Roman" w:cs="Times New Roman"/>
          <w:lang w:eastAsia="pl-PL"/>
        </w:rPr>
        <w:t xml:space="preserve">ospodarki </w:t>
      </w:r>
      <w:r w:rsidR="00EC08D0">
        <w:rPr>
          <w:rFonts w:ascii="Times New Roman" w:eastAsia="Times New Roman" w:hAnsi="Times New Roman" w:cs="Times New Roman"/>
          <w:lang w:eastAsia="pl-PL"/>
        </w:rPr>
        <w:t>K</w:t>
      </w:r>
      <w:bookmarkStart w:id="0" w:name="_GoBack"/>
      <w:bookmarkEnd w:id="0"/>
      <w:r w:rsidRPr="00313864">
        <w:rPr>
          <w:rFonts w:ascii="Times New Roman" w:eastAsia="Times New Roman" w:hAnsi="Times New Roman" w:cs="Times New Roman"/>
          <w:lang w:eastAsia="pl-PL"/>
        </w:rPr>
        <w:t>omunalnej.</w:t>
      </w:r>
    </w:p>
    <w:p w:rsidR="00313864" w:rsidRPr="00313864" w:rsidRDefault="00313864" w:rsidP="00DF26E8">
      <w:pPr>
        <w:shd w:val="clear" w:color="auto" w:fill="FFFFFF"/>
        <w:spacing w:before="188" w:after="188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13864">
        <w:rPr>
          <w:rFonts w:ascii="Times New Roman" w:eastAsia="Times New Roman" w:hAnsi="Times New Roman" w:cs="Times New Roman"/>
          <w:b/>
          <w:bCs/>
          <w:lang w:eastAsia="pl-PL"/>
        </w:rPr>
        <w:t>§ 4 </w:t>
      </w:r>
    </w:p>
    <w:p w:rsidR="00313864" w:rsidRPr="00313864" w:rsidRDefault="00313864" w:rsidP="00313864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lang w:eastAsia="pl-PL"/>
        </w:rPr>
      </w:pPr>
      <w:r w:rsidRPr="00313864">
        <w:rPr>
          <w:rFonts w:ascii="Times New Roman" w:eastAsia="Times New Roman" w:hAnsi="Times New Roman" w:cs="Times New Roman"/>
          <w:lang w:eastAsia="pl-PL"/>
        </w:rPr>
        <w:t>Zarządzenie wchodzi w życie z dniem podpisania.</w:t>
      </w:r>
      <w:r w:rsidRPr="00313864">
        <w:rPr>
          <w:rFonts w:ascii="Times New Roman" w:eastAsia="Times New Roman" w:hAnsi="Times New Roman" w:cs="Times New Roman"/>
          <w:b/>
          <w:bCs/>
          <w:lang w:eastAsia="pl-PL"/>
        </w:rPr>
        <w:t>   </w:t>
      </w:r>
    </w:p>
    <w:p w:rsidR="007639E0" w:rsidRPr="00313864" w:rsidRDefault="007639E0" w:rsidP="007639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39E0" w:rsidRPr="00313864" w:rsidRDefault="007639E0" w:rsidP="007639E0">
      <w:pPr>
        <w:spacing w:after="0" w:line="240" w:lineRule="auto"/>
        <w:rPr>
          <w:rFonts w:ascii="Times New Roman" w:hAnsi="Times New Roman" w:cs="Times New Roman"/>
        </w:rPr>
      </w:pPr>
    </w:p>
    <w:p w:rsidR="00512736" w:rsidRPr="00313864" w:rsidRDefault="00512736">
      <w:pPr>
        <w:rPr>
          <w:rFonts w:ascii="Times New Roman" w:hAnsi="Times New Roman" w:cs="Times New Roman"/>
        </w:rPr>
      </w:pPr>
    </w:p>
    <w:sectPr w:rsidR="00512736" w:rsidRPr="003138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10B" w:rsidRDefault="00F7710B" w:rsidP="00DA530F">
      <w:pPr>
        <w:spacing w:after="0" w:line="240" w:lineRule="auto"/>
      </w:pPr>
      <w:r>
        <w:separator/>
      </w:r>
    </w:p>
  </w:endnote>
  <w:endnote w:type="continuationSeparator" w:id="0">
    <w:p w:rsidR="00F7710B" w:rsidRDefault="00F7710B" w:rsidP="00DA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10B" w:rsidRDefault="00F7710B" w:rsidP="00DA530F">
      <w:pPr>
        <w:spacing w:after="0" w:line="240" w:lineRule="auto"/>
      </w:pPr>
      <w:r>
        <w:separator/>
      </w:r>
    </w:p>
  </w:footnote>
  <w:footnote w:type="continuationSeparator" w:id="0">
    <w:p w:rsidR="00F7710B" w:rsidRDefault="00F7710B" w:rsidP="00DA5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ABF" w:rsidRDefault="00DC5ABF" w:rsidP="00DC5ABF">
    <w:pPr>
      <w:pStyle w:val="Nagwek"/>
    </w:pPr>
    <w:r>
      <w:rPr>
        <w:rFonts w:ascii="Times New Roman" w:hAnsi="Times New Roman" w:cs="Times New Roman"/>
        <w:b/>
      </w:rPr>
      <w:tab/>
      <w:t xml:space="preserve">                                                                                                                                  </w:t>
    </w:r>
    <w:r>
      <w:t xml:space="preserve">     </w:t>
    </w:r>
    <w:r w:rsidRPr="00DA530F">
      <w:rPr>
        <w:noProof/>
        <w:lang w:eastAsia="pl-PL"/>
      </w:rPr>
      <w:drawing>
        <wp:inline distT="0" distB="0" distL="0" distR="0" wp14:anchorId="56402BD1" wp14:editId="76DDD8B3">
          <wp:extent cx="666750" cy="738831"/>
          <wp:effectExtent l="0" t="0" r="0" b="4445"/>
          <wp:docPr id="1" name="Obraz 1" descr="C:\Users\Dell\Desktop\POL_gmina_Waganiec_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POL_gmina_Waganiec_CO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" cy="746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5ABF" w:rsidRPr="00DA530F" w:rsidRDefault="00DC5ABF" w:rsidP="00DC5ABF">
    <w:pPr>
      <w:pStyle w:val="Nagwek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</w:t>
    </w:r>
    <w:r w:rsidRPr="00DA530F">
      <w:rPr>
        <w:rFonts w:ascii="Times New Roman" w:hAnsi="Times New Roman" w:cs="Times New Roman"/>
        <w:b/>
      </w:rPr>
      <w:t>Gmina Waganiec</w:t>
    </w:r>
  </w:p>
  <w:p w:rsidR="00DA530F" w:rsidRPr="00DC5ABF" w:rsidRDefault="00DA530F" w:rsidP="00DC5ABF">
    <w:pPr>
      <w:pStyle w:val="Nagwek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52DDE"/>
    <w:multiLevelType w:val="multilevel"/>
    <w:tmpl w:val="C88C3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8798A"/>
    <w:multiLevelType w:val="hybridMultilevel"/>
    <w:tmpl w:val="BBBA3F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75384F"/>
    <w:multiLevelType w:val="multilevel"/>
    <w:tmpl w:val="C0087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C640CA"/>
    <w:multiLevelType w:val="hybridMultilevel"/>
    <w:tmpl w:val="2F14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36"/>
    <w:rsid w:val="00032F27"/>
    <w:rsid w:val="00035107"/>
    <w:rsid w:val="00061C2F"/>
    <w:rsid w:val="00161ED3"/>
    <w:rsid w:val="001706D8"/>
    <w:rsid w:val="00180DB5"/>
    <w:rsid w:val="00185811"/>
    <w:rsid w:val="00217AF6"/>
    <w:rsid w:val="002957FC"/>
    <w:rsid w:val="00313864"/>
    <w:rsid w:val="004C7C0C"/>
    <w:rsid w:val="004F0F1F"/>
    <w:rsid w:val="00512736"/>
    <w:rsid w:val="00557CE8"/>
    <w:rsid w:val="00585401"/>
    <w:rsid w:val="005C0F2B"/>
    <w:rsid w:val="006816E1"/>
    <w:rsid w:val="007639E0"/>
    <w:rsid w:val="0085367F"/>
    <w:rsid w:val="008B6B41"/>
    <w:rsid w:val="009505BE"/>
    <w:rsid w:val="00997CCC"/>
    <w:rsid w:val="00A60409"/>
    <w:rsid w:val="00A77FF8"/>
    <w:rsid w:val="00B75A6B"/>
    <w:rsid w:val="00BF227D"/>
    <w:rsid w:val="00C84A0E"/>
    <w:rsid w:val="00CB415C"/>
    <w:rsid w:val="00D77BAA"/>
    <w:rsid w:val="00DA530F"/>
    <w:rsid w:val="00DC5ABF"/>
    <w:rsid w:val="00DF26E8"/>
    <w:rsid w:val="00E10727"/>
    <w:rsid w:val="00E26CBF"/>
    <w:rsid w:val="00EC08D0"/>
    <w:rsid w:val="00F02C0E"/>
    <w:rsid w:val="00F7710B"/>
    <w:rsid w:val="00F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1224AE-712B-444D-9AD7-DDBDB7F3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13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7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5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7F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5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30F"/>
  </w:style>
  <w:style w:type="paragraph" w:styleId="Stopka">
    <w:name w:val="footer"/>
    <w:basedOn w:val="Normalny"/>
    <w:link w:val="StopkaZnak"/>
    <w:uiPriority w:val="99"/>
    <w:unhideWhenUsed/>
    <w:rsid w:val="00DA5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30F"/>
  </w:style>
  <w:style w:type="character" w:customStyle="1" w:styleId="Nagwek2Znak">
    <w:name w:val="Nagłówek 2 Znak"/>
    <w:basedOn w:val="Domylnaczcionkaakapitu"/>
    <w:link w:val="Nagwek2"/>
    <w:uiPriority w:val="9"/>
    <w:rsid w:val="003138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3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Rafal Krajewski</cp:lastModifiedBy>
  <cp:revision>7</cp:revision>
  <cp:lastPrinted>2024-11-21T11:37:00Z</cp:lastPrinted>
  <dcterms:created xsi:type="dcterms:W3CDTF">2024-11-21T10:49:00Z</dcterms:created>
  <dcterms:modified xsi:type="dcterms:W3CDTF">2024-11-21T13:24:00Z</dcterms:modified>
</cp:coreProperties>
</file>